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1e88" w14:textId="4c41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2009 жылғы 21 желтоқсандағы № 569 Бұйрығы. Қазақстан Республикасы Әділет министрлігінде 2010 жылғы 10 қаңтарда Нормативтік құқықтық кесімдерді мемлекеттік тіркеудің тізіліміне № 6000 болып енгізілді. Күші жойылды - Қазақстан Республикасы Премьер-Министрінің орынбасары - Қазақстан Республикасы Қаржы министрінің 2014 жылғы 26 ақпандағы № 77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26.02.2014 </w:t>
      </w:r>
      <w:r>
        <w:rPr>
          <w:rFonts w:ascii="Times New Roman"/>
          <w:b w:val="false"/>
          <w:i w:val="false"/>
          <w:color w:val="ff0000"/>
          <w:sz w:val="28"/>
        </w:rPr>
        <w:t>№ 77</w:t>
      </w:r>
      <w:r>
        <w:rPr>
          <w:rFonts w:ascii="Times New Roman"/>
          <w:b w:val="false"/>
          <w:i w:val="false"/>
          <w:color w:val="ff0000"/>
          <w:sz w:val="28"/>
        </w:rPr>
        <w:t xml:space="preserve"> бұйрығымен (алғаш ресми жарияланған күнiнен бастап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«Тауар биржасы туралы» Қазақстан Республикасының 2009 жылғы 4 мамырдағы Заңын іске асыру шаралары туралы» Қазақстан Республикасы Премьер-Министрінің 2009 жылғы 6 қарашадағы № 158-ө </w:t>
      </w:r>
      <w:r>
        <w:rPr>
          <w:rFonts w:ascii="Times New Roman"/>
          <w:b w:val="false"/>
          <w:i w:val="false"/>
          <w:color w:val="000000"/>
          <w:sz w:val="28"/>
        </w:rPr>
        <w:t>өкімінің</w:t>
      </w:r>
      <w:r>
        <w:rPr>
          <w:rFonts w:ascii="Times New Roman"/>
          <w:b w:val="false"/>
          <w:i w:val="false"/>
          <w:color w:val="000000"/>
          <w:sz w:val="28"/>
        </w:rPr>
        <w:t xml:space="preserve"> 3-тармағын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5480 болып тіркелген, Қазақстан Республикасының орталық атқарушы және өзге орталық мемлекеттік органдары актілерінің 2009 жылғы № 4 жиынтығында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1-қосымшада</w:t>
      </w:r>
      <w:r>
        <w:rPr>
          <w:rFonts w:ascii="Times New Roman"/>
          <w:b w:val="false"/>
          <w:i w:val="false"/>
          <w:color w:val="000000"/>
          <w:sz w:val="28"/>
        </w:rPr>
        <w:t>, «Сатып алу тәсілі» деген бағанда реттік нөмірі 9-жолда, «ашық» деген сөз алынып тасталсын;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3-қосымшаның</w:t>
      </w:r>
      <w:r>
        <w:rPr>
          <w:rFonts w:ascii="Times New Roman"/>
          <w:b w:val="false"/>
          <w:i w:val="false"/>
          <w:color w:val="000000"/>
          <w:sz w:val="28"/>
        </w:rPr>
        <w:t xml:space="preserve"> Тауарларды, жұмыстарды және көрсетілетін қызметтерді мемлекеттік сатып алу кезінде қазақстандық мазмұнның көлемі туралы ақпараттың электрондық нысанын тапсырыс берушінің толтыруы бойынша нұсқамалардың тоғызыншы абзацында «ашық» деген сөз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алуды басқару әдіснамасы департаменті (Г.А. Әмрина) белгіленген тәртіппен осы бұйрықтың Қазақстан Республикасы Әділет министрлігінде мемлекеттік тіркелуін және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Р. Дәленов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