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260" w14:textId="8be7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көмектің түрлері мен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26 қарашадағы N 796 Бұйрығы. Қазақстан Республикасы Әділет министрлігінде 2009 жылғы 3 желтоқсанда Нормативтік құқықтық кесімдерді мемлекеттік тіркеудің тізіліміне N 5955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45-баптарына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соң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xml:space="preserve">
N 796 бұйрығына 1-қосымша </w:t>
      </w:r>
    </w:p>
    <w:bookmarkEnd w:id="1"/>
    <w:p>
      <w:pPr>
        <w:spacing w:after="0"/>
        <w:ind w:left="0"/>
        <w:jc w:val="left"/>
      </w:pPr>
      <w:r>
        <w:rPr>
          <w:rFonts w:ascii="Times New Roman"/>
          <w:b/>
          <w:i w:val="false"/>
          <w:color w:val="000000"/>
        </w:rPr>
        <w:t xml:space="preserve"> Медициналық көмектің түрлері мен көлемі</w:t>
      </w:r>
    </w:p>
    <w:bookmarkStart w:name="z47" w:id="2"/>
    <w:p>
      <w:pPr>
        <w:spacing w:after="0"/>
        <w:ind w:left="0"/>
        <w:jc w:val="left"/>
      </w:pPr>
      <w:r>
        <w:rPr>
          <w:rFonts w:ascii="Times New Roman"/>
          <w:b/>
          <w:i w:val="false"/>
          <w:color w:val="000000"/>
        </w:rPr>
        <w:t xml:space="preserve"> 
1. Дәрігерге дейінгі медициналық</w:t>
      </w:r>
      <w:r>
        <w:br/>
      </w:r>
      <w:r>
        <w:rPr>
          <w:rFonts w:ascii="Times New Roman"/>
          <w:b/>
          <w:i w:val="false"/>
          <w:color w:val="000000"/>
        </w:rPr>
        <w:t>
көмектің түрлері мен көлемі</w:t>
      </w:r>
    </w:p>
    <w:bookmarkEnd w:id="2"/>
    <w:bookmarkStart w:name="z9" w:id="3"/>
    <w:p>
      <w:pPr>
        <w:spacing w:after="0"/>
        <w:ind w:left="0"/>
        <w:jc w:val="both"/>
      </w:pPr>
      <w:r>
        <w:rPr>
          <w:rFonts w:ascii="Times New Roman"/>
          <w:b w:val="false"/>
          <w:i w:val="false"/>
          <w:color w:val="000000"/>
          <w:sz w:val="28"/>
        </w:rPr>
        <w:t>
      1. Дәрігерге дейінгі медициналық көмектің түрлері:</w:t>
      </w:r>
      <w:r>
        <w:br/>
      </w:r>
      <w:r>
        <w:rPr>
          <w:rFonts w:ascii="Times New Roman"/>
          <w:b w:val="false"/>
          <w:i w:val="false"/>
          <w:color w:val="000000"/>
          <w:sz w:val="28"/>
        </w:rPr>
        <w:t>
</w:t>
      </w:r>
      <w:r>
        <w:rPr>
          <w:rFonts w:ascii="Times New Roman"/>
          <w:b w:val="false"/>
          <w:i w:val="false"/>
          <w:color w:val="000000"/>
          <w:sz w:val="28"/>
        </w:rPr>
        <w:t>
      1) диагностикалық іс-шараларды:</w:t>
      </w:r>
      <w:r>
        <w:br/>
      </w:r>
      <w:r>
        <w:rPr>
          <w:rFonts w:ascii="Times New Roman"/>
          <w:b w:val="false"/>
          <w:i w:val="false"/>
          <w:color w:val="000000"/>
          <w:sz w:val="28"/>
        </w:rPr>
        <w:t>
      бойды, салмақты, бастың шеңберін, кеуде шеңберін өлшеуді;</w:t>
      </w:r>
      <w:r>
        <w:br/>
      </w:r>
      <w:r>
        <w:rPr>
          <w:rFonts w:ascii="Times New Roman"/>
          <w:b w:val="false"/>
          <w:i w:val="false"/>
          <w:color w:val="000000"/>
          <w:sz w:val="28"/>
        </w:rPr>
        <w:t>
      дене қызуын, артериялық қысымды өлшеу, ірі тамырдың пульсациясын (соғуын) анықтауды;</w:t>
      </w:r>
      <w:r>
        <w:br/>
      </w:r>
      <w:r>
        <w:rPr>
          <w:rFonts w:ascii="Times New Roman"/>
          <w:b w:val="false"/>
          <w:i w:val="false"/>
          <w:color w:val="000000"/>
          <w:sz w:val="28"/>
        </w:rPr>
        <w:t>
      құлақтың естігіштігін, көздің жітілігін, көзішілік қысымды (тонометрия) анықтауды;</w:t>
      </w:r>
      <w:r>
        <w:br/>
      </w:r>
      <w:r>
        <w:rPr>
          <w:rFonts w:ascii="Times New Roman"/>
          <w:b w:val="false"/>
          <w:i w:val="false"/>
          <w:color w:val="000000"/>
          <w:sz w:val="28"/>
        </w:rPr>
        <w:t>
      жүкті әйелдердің ішінің шеңберін, жамбас мөлшерін, Соловьев индексін, жатыр түбінің биіктігін өлшеуді;</w:t>
      </w:r>
      <w:r>
        <w:br/>
      </w:r>
      <w:r>
        <w:rPr>
          <w:rFonts w:ascii="Times New Roman"/>
          <w:b w:val="false"/>
          <w:i w:val="false"/>
          <w:color w:val="000000"/>
          <w:sz w:val="28"/>
        </w:rPr>
        <w:t>
      жүкті әйелдердің мерзімін, іштегі нәрестенің алда жатуын, іштегі нәрестенің орналасуын, іштегі нәресте жүрегінің соғысын, жасырын ісінулерді анықтауды;</w:t>
      </w:r>
      <w:r>
        <w:br/>
      </w:r>
      <w:r>
        <w:rPr>
          <w:rFonts w:ascii="Times New Roman"/>
          <w:b w:val="false"/>
          <w:i w:val="false"/>
          <w:color w:val="000000"/>
          <w:sz w:val="28"/>
        </w:rPr>
        <w:t>
      клиникалық талдауларды алу және тест-жүйе (экспресс-диагностика) болған жағдайда зертханалық зерттеулер жүргізуді;</w:t>
      </w:r>
      <w:r>
        <w:br/>
      </w:r>
      <w:r>
        <w:rPr>
          <w:rFonts w:ascii="Times New Roman"/>
          <w:b w:val="false"/>
          <w:i w:val="false"/>
          <w:color w:val="000000"/>
          <w:sz w:val="28"/>
        </w:rPr>
        <w:t>
      электрокардиограммаға түсіру – ЭКГ;</w:t>
      </w:r>
      <w:r>
        <w:br/>
      </w:r>
      <w:r>
        <w:rPr>
          <w:rFonts w:ascii="Times New Roman"/>
          <w:b w:val="false"/>
          <w:i w:val="false"/>
          <w:color w:val="000000"/>
          <w:sz w:val="28"/>
        </w:rPr>
        <w:t>
</w:t>
      </w:r>
      <w:r>
        <w:rPr>
          <w:rFonts w:ascii="Times New Roman"/>
          <w:b w:val="false"/>
          <w:i w:val="false"/>
          <w:color w:val="000000"/>
          <w:sz w:val="28"/>
        </w:rPr>
        <w:t>
      2) емдік шараларды:</w:t>
      </w:r>
      <w:r>
        <w:br/>
      </w:r>
      <w:r>
        <w:rPr>
          <w:rFonts w:ascii="Times New Roman"/>
          <w:b w:val="false"/>
          <w:i w:val="false"/>
          <w:color w:val="000000"/>
          <w:sz w:val="28"/>
        </w:rPr>
        <w:t>
      теріге, тері астына, бұлшық етке, венаға дәрі құю және инфузия жасауды;</w:t>
      </w:r>
      <w:r>
        <w:br/>
      </w:r>
      <w:r>
        <w:rPr>
          <w:rFonts w:ascii="Times New Roman"/>
          <w:b w:val="false"/>
          <w:i w:val="false"/>
          <w:color w:val="000000"/>
          <w:sz w:val="28"/>
        </w:rPr>
        <w:t>
      Операциядан кейінгі жараларды таңу, жараларды өңдеу, аклюзиялық және асептикалық таңуларды салу;</w:t>
      </w:r>
      <w:r>
        <w:br/>
      </w:r>
      <w:r>
        <w:rPr>
          <w:rFonts w:ascii="Times New Roman"/>
          <w:b w:val="false"/>
          <w:i w:val="false"/>
          <w:color w:val="000000"/>
          <w:sz w:val="28"/>
        </w:rPr>
        <w:t>
      Коллапс, шок (анафилаксиялық, кардиогендік, сепсистік, травмалық) жағдайында, жүрек қатты ауырғанда, невралгия кезінде, жүрек тоқтап қалғанда, дем тоқтап қалғанда, мидың қан айналымы жіті бұзылғанда, гипертониялық криз кезінде, қан кеткенде, уланғанда, күйген кезде, бронхоспазм, гипергликомея немесе гипогликемиямен байланысты жағдайларда, кенеттен зәр шықпай қалғанда, іш қатпасы кезінде, жіті психологиялық бұзылыстар кезінде алғашқы медициналық көмек көрсетуді;</w:t>
      </w:r>
      <w:r>
        <w:br/>
      </w:r>
      <w:r>
        <w:rPr>
          <w:rFonts w:ascii="Times New Roman"/>
          <w:b w:val="false"/>
          <w:i w:val="false"/>
          <w:color w:val="000000"/>
          <w:sz w:val="28"/>
        </w:rPr>
        <w:t>
      аяқ-қол және омыртқа бағанасының жарақаты кезінде иммобилизациялау, сүйек сынған жағдайда шендеу, таңу, қан тоқтатқыш бұрау салуды;</w:t>
      </w:r>
      <w:r>
        <w:br/>
      </w:r>
      <w:r>
        <w:rPr>
          <w:rFonts w:ascii="Times New Roman"/>
          <w:b w:val="false"/>
          <w:i w:val="false"/>
          <w:color w:val="000000"/>
          <w:sz w:val="28"/>
        </w:rPr>
        <w:t>
      дәрігердің тағайындауы бойынша емшаралар жасауды;</w:t>
      </w:r>
      <w:r>
        <w:br/>
      </w:r>
      <w:r>
        <w:rPr>
          <w:rFonts w:ascii="Times New Roman"/>
          <w:b w:val="false"/>
          <w:i w:val="false"/>
          <w:color w:val="000000"/>
          <w:sz w:val="28"/>
        </w:rPr>
        <w:t>
      босандыруды;</w:t>
      </w:r>
      <w:r>
        <w:br/>
      </w:r>
      <w:r>
        <w:rPr>
          <w:rFonts w:ascii="Times New Roman"/>
          <w:b w:val="false"/>
          <w:i w:val="false"/>
          <w:color w:val="000000"/>
          <w:sz w:val="28"/>
        </w:rPr>
        <w:t>
      физитерапиялық емшараларды;</w:t>
      </w:r>
      <w:r>
        <w:br/>
      </w:r>
      <w:r>
        <w:rPr>
          <w:rFonts w:ascii="Times New Roman"/>
          <w:b w:val="false"/>
          <w:i w:val="false"/>
          <w:color w:val="000000"/>
          <w:sz w:val="28"/>
        </w:rPr>
        <w:t>
      массаждың негізгі және көмекші тәсілдерін жасауды;</w:t>
      </w:r>
      <w:r>
        <w:br/>
      </w:r>
      <w:r>
        <w:rPr>
          <w:rFonts w:ascii="Times New Roman"/>
          <w:b w:val="false"/>
          <w:i w:val="false"/>
          <w:color w:val="000000"/>
          <w:sz w:val="28"/>
        </w:rPr>
        <w:t>
      түрлі аурулармен ауыратын пациенттерге арналған емдік денешынықтырудың үлгілік кешенін құруды;</w:t>
      </w:r>
      <w:r>
        <w:br/>
      </w:r>
      <w:r>
        <w:rPr>
          <w:rFonts w:ascii="Times New Roman"/>
          <w:b w:val="false"/>
          <w:i w:val="false"/>
          <w:color w:val="000000"/>
          <w:sz w:val="28"/>
        </w:rPr>
        <w:t>
</w:t>
      </w:r>
      <w:r>
        <w:rPr>
          <w:rFonts w:ascii="Times New Roman"/>
          <w:b w:val="false"/>
          <w:i w:val="false"/>
          <w:color w:val="000000"/>
          <w:sz w:val="28"/>
        </w:rPr>
        <w:t>
      3) аурудың профилактикасы:</w:t>
      </w:r>
      <w:r>
        <w:br/>
      </w:r>
      <w:r>
        <w:rPr>
          <w:rFonts w:ascii="Times New Roman"/>
          <w:b w:val="false"/>
          <w:i w:val="false"/>
          <w:color w:val="000000"/>
          <w:sz w:val="28"/>
        </w:rPr>
        <w:t>
      салауатты өмір салтын қалыптастыруды;</w:t>
      </w:r>
      <w:r>
        <w:br/>
      </w:r>
      <w:r>
        <w:rPr>
          <w:rFonts w:ascii="Times New Roman"/>
          <w:b w:val="false"/>
          <w:i w:val="false"/>
          <w:color w:val="000000"/>
          <w:sz w:val="28"/>
        </w:rPr>
        <w:t>
      әйелді босануға және оның отбасы мүшелерін баланың тууына дайындау мақсатында босанғанға дейінгі патронаждауды;</w:t>
      </w:r>
      <w:r>
        <w:br/>
      </w:r>
      <w:r>
        <w:rPr>
          <w:rFonts w:ascii="Times New Roman"/>
          <w:b w:val="false"/>
          <w:i w:val="false"/>
          <w:color w:val="000000"/>
          <w:sz w:val="28"/>
        </w:rPr>
        <w:t>
      жас балалардағы аурулардың профилактикасы және олардың денсаулығын жақсарту мақсатында жас балаларды патронаждауды қамтиды.</w:t>
      </w:r>
      <w:r>
        <w:br/>
      </w:r>
      <w:r>
        <w:rPr>
          <w:rFonts w:ascii="Times New Roman"/>
          <w:b w:val="false"/>
          <w:i w:val="false"/>
          <w:color w:val="000000"/>
          <w:sz w:val="28"/>
        </w:rPr>
        <w:t>
</w:t>
      </w:r>
      <w:r>
        <w:rPr>
          <w:rFonts w:ascii="Times New Roman"/>
          <w:b w:val="false"/>
          <w:i w:val="false"/>
          <w:color w:val="000000"/>
          <w:sz w:val="28"/>
        </w:rPr>
        <w:t>
      2. Дәрігерге дейінгі медициналық көмектің көлемі денсаулық сақтау саласындағы уәкілетті орган бекіткен стандарттарға (операциялар мен манипуляциялар, дәрі-дәрмектер және медициналық мақсаттағы бұйымдар, медициналық қызметтер анықтамалығына) сәйкес анықталады. Стандарттар болмаған кезде диагностикалау және емдеу шараларының көлемі медициналық көрсетімдер бойынша анықталады.</w:t>
      </w:r>
    </w:p>
    <w:bookmarkEnd w:id="3"/>
    <w:bookmarkStart w:name="z14" w:id="4"/>
    <w:p>
      <w:pPr>
        <w:spacing w:after="0"/>
        <w:ind w:left="0"/>
        <w:jc w:val="left"/>
      </w:pPr>
      <w:r>
        <w:rPr>
          <w:rFonts w:ascii="Times New Roman"/>
          <w:b/>
          <w:i w:val="false"/>
          <w:color w:val="000000"/>
        </w:rPr>
        <w:t xml:space="preserve"> 
2. Білікті медициналық көмектің түрлері мен көлемі</w:t>
      </w:r>
    </w:p>
    <w:bookmarkEnd w:id="4"/>
    <w:bookmarkStart w:name="z48" w:id="5"/>
    <w:p>
      <w:pPr>
        <w:spacing w:after="0"/>
        <w:ind w:left="0"/>
        <w:jc w:val="both"/>
      </w:pPr>
      <w:r>
        <w:rPr>
          <w:rFonts w:ascii="Times New Roman"/>
          <w:b w:val="false"/>
          <w:i w:val="false"/>
          <w:color w:val="000000"/>
          <w:sz w:val="28"/>
        </w:rPr>
        <w:t>
      3. Білікті медициналық көмектің түрлері: </w:t>
      </w:r>
      <w:r>
        <w:rPr>
          <w:rFonts w:ascii="Times New Roman"/>
          <w:b w:val="false"/>
          <w:i w:val="false"/>
          <w:color w:val="000000"/>
          <w:sz w:val="28"/>
        </w:rPr>
        <w:t>V030002521</w:t>
      </w:r>
      <w:r>
        <w:br/>
      </w:r>
      <w:r>
        <w:rPr>
          <w:rFonts w:ascii="Times New Roman"/>
          <w:b w:val="false"/>
          <w:i w:val="false"/>
          <w:color w:val="000000"/>
          <w:sz w:val="28"/>
        </w:rPr>
        <w:t>
</w:t>
      </w:r>
      <w:r>
        <w:rPr>
          <w:rFonts w:ascii="Times New Roman"/>
          <w:b w:val="false"/>
          <w:i w:val="false"/>
          <w:color w:val="000000"/>
          <w:sz w:val="28"/>
        </w:rPr>
        <w:t>
      1) жалпы дәрігерлік практика;</w:t>
      </w:r>
      <w:r>
        <w:br/>
      </w:r>
      <w:r>
        <w:rPr>
          <w:rFonts w:ascii="Times New Roman"/>
          <w:b w:val="false"/>
          <w:i w:val="false"/>
          <w:color w:val="000000"/>
          <w:sz w:val="28"/>
        </w:rPr>
        <w:t>
</w:t>
      </w:r>
      <w:r>
        <w:rPr>
          <w:rFonts w:ascii="Times New Roman"/>
          <w:b w:val="false"/>
          <w:i w:val="false"/>
          <w:color w:val="000000"/>
          <w:sz w:val="28"/>
        </w:rPr>
        <w:t>
      2) терапия;</w:t>
      </w:r>
      <w:r>
        <w:br/>
      </w:r>
      <w:r>
        <w:rPr>
          <w:rFonts w:ascii="Times New Roman"/>
          <w:b w:val="false"/>
          <w:i w:val="false"/>
          <w:color w:val="000000"/>
          <w:sz w:val="28"/>
        </w:rPr>
        <w:t>
</w:t>
      </w:r>
      <w:r>
        <w:rPr>
          <w:rFonts w:ascii="Times New Roman"/>
          <w:b w:val="false"/>
          <w:i w:val="false"/>
          <w:color w:val="000000"/>
          <w:sz w:val="28"/>
        </w:rPr>
        <w:t>
      3) педиатрия;</w:t>
      </w:r>
      <w:r>
        <w:br/>
      </w:r>
      <w:r>
        <w:rPr>
          <w:rFonts w:ascii="Times New Roman"/>
          <w:b w:val="false"/>
          <w:i w:val="false"/>
          <w:color w:val="000000"/>
          <w:sz w:val="28"/>
        </w:rPr>
        <w:t>
</w:t>
      </w:r>
      <w:r>
        <w:rPr>
          <w:rFonts w:ascii="Times New Roman"/>
          <w:b w:val="false"/>
          <w:i w:val="false"/>
          <w:color w:val="000000"/>
          <w:sz w:val="28"/>
        </w:rPr>
        <w:t>
      4) хирургия;</w:t>
      </w:r>
      <w:r>
        <w:br/>
      </w:r>
      <w:r>
        <w:rPr>
          <w:rFonts w:ascii="Times New Roman"/>
          <w:b w:val="false"/>
          <w:i w:val="false"/>
          <w:color w:val="000000"/>
          <w:sz w:val="28"/>
        </w:rPr>
        <w:t>
</w:t>
      </w:r>
      <w:r>
        <w:rPr>
          <w:rFonts w:ascii="Times New Roman"/>
          <w:b w:val="false"/>
          <w:i w:val="false"/>
          <w:color w:val="000000"/>
          <w:sz w:val="28"/>
        </w:rPr>
        <w:t>
      5) акушерия және гинекология.</w:t>
      </w:r>
      <w:r>
        <w:br/>
      </w:r>
      <w:r>
        <w:rPr>
          <w:rFonts w:ascii="Times New Roman"/>
          <w:b w:val="false"/>
          <w:i w:val="false"/>
          <w:color w:val="000000"/>
          <w:sz w:val="28"/>
        </w:rPr>
        <w:t>
</w:t>
      </w:r>
      <w:r>
        <w:rPr>
          <w:rFonts w:ascii="Times New Roman"/>
          <w:b w:val="false"/>
          <w:i w:val="false"/>
          <w:color w:val="000000"/>
          <w:sz w:val="28"/>
        </w:rPr>
        <w:t>
      4. Білікті медициналық көмектің көлемі денсаулық сақтау саласындағы уәкілетті орган бекіткен </w:t>
      </w:r>
      <w:r>
        <w:rPr>
          <w:rFonts w:ascii="Times New Roman"/>
          <w:b w:val="false"/>
          <w:i w:val="false"/>
          <w:color w:val="000000"/>
          <w:sz w:val="28"/>
        </w:rPr>
        <w:t>стандарттарға</w:t>
      </w:r>
      <w:r>
        <w:rPr>
          <w:rFonts w:ascii="Times New Roman"/>
          <w:b w:val="false"/>
          <w:i w:val="false"/>
          <w:color w:val="000000"/>
          <w:sz w:val="28"/>
        </w:rPr>
        <w:t xml:space="preserve"> (операциялар мен манипуляциялар, дәрі-дәрмектер және медициналық мақсаттағы бұйымдар, медициналық қызметтер анықтамалығына) сәйкес анықталады. Стандарттар болмаған кезде диагностикалау және емдеу шараларының көлемі медициналық көрсетімдер бойынша анықталады.</w:t>
      </w:r>
    </w:p>
    <w:bookmarkEnd w:id="5"/>
    <w:bookmarkStart w:name="z21" w:id="6"/>
    <w:p>
      <w:pPr>
        <w:spacing w:after="0"/>
        <w:ind w:left="0"/>
        <w:jc w:val="left"/>
      </w:pPr>
      <w:r>
        <w:rPr>
          <w:rFonts w:ascii="Times New Roman"/>
          <w:b/>
          <w:i w:val="false"/>
          <w:color w:val="000000"/>
        </w:rPr>
        <w:t xml:space="preserve"> 
3. Медициналық-санитариялық алғашқы көмектің</w:t>
      </w:r>
      <w:r>
        <w:br/>
      </w:r>
      <w:r>
        <w:rPr>
          <w:rFonts w:ascii="Times New Roman"/>
          <w:b/>
          <w:i w:val="false"/>
          <w:color w:val="000000"/>
        </w:rPr>
        <w:t>
түрлері мен көлемі</w:t>
      </w:r>
    </w:p>
    <w:bookmarkEnd w:id="6"/>
    <w:bookmarkStart w:name="z49" w:id="7"/>
    <w:p>
      <w:pPr>
        <w:spacing w:after="0"/>
        <w:ind w:left="0"/>
        <w:jc w:val="both"/>
      </w:pPr>
      <w:r>
        <w:rPr>
          <w:rFonts w:ascii="Times New Roman"/>
          <w:b w:val="false"/>
          <w:i w:val="false"/>
          <w:color w:val="000000"/>
          <w:sz w:val="28"/>
        </w:rPr>
        <w:t>
      5. Медициналық-санитариялық алғашқы көмектің түрлері: </w:t>
      </w:r>
      <w:r>
        <w:rPr>
          <w:rFonts w:ascii="Times New Roman"/>
          <w:b w:val="false"/>
          <w:i w:val="false"/>
          <w:color w:val="000000"/>
          <w:sz w:val="28"/>
        </w:rPr>
        <w:t>V090005953</w:t>
      </w:r>
      <w:r>
        <w:br/>
      </w:r>
      <w:r>
        <w:rPr>
          <w:rFonts w:ascii="Times New Roman"/>
          <w:b w:val="false"/>
          <w:i w:val="false"/>
          <w:color w:val="000000"/>
          <w:sz w:val="28"/>
        </w:rPr>
        <w:t>
</w:t>
      </w:r>
      <w:r>
        <w:rPr>
          <w:rFonts w:ascii="Times New Roman"/>
          <w:b w:val="false"/>
          <w:i w:val="false"/>
          <w:color w:val="000000"/>
          <w:sz w:val="28"/>
        </w:rPr>
        <w:t>
      1) ауруды ерте анықтау мақсатында диагностикалау;</w:t>
      </w:r>
      <w:r>
        <w:br/>
      </w:r>
      <w:r>
        <w:rPr>
          <w:rFonts w:ascii="Times New Roman"/>
          <w:b w:val="false"/>
          <w:i w:val="false"/>
          <w:color w:val="000000"/>
          <w:sz w:val="28"/>
        </w:rPr>
        <w:t>
</w:t>
      </w:r>
      <w:r>
        <w:rPr>
          <w:rFonts w:ascii="Times New Roman"/>
          <w:b w:val="false"/>
          <w:i w:val="false"/>
          <w:color w:val="000000"/>
          <w:sz w:val="28"/>
        </w:rPr>
        <w:t>
      2) амбулаториялық деңгейде емдеу;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(күндізгі стационар, үйдегі стационар);</w:t>
      </w:r>
      <w:r>
        <w:br/>
      </w:r>
      <w:r>
        <w:rPr>
          <w:rFonts w:ascii="Times New Roman"/>
          <w:b w:val="false"/>
          <w:i w:val="false"/>
          <w:color w:val="000000"/>
          <w:sz w:val="28"/>
        </w:rPr>
        <w:t>
</w:t>
      </w:r>
      <w:r>
        <w:rPr>
          <w:rFonts w:ascii="Times New Roman"/>
          <w:b w:val="false"/>
          <w:i w:val="false"/>
          <w:color w:val="000000"/>
          <w:sz w:val="28"/>
        </w:rPr>
        <w:t>
      4) уақытша еңбекке жарамсыздық сараптамасын жүргізу (уақытша еңбекке жарамсыздық парағын, анықтама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профилактикалық тексерулер;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иммунизация;</w:t>
      </w:r>
      <w:r>
        <w:br/>
      </w:r>
      <w:r>
        <w:rPr>
          <w:rFonts w:ascii="Times New Roman"/>
          <w:b w:val="false"/>
          <w:i w:val="false"/>
          <w:color w:val="000000"/>
          <w:sz w:val="28"/>
        </w:rPr>
        <w:t>
</w:t>
      </w:r>
      <w:r>
        <w:rPr>
          <w:rFonts w:ascii="Times New Roman"/>
          <w:b w:val="false"/>
          <w:i w:val="false"/>
          <w:color w:val="000000"/>
          <w:sz w:val="28"/>
        </w:rPr>
        <w:t>
      7) салауатты өмір салтын қалыптастыру және насихаттау;</w:t>
      </w:r>
      <w:r>
        <w:br/>
      </w:r>
      <w:r>
        <w:rPr>
          <w:rFonts w:ascii="Times New Roman"/>
          <w:b w:val="false"/>
          <w:i w:val="false"/>
          <w:color w:val="000000"/>
          <w:sz w:val="28"/>
        </w:rPr>
        <w:t>
</w:t>
      </w:r>
      <w:r>
        <w:rPr>
          <w:rFonts w:ascii="Times New Roman"/>
          <w:b w:val="false"/>
          <w:i w:val="false"/>
          <w:color w:val="000000"/>
          <w:sz w:val="28"/>
        </w:rPr>
        <w:t>
      8) дұрыс және тиімді тамақтану туралы ұсыныстар;</w:t>
      </w:r>
      <w:r>
        <w:br/>
      </w:r>
      <w:r>
        <w:rPr>
          <w:rFonts w:ascii="Times New Roman"/>
          <w:b w:val="false"/>
          <w:i w:val="false"/>
          <w:color w:val="000000"/>
          <w:sz w:val="28"/>
        </w:rPr>
        <w:t>
</w:t>
      </w:r>
      <w:r>
        <w:rPr>
          <w:rFonts w:ascii="Times New Roman"/>
          <w:b w:val="false"/>
          <w:i w:val="false"/>
          <w:color w:val="000000"/>
          <w:sz w:val="28"/>
        </w:rPr>
        <w:t>
      9) отбасын жоспарлау; </w:t>
      </w:r>
      <w:r>
        <w:rPr>
          <w:rFonts w:ascii="Times New Roman"/>
          <w:b w:val="false"/>
          <w:i w:val="false"/>
          <w:color w:val="000000"/>
          <w:sz w:val="28"/>
        </w:rPr>
        <w:t>V090005873</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333333"/>
          <w:sz w:val="28"/>
        </w:rPr>
        <w:t>жүкті әйелдерді, балаларды, оның ішінде жаңа туған сәбилерді патронаждау;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11) </w:t>
      </w:r>
      <w:r>
        <w:rPr>
          <w:rFonts w:ascii="Times New Roman"/>
          <w:b w:val="false"/>
          <w:i w:val="false"/>
          <w:color w:val="000000"/>
          <w:sz w:val="28"/>
        </w:rPr>
        <w:t>диспансерлеу және динамикалық бақылау.</w:t>
      </w:r>
      <w:r>
        <w:br/>
      </w:r>
      <w:r>
        <w:rPr>
          <w:rFonts w:ascii="Times New Roman"/>
          <w:b w:val="false"/>
          <w:i w:val="false"/>
          <w:color w:val="000000"/>
          <w:sz w:val="28"/>
        </w:rPr>
        <w:t>
</w:t>
      </w:r>
      <w:r>
        <w:rPr>
          <w:rFonts w:ascii="Times New Roman"/>
          <w:b w:val="false"/>
          <w:i w:val="false"/>
          <w:color w:val="000000"/>
          <w:sz w:val="28"/>
        </w:rPr>
        <w:t>
      6. Медициналық-санитариялық алғашқы көмек көлемі денсаулық сақтау саласындағы уәкілетті орган бекіткен диагностикалау және емдеу стандарттарына (операциялар мен манипуляциялар, дәрі-дәрмектер және медициналық мақсаттағы бұйымдар, медициналық қызметтер анықтамалығына) сәйкес анықталады. Стандарттар болмаған кезде диагностикалау және емдеу шараларының көлемі медициналық көрсетілімдер бойынша анықталады.</w:t>
      </w:r>
    </w:p>
    <w:bookmarkEnd w:id="7"/>
    <w:bookmarkStart w:name="z34" w:id="8"/>
    <w:p>
      <w:pPr>
        <w:spacing w:after="0"/>
        <w:ind w:left="0"/>
        <w:jc w:val="left"/>
      </w:pPr>
      <w:r>
        <w:rPr>
          <w:rFonts w:ascii="Times New Roman"/>
          <w:b/>
          <w:i w:val="false"/>
          <w:color w:val="000000"/>
        </w:rPr>
        <w:t xml:space="preserve"> 
4. Мамандандырылған медициналық көмектің</w:t>
      </w:r>
      <w:r>
        <w:br/>
      </w:r>
      <w:r>
        <w:rPr>
          <w:rFonts w:ascii="Times New Roman"/>
          <w:b/>
          <w:i w:val="false"/>
          <w:color w:val="000000"/>
        </w:rPr>
        <w:t>
түрлері мен көлемі</w:t>
      </w:r>
    </w:p>
    <w:bookmarkEnd w:id="8"/>
    <w:bookmarkStart w:name="z50" w:id="9"/>
    <w:p>
      <w:pPr>
        <w:spacing w:after="0"/>
        <w:ind w:left="0"/>
        <w:jc w:val="both"/>
      </w:pPr>
      <w:r>
        <w:rPr>
          <w:rFonts w:ascii="Times New Roman"/>
          <w:b w:val="false"/>
          <w:i w:val="false"/>
          <w:color w:val="000000"/>
          <w:sz w:val="28"/>
        </w:rPr>
        <w:t>
      7. </w:t>
      </w:r>
      <w:r>
        <w:rPr>
          <w:rFonts w:ascii="Times New Roman"/>
          <w:b w:val="false"/>
          <w:i w:val="false"/>
          <w:color w:val="000000"/>
          <w:sz w:val="28"/>
        </w:rPr>
        <w:t>Консультативтік-емханалық</w:t>
      </w:r>
      <w:r>
        <w:rPr>
          <w:rFonts w:ascii="Times New Roman"/>
          <w:b w:val="false"/>
          <w:i w:val="false"/>
          <w:color w:val="000000"/>
          <w:sz w:val="28"/>
        </w:rPr>
        <w:t xml:space="preserve"> және </w:t>
      </w:r>
      <w:r>
        <w:rPr>
          <w:rFonts w:ascii="Times New Roman"/>
          <w:b w:val="false"/>
          <w:i w:val="false"/>
          <w:color w:val="000000"/>
          <w:sz w:val="28"/>
        </w:rPr>
        <w:t>стационарлық көмек</w:t>
      </w:r>
      <w:r>
        <w:rPr>
          <w:rFonts w:ascii="Times New Roman"/>
          <w:b w:val="false"/>
          <w:i w:val="false"/>
          <w:color w:val="000000"/>
          <w:sz w:val="28"/>
        </w:rPr>
        <w:t xml:space="preserve"> көрсететін көп бейінді денсаулық сақтау ұйымдарындағы дәрігерлердің мамандықтарына байланысты көрсетілетін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терапиялық, хирургиялық, педиатриялық және акушериялық-гинекологиялық бейіндерге бөлінеді.</w:t>
      </w:r>
      <w:r>
        <w:br/>
      </w:r>
      <w:r>
        <w:rPr>
          <w:rFonts w:ascii="Times New Roman"/>
          <w:b w:val="false"/>
          <w:i w:val="false"/>
          <w:color w:val="000000"/>
          <w:sz w:val="28"/>
        </w:rPr>
        <w:t>
</w:t>
      </w:r>
      <w:r>
        <w:rPr>
          <w:rFonts w:ascii="Times New Roman"/>
          <w:b w:val="false"/>
          <w:i w:val="false"/>
          <w:color w:val="000000"/>
          <w:sz w:val="28"/>
        </w:rPr>
        <w:t>
      8. Терапиялық бейінде: терапия, аллергология, гастроэнтерология, гематология, нефрология, кардиология, ревматология, пульмонология, эндокринология, психиатрия, психотерапия, медициналық психология, неврология, терапиялық стоматология, сексопатология, реабилитология, профпатология, еңбек терапиясы, наркология, фтизиатрия, геронтология, гериатрия, гирудотерапия, токсикология, емдік денешынықтыру, диетология, рентгенология, Су-джок-терапия, мануалдық терапия, рефлексотерапия, гомеопатия, дерматовенерология, дерматокосметология, жұқпалы аурулар, иммунология, лепрология, медициналық генетика қамтылады.</w:t>
      </w:r>
      <w:r>
        <w:br/>
      </w:r>
      <w:r>
        <w:rPr>
          <w:rFonts w:ascii="Times New Roman"/>
          <w:b w:val="false"/>
          <w:i w:val="false"/>
          <w:color w:val="000000"/>
          <w:sz w:val="28"/>
        </w:rPr>
        <w:t>
</w:t>
      </w:r>
      <w:r>
        <w:rPr>
          <w:rFonts w:ascii="Times New Roman"/>
          <w:b w:val="false"/>
          <w:i w:val="false"/>
          <w:color w:val="000000"/>
          <w:sz w:val="28"/>
        </w:rPr>
        <w:t>
      9. Хирургиялық бейінде: хирургия, нейрохирургия, кардиохирургия, онкология, травматология және ортопедия, камбустиология, урология, андрология, оториноларингология, офтальмология, проктология, маммология, хирургиялық стоматология, ортодонтиялық стоматология, ортопедиялық стоматология, жақ-бет хирургиясы, трансплантология, экстракорпоралдық детоксикация, гипербариялық оксигенация, токсикология, анестезиология-реаниматология, клиникалық трансфузиология қамтылады.</w:t>
      </w:r>
      <w:r>
        <w:br/>
      </w:r>
      <w:r>
        <w:rPr>
          <w:rFonts w:ascii="Times New Roman"/>
          <w:b w:val="false"/>
          <w:i w:val="false"/>
          <w:color w:val="000000"/>
          <w:sz w:val="28"/>
        </w:rPr>
        <w:t>
</w:t>
      </w:r>
      <w:r>
        <w:rPr>
          <w:rFonts w:ascii="Times New Roman"/>
          <w:b w:val="false"/>
          <w:i w:val="false"/>
          <w:color w:val="000000"/>
          <w:sz w:val="28"/>
        </w:rPr>
        <w:t>
      10. Педиатриялық бейінде: педиатрия, балалар офтальмологиясы, балалар оториноларингологиясы, балалар пульмонологиясы, фтизиопедиатрия, балалар кардиоревматологиясы, балалар гастроэнтерологиясы, балалар нефрологиясы, балалар және жасөспірімдер гинекологиясы, балалар анестезиологиясы және реаниматологиясы, балалар хирургиясы, балалар нейрохирургиясы, балалар эндоскопиясы, балалар травматологиясы және ортопедиясы, балалар камбустиологиясы, балалар трансплантологиясы, балалар экстракорпоралдық детоксикациясы, балалар аллергологиясы, медициналық генетика, балалардағы жұқпалы аурулар, балалар иммунологиясы, балалар онкологиясы, балалар гематологиясы, балалар неврологиясы, балалар эндокринологиясы, балалар психиатриясы, балалар психотерапиясы, балалар токсикологиясы, балалар гипербариялық оксигенациясы, балалар стоматологиясы, оның ішінде ортопедия және ортодонтия, балалар жақ-бет хирургиясы, балалар урологиясы, балалар дерматовенерологиясы, жасөспірімдер наркологиясы, жасөспірімдер терапиясы, экстракорпоралдық детоксикациясы, балалар оңалтуы, неонатология қамтылады.</w:t>
      </w:r>
      <w:r>
        <w:br/>
      </w:r>
      <w:r>
        <w:rPr>
          <w:rFonts w:ascii="Times New Roman"/>
          <w:b w:val="false"/>
          <w:i w:val="false"/>
          <w:color w:val="000000"/>
          <w:sz w:val="28"/>
        </w:rPr>
        <w:t>
</w:t>
      </w:r>
      <w:r>
        <w:rPr>
          <w:rFonts w:ascii="Times New Roman"/>
          <w:b w:val="false"/>
          <w:i w:val="false"/>
          <w:color w:val="000000"/>
          <w:sz w:val="28"/>
        </w:rPr>
        <w:t>
      11. Акушериялық-гинекологиялық бейінде: гинекология, акушерия қамтылады.</w:t>
      </w:r>
      <w:r>
        <w:br/>
      </w:r>
      <w:r>
        <w:rPr>
          <w:rFonts w:ascii="Times New Roman"/>
          <w:b w:val="false"/>
          <w:i w:val="false"/>
          <w:color w:val="000000"/>
          <w:sz w:val="28"/>
        </w:rPr>
        <w:t>
</w:t>
      </w:r>
      <w:r>
        <w:rPr>
          <w:rFonts w:ascii="Times New Roman"/>
          <w:b w:val="false"/>
          <w:i w:val="false"/>
          <w:color w:val="000000"/>
          <w:sz w:val="28"/>
        </w:rPr>
        <w:t>
      12. Мамандырылған медициналық көмектің көлемі денсаулық сақтау саласындағы уәкілетті орган бекіткен диагностикалау және емдеу </w:t>
      </w:r>
      <w:r>
        <w:rPr>
          <w:rFonts w:ascii="Times New Roman"/>
          <w:b w:val="false"/>
          <w:i w:val="false"/>
          <w:color w:val="000000"/>
          <w:sz w:val="28"/>
        </w:rPr>
        <w:t>стандарттарына</w:t>
      </w:r>
      <w:r>
        <w:rPr>
          <w:rFonts w:ascii="Times New Roman"/>
          <w:b w:val="false"/>
          <w:i w:val="false"/>
          <w:color w:val="000000"/>
          <w:sz w:val="28"/>
        </w:rPr>
        <w:t xml:space="preserve"> (операциялар мен манипуляциялар, дәрі-дәрмектер және медициналық мақсаттағы бұйымдар, медициналық қызметтер анықтамалығына) сәйкес анықталады. Стандарттар болмаған кезде диагностикалау және емдеу шараларының көлемі медициналық көрсетілімдер бойынша анықталады.</w:t>
      </w:r>
    </w:p>
    <w:bookmarkEnd w:id="9"/>
    <w:bookmarkStart w:name="z40" w:id="10"/>
    <w:p>
      <w:pPr>
        <w:spacing w:after="0"/>
        <w:ind w:left="0"/>
        <w:jc w:val="left"/>
      </w:pPr>
      <w:r>
        <w:rPr>
          <w:rFonts w:ascii="Times New Roman"/>
          <w:b/>
          <w:i w:val="false"/>
          <w:color w:val="000000"/>
        </w:rPr>
        <w:t xml:space="preserve"> 
5. Жоғары мамандандырылған медициналық</w:t>
      </w:r>
      <w:r>
        <w:br/>
      </w:r>
      <w:r>
        <w:rPr>
          <w:rFonts w:ascii="Times New Roman"/>
          <w:b/>
          <w:i w:val="false"/>
          <w:color w:val="000000"/>
        </w:rPr>
        <w:t>
көмектің түрлері мен көлемі</w:t>
      </w:r>
    </w:p>
    <w:bookmarkEnd w:id="10"/>
    <w:bookmarkStart w:name="z51" w:id="11"/>
    <w:p>
      <w:pPr>
        <w:spacing w:after="0"/>
        <w:ind w:left="0"/>
        <w:jc w:val="both"/>
      </w:pPr>
      <w:r>
        <w:rPr>
          <w:rFonts w:ascii="Times New Roman"/>
          <w:b w:val="false"/>
          <w:i w:val="false"/>
          <w:color w:val="000000"/>
          <w:sz w:val="28"/>
        </w:rPr>
        <w:t>
      13. </w:t>
      </w:r>
      <w:r>
        <w:rPr>
          <w:rFonts w:ascii="Times New Roman"/>
          <w:b w:val="false"/>
          <w:i w:val="false"/>
          <w:color w:val="000000"/>
          <w:sz w:val="28"/>
        </w:rPr>
        <w:t>Жоғары мамандандырылған</w:t>
      </w:r>
      <w:r>
        <w:rPr>
          <w:rFonts w:ascii="Times New Roman"/>
          <w:b w:val="false"/>
          <w:i w:val="false"/>
          <w:color w:val="000000"/>
          <w:sz w:val="28"/>
        </w:rPr>
        <w:t xml:space="preserve"> медициналық көмек түрлері терапиялық, хирургиялық, педиатриялық және акушериялық-гинекологиялық бейіндерге бөлінеді.</w:t>
      </w:r>
      <w:r>
        <w:br/>
      </w:r>
      <w:r>
        <w:rPr>
          <w:rFonts w:ascii="Times New Roman"/>
          <w:b w:val="false"/>
          <w:i w:val="false"/>
          <w:color w:val="000000"/>
          <w:sz w:val="28"/>
        </w:rPr>
        <w:t>
</w:t>
      </w:r>
      <w:r>
        <w:rPr>
          <w:rFonts w:ascii="Times New Roman"/>
          <w:b w:val="false"/>
          <w:i w:val="false"/>
          <w:color w:val="000000"/>
          <w:sz w:val="28"/>
        </w:rPr>
        <w:t>
      14. Жоғары мамандандырылған медициналық көмек көлемі ЖММК Тізбесіне және денсаулық сақтау саласындағы уәкілетті орган бекіткен стандарттарға (медициналық қызметкер анықтамалығына операциялар мен манипуляциялар, дәрі–дәрмектер және медициналық мақсаттағы бұйымдар  сәйкес анықталады. Стандарттар болмаған кезде диагностикалау мен емдеу шараларының көлемі медициналық көрсетілімдер бойынша анықталады.</w:t>
      </w:r>
    </w:p>
    <w:bookmarkEnd w:id="11"/>
    <w:bookmarkStart w:name="z4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xml:space="preserve">
N 796 бұйрығына 2-қосымша  </w:t>
      </w:r>
    </w:p>
    <w:bookmarkEnd w:id="12"/>
    <w:p>
      <w:pPr>
        <w:spacing w:after="0"/>
        <w:ind w:left="0"/>
        <w:jc w:val="left"/>
      </w:pPr>
      <w:r>
        <w:rPr>
          <w:rFonts w:ascii="Times New Roman"/>
          <w:b/>
          <w:i w:val="false"/>
          <w:color w:val="000000"/>
        </w:rPr>
        <w:t xml:space="preserve"> Қазақстан Республикасы Денсаулық сақтау министрінің күшін жойған кейбір бұйрықтарының тізбесі</w:t>
      </w:r>
    </w:p>
    <w:bookmarkStart w:name="z43" w:id="13"/>
    <w:p>
      <w:pPr>
        <w:spacing w:after="0"/>
        <w:ind w:left="0"/>
        <w:jc w:val="both"/>
      </w:pPr>
      <w:r>
        <w:rPr>
          <w:rFonts w:ascii="Times New Roman"/>
          <w:b w:val="false"/>
          <w:i w:val="false"/>
          <w:color w:val="000000"/>
          <w:sz w:val="28"/>
        </w:rPr>
        <w:t>
      1. "Стационарлық көмек көрсететін денсаулық сақтау ұйымдарындағы медициналық көмектің түрлері мен көлемін бекіту туралы" Қазақстан Республикасы Денсаулық сақтау министрінің 2003 жылғы 25 қыркүйектегі N 705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N 2530 тіркелген).</w:t>
      </w:r>
      <w:r>
        <w:br/>
      </w:r>
      <w:r>
        <w:rPr>
          <w:rFonts w:ascii="Times New Roman"/>
          <w:b w:val="false"/>
          <w:i w:val="false"/>
          <w:color w:val="000000"/>
          <w:sz w:val="28"/>
        </w:rPr>
        <w:t>
</w:t>
      </w:r>
      <w:r>
        <w:rPr>
          <w:rFonts w:ascii="Times New Roman"/>
          <w:b w:val="false"/>
          <w:i w:val="false"/>
          <w:color w:val="000000"/>
          <w:sz w:val="28"/>
        </w:rPr>
        <w:t>
      2. "Халыққа мамандандырылған медициналық көмек көрсету ережесін және оның түрлері мен көлемдерін бекіту туралы" Қазақстан Республикасы Денсаулық сақтау министрінің 2003 жылғы 24 қарашадағы N 863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N 2609 тіркелген, "Ресми газет" газетінде 2004 жылғы 10 қаңтардағы N 1-2 (157-158) санында жарияланған).</w:t>
      </w:r>
      <w:r>
        <w:br/>
      </w:r>
      <w:r>
        <w:rPr>
          <w:rFonts w:ascii="Times New Roman"/>
          <w:b w:val="false"/>
          <w:i w:val="false"/>
          <w:color w:val="000000"/>
          <w:sz w:val="28"/>
        </w:rPr>
        <w:t>
</w:t>
      </w:r>
      <w:r>
        <w:rPr>
          <w:rFonts w:ascii="Times New Roman"/>
          <w:b w:val="false"/>
          <w:i w:val="false"/>
          <w:color w:val="000000"/>
          <w:sz w:val="28"/>
        </w:rPr>
        <w:t>
      3. "Халыққа мамандандырылған медициналық көмек көрсету ережесін және оның түрлері мен көлемдерін бекіту туралы" Қазақстан Республикасы Денсаулық сақтау министрінің 2003 жылғы 24 қарашадағы N 863 бұйрығына өзгерістер енгізу туралы" Қазақстан Республикасы Денсаулық сақтау министрінің 2005 жылғы 18 мамырдағы N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N 3670 тіркелген, "Заң газеті" газетінде 2005 ж. 8 қыркүйектегі N 10 (724) санында жарияланған).</w:t>
      </w:r>
      <w:r>
        <w:br/>
      </w:r>
      <w:r>
        <w:rPr>
          <w:rFonts w:ascii="Times New Roman"/>
          <w:b w:val="false"/>
          <w:i w:val="false"/>
          <w:color w:val="000000"/>
          <w:sz w:val="28"/>
        </w:rPr>
        <w:t>
</w:t>
      </w:r>
      <w:r>
        <w:rPr>
          <w:rFonts w:ascii="Times New Roman"/>
          <w:b w:val="false"/>
          <w:i w:val="false"/>
          <w:color w:val="000000"/>
          <w:sz w:val="28"/>
        </w:rPr>
        <w:t>
      4. "Дәрігерге дейінгі медициналық көмек түрлерінің тізбесі мен көлемдерін бекіту туралы" Қазақстан Республикасы Денсаулық сақтау министрінің 2007 жылғы 26 ақпандағы N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2007 жылғы 16 наурызда N 4575 тіркелген, "Заң газеті" газетінің 2007 ж. 25 сәуірдегі N 62 (1091) санында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