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eec3" w14:textId="10ee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"Екінші деңгейдегі банктердің банктік кепілдіктер мен кепілдемелерді беру ережесін бекіту туралы" 2008 жылғы 28 сәуірдегі N 55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2009 жылғы 26 қыркүйектегі N 212 Қаулысы. Қазақстан Республикасының Әділет министрлігінде 2009 жылғы 30 қазанда Нормативтік құқықтық кесімдерді мемлекеттік тіркеудің тізіліміне N 5837 болып енгізілді. Күші жойылды - Қазақстан Республикасы Ұлттық Банкі Басқармасының 2017 жылғы 28 қаңтардағы № 21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Ұлттық Банкі Басқармасының 28.01.2017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Нормативтік құқықтық актілерді жетілдіру мақсатында, Қазақстан Республикасы Қаржы нарығын және қаржы ұйымдарын реттеу мен қадағалау агенттігінің (бұдан әрі - Агенттік) Басқармасы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Агенттік Басқармасының "Екінші деңгейдегі банктердің банктік кепілдіктер мен кепілдемелерді беру ережесін бекіту туралы" 2008 жылғы 28 сәуірдегі N 55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5231 тіркелген, 2008 жылғы 4 шілдеде "Заң газеті" газетінде N 101 (1327)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Екінші деңгейдегі банктердің банктік кепілдіктер мен кепілдемелерді беру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"2) тұлға-борышкердің банктің көрсетілген мәліметтерді кредиттік бюроларға бұдан кейін беруімен, өзі туралы және берілген банктік кепілдік пен кепілдеме жөніндегі мәліметтерді кредиттік бюроның деректер базасына ұсынуына жазбаша келісімі бар болу.".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бірінші рет ресми жарияланған күннен кейінгі он күнтізбелік күн өткеннен кейін қолданысқа енгізіледі.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Стратегия және талдау департаменті (Н.А. Әбдірахманов):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Заң департаментімен (Н.В. Сәрсенова) бірлесіп, осы қаулыны Қазақстан Республикасының Әділет министрлігінде мемлекеттік тіркеу шараларын қолға 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бөлімшелеріне, кредиттік бюролардың, "Қазақстан қаржыгерлерінің қауымдастығы" заңды тұлғалар бірлестігіне мәлімет үшін жеткізсін.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Агенттік Төрайымының Қызметі (А.Ә. Кенже) осы қаулыны Қазақстан Республикасының бұқаралық ақпарат құралдарында жариялау шараларын қолға алсын.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Агенттік Төрайымының орынбасары Қ.Б. Қожахметовке жүктелсін.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Төрайым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Бахмутова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