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bd9f" w14:textId="3d5b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N 556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12 тамыздағы N 309 Бұйрығы. Қазақстан Республикасының Әділет министрлігінде 2009 жылғы 9 қыркүйекте Нормативтік құқықтық кесімдерді мемлекеттік тіркеудің тізіліміне N 5776 болып енгізілді. Күші жойылды - Қазақстан Республикасы Ішкі істер министрінің 2016 жылғы 28 қаңтардағы № 85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28.01.2016 </w:t>
      </w:r>
      <w:r>
        <w:rPr>
          <w:rFonts w:ascii="Times New Roman"/>
          <w:b w:val="false"/>
          <w:i w:val="false"/>
          <w:color w:val="ff0000"/>
          <w:sz w:val="28"/>
        </w:rPr>
        <w:t>№ 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2006 жылғы 10 қазандағы N 198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жанындағы Азаматтық мәселелері жөніндегі комиссия туралы Ережеге сәйкестендіру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N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2045 болып тіркелген және Қазақстан Республикасының орталық атқарушы және өзге де мемлекеттік органдардың нормативтік құқықтық актілерінің бюллетенінде жарияланған, 2003 ж., N 7, 791 парақ) "Қазақстан Республикасы ішкі істер органдарының Қазақстан Республикасының азаматтығына байланысты мәселелерді қарау туралы Нұсқаулықты бекіту туралы" Қазақстан Республикасы Ішкі істер министрінің 2002 жылғы 23 тамыздағы N 556 бұйрығына өзгерістер мен толықтырулар енгізу туралы" Қазақстан Республикасы Ішкі істер министрінің 2006 жылғы 24 сәуірдегі (Нормативтік құқықтық актілерді мемлекеттік тіркеу тізілімінде N 4226 болып тіркелген және 2006 жылғы 26 мамырдағы N 97-95 "Заң газеті" басылымында жарияланған) N 196 </w:t>
      </w:r>
      <w:r>
        <w:rPr>
          <w:rFonts w:ascii="Times New Roman"/>
          <w:b w:val="false"/>
          <w:i w:val="false"/>
          <w:color w:val="000000"/>
          <w:sz w:val="28"/>
        </w:rPr>
        <w:t>бұйрығымен</w:t>
      </w:r>
      <w:r>
        <w:rPr>
          <w:rFonts w:ascii="Times New Roman"/>
          <w:b w:val="false"/>
          <w:i w:val="false"/>
          <w:color w:val="000000"/>
          <w:sz w:val="28"/>
        </w:rPr>
        <w:t xml:space="preserve"> енгізілген өзгерістер және толықтырулармен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абзацтағы "Көші-қон полициясы департаментінің", "Департаменттері" деген сөздер "Әкімшілік полициясы комитеті", "Департаменттерінің" деген сөздермен ауыстырылсын;</w:t>
      </w:r>
      <w:r>
        <w:br/>
      </w:r>
      <w:r>
        <w:rPr>
          <w:rFonts w:ascii="Times New Roman"/>
          <w:b w:val="false"/>
          <w:i w:val="false"/>
          <w:color w:val="000000"/>
          <w:sz w:val="28"/>
        </w:rPr>
        <w:t>
      2) тармақшадағы "басқармаларына" деген сөз "Департаменттеріне"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br/>
      </w:r>
      <w:r>
        <w:rPr>
          <w:rFonts w:ascii="Times New Roman"/>
          <w:b w:val="false"/>
          <w:i w:val="false"/>
          <w:color w:val="000000"/>
          <w:sz w:val="28"/>
        </w:rPr>
        <w:t>
      3) тармақшасындағы "облыс орталықтарында және" деген сөздер алынып тасталсын;</w:t>
      </w:r>
      <w:r>
        <w:br/>
      </w:r>
      <w:r>
        <w:rPr>
          <w:rFonts w:ascii="Times New Roman"/>
          <w:b w:val="false"/>
          <w:i w:val="false"/>
          <w:color w:val="000000"/>
          <w:sz w:val="28"/>
        </w:rPr>
        <w:t>
      4) тармақшадағы "8" санынан кейін ", 9, 10, 11" сандарымен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"Көші-қон полициясы департаменті" деген сөздер "Әкімшілік полициясы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Осы бұйрықтың орындалуын бақылау жетекші Қазақстан Республикасының Ішкі істер вице-министріне және Қазақстан Республикасы Ішкі істер министрлігінің (бұдан әрі – ІІМ) Әкімшілік полиция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Республикасының азаматтығына байланысты мәселелерді ішкі істер органдарымен қарау бойынша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мәтін бойынша "Құқық қорғау және сот жүйелері мәселелері бөлімі" деген сөздер "Мемлекеттік құқықтық бөлімі"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преамбулада</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1996 жылғы 27 қыркүйектегі N 3120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байланысты мәселелерді қарау Ережесіне" деген сөздер "Қазақстан Республикасы Президентінің 2006 жылғы 10 қазандағы N 198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жанындағы азаматтық мәселелері жөніндегі комиссиясы туралы ережесіне"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және Ресей Федерациясы арасындағы Ресей Федерациясына тұрақты тұру үшін Қазақстан Республикасы азаматтарының және Қазақстан Республикасына тұрақты тұру үшін келген Ресей Федерациясы азаматтарының азаматтық алу тәртібін жеңілдету туралы 1995 жылғы 20 қаңтардағы"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"(бұдан әрі – Келісім)" деген сөздерден кейін ", 1957 жылғы 29 қаңтардағы Тұрмыстағы әйелдің азаматтығы туралы конвенциясымен (1999 жылғы 30 желтоқсандағы Қазақстан Республикасының N 19-ІІ </w:t>
      </w:r>
      <w:r>
        <w:rPr>
          <w:rFonts w:ascii="Times New Roman"/>
          <w:b w:val="false"/>
          <w:i w:val="false"/>
          <w:color w:val="000000"/>
          <w:sz w:val="28"/>
        </w:rPr>
        <w:t>Заңы</w:t>
      </w:r>
      <w:r>
        <w:rPr>
          <w:rFonts w:ascii="Times New Roman"/>
          <w:b w:val="false"/>
          <w:i w:val="false"/>
          <w:color w:val="000000"/>
          <w:sz w:val="28"/>
        </w:rPr>
        <w:t>.)"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мазмұндағы төртінші абзацпен толықтырылсын:</w:t>
      </w:r>
      <w:r>
        <w:br/>
      </w:r>
      <w:r>
        <w:rPr>
          <w:rFonts w:ascii="Times New Roman"/>
          <w:b w:val="false"/>
          <w:i w:val="false"/>
          <w:color w:val="000000"/>
          <w:sz w:val="28"/>
        </w:rPr>
        <w:t>
      "тұрақты тұру - өтініш берушінің тұрақты тіркелу жері.";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"Азаматтыққа қабылдау, азаматтықты қалпына келтіру, азаматтықтан шығу, азаматтықты жоғалту, сондай-ақ азаматтыққа қатыстылығын анықтау мәселелері туралы өтініштер белгіленген нысандағы (9-қосымша) журналға міндетті түрде тіркелуге және қарауға жатады";</w:t>
      </w:r>
      <w:r>
        <w:br/>
      </w:r>
      <w:r>
        <w:rPr>
          <w:rFonts w:ascii="Times New Roman"/>
          <w:b w:val="false"/>
          <w:i w:val="false"/>
          <w:color w:val="000000"/>
          <w:sz w:val="28"/>
        </w:rPr>
        <w:t>
</w:t>
      </w:r>
      <w:r>
        <w:rPr>
          <w:rFonts w:ascii="Times New Roman"/>
          <w:b w:val="false"/>
          <w:i w:val="false"/>
          <w:color w:val="000000"/>
          <w:sz w:val="28"/>
        </w:rPr>
        <w:t>
      келесі мазмұндағы 6 және 7 абзацтармен толықтырылсын:</w:t>
      </w:r>
      <w:r>
        <w:br/>
      </w:r>
      <w:r>
        <w:rPr>
          <w:rFonts w:ascii="Times New Roman"/>
          <w:b w:val="false"/>
          <w:i w:val="false"/>
          <w:color w:val="000000"/>
          <w:sz w:val="28"/>
        </w:rPr>
        <w:t>
      "Қазақстанның азаматтығын қабылдау туралы өтініш берген оралмандарға олардың талабы бойынша көші-қон мәселелері жөніндегі өкілетті органға ұсыну үшін анықтама (10–қосымша) беріледі. Ішкі істер департаменті (Бұдан әрі – ІІД) анықтаманы құжаттар ұлттық қауіпсіздік органдарымен келісілгеннен кейін ғана береді.</w:t>
      </w:r>
      <w:r>
        <w:br/>
      </w:r>
      <w:r>
        <w:rPr>
          <w:rFonts w:ascii="Times New Roman"/>
          <w:b w:val="false"/>
          <w:i w:val="false"/>
          <w:color w:val="000000"/>
          <w:sz w:val="28"/>
        </w:rPr>
        <w:t>
</w:t>
      </w:r>
      <w:r>
        <w:rPr>
          <w:rFonts w:ascii="Times New Roman"/>
          <w:b w:val="false"/>
          <w:i w:val="false"/>
          <w:color w:val="000000"/>
          <w:sz w:val="28"/>
        </w:rPr>
        <w:t>
      Анықтамалар берген кезде мынадай адамдардан міндетті түрде жеке басын куәландыратын және кәмелетке толмаған балалардың туу туралы куәліктерінің түпнұсқаларын талап ету және істегі материалдарға қосылған көшірмелермен салыстыру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Республикасының азаматтығын қабылдау, азаматтықты қалпына келтіру және Қазақстан Республикасының азаматтығынан шығу жөнінде өтініш білдірген адамның сотталғаны немесе сотталмағаны туралы Қазақстан Республикасының ішкі істер органдары прокуратура органдарының құқықтық статистика және арнайы есепке алу бөліністеріне сұрау 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Қазақстан Республикасының Ішкі істер министрлігі шығарған қорытындысымен бірге Қазақстан Республикасының азаматтығын қабылдау, азаматтықты қалпына келтіру және Қазақстан Республикасының азаматтығынан шығу туралы материалдар Қазақстан Республикасы Президенті Әкімшілігінің Мемлекеттік-құқықтық бөліміне жолданады.</w:t>
      </w:r>
      <w:r>
        <w:br/>
      </w:r>
      <w:r>
        <w:rPr>
          <w:rFonts w:ascii="Times New Roman"/>
          <w:b w:val="false"/>
          <w:i w:val="false"/>
          <w:color w:val="000000"/>
          <w:sz w:val="28"/>
        </w:rPr>
        <w:t>
</w:t>
      </w:r>
      <w:r>
        <w:rPr>
          <w:rFonts w:ascii="Times New Roman"/>
          <w:b w:val="false"/>
          <w:i w:val="false"/>
          <w:color w:val="000000"/>
          <w:sz w:val="28"/>
        </w:rPr>
        <w:t>
      Дұрыс ресімделмеген материалдар облыстардың, Астана және Алматы қалаларының ІІД-не заңнамаға сәйкестендіру үшін қайтарылады. Кемшіліктерді жою мерзімі 30 күнтізбелік күннен аспауы тиіс, кейіннен материалдар қайта Қазақстан Республикасы Ішкі істер министрлігіне жолданады.</w:t>
      </w:r>
      <w:r>
        <w:br/>
      </w:r>
      <w:r>
        <w:rPr>
          <w:rFonts w:ascii="Times New Roman"/>
          <w:b w:val="false"/>
          <w:i w:val="false"/>
          <w:color w:val="000000"/>
          <w:sz w:val="28"/>
        </w:rPr>
        <w:t>
</w:t>
      </w:r>
      <w:r>
        <w:rPr>
          <w:rFonts w:ascii="Times New Roman"/>
          <w:b w:val="false"/>
          <w:i w:val="false"/>
          <w:color w:val="000000"/>
          <w:sz w:val="28"/>
        </w:rPr>
        <w:t>
      Өтініш берушінің тұрғылықты жері бойынша жоқтығына немесе Қазақстан Республикасы Сыртқы істер министрлігінің шетелдік мекемелерінен уақытылы жауаптың түспеуіне байланысты белгіленген мерзім ішінде кемшіліктерді жоюға мүмкіндік болмаған жағдайда, өтінішті қарау тоқтатылады, ол туралы өтініш иесіне бес жұмыс күн ішінде хабарлама жіберіліп, көшірмесі істегі материалдарға тігіледі.";</w:t>
      </w:r>
      <w:r>
        <w:br/>
      </w:r>
      <w:r>
        <w:rPr>
          <w:rFonts w:ascii="Times New Roman"/>
          <w:b w:val="false"/>
          <w:i w:val="false"/>
          <w:color w:val="000000"/>
          <w:sz w:val="28"/>
        </w:rPr>
        <w:t>
</w:t>
      </w:r>
      <w:r>
        <w:rPr>
          <w:rFonts w:ascii="Times New Roman"/>
          <w:b w:val="false"/>
          <w:i w:val="false"/>
          <w:color w:val="000000"/>
          <w:sz w:val="28"/>
        </w:rPr>
        <w:t>
      мынадай мазмұндағы 11-1, 11-2-тармақтармен толықтырылсын:</w:t>
      </w:r>
      <w:r>
        <w:br/>
      </w:r>
      <w:r>
        <w:rPr>
          <w:rFonts w:ascii="Times New Roman"/>
          <w:b w:val="false"/>
          <w:i w:val="false"/>
          <w:color w:val="000000"/>
          <w:sz w:val="28"/>
        </w:rPr>
        <w:t>
      "11-1. Егер өтініш беруші өзінің сауатсыздығынан немесе дене кемістігіне байланысты өтінішке қол қоя алмаса, онда "Қазақстан Республикасының азаматтығы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оның өтініші бойынша басқа адам қол қояды, ол арызға нотариус тиісті жазба жазады.</w:t>
      </w:r>
      <w:r>
        <w:br/>
      </w:r>
      <w:r>
        <w:rPr>
          <w:rFonts w:ascii="Times New Roman"/>
          <w:b w:val="false"/>
          <w:i w:val="false"/>
          <w:color w:val="000000"/>
          <w:sz w:val="28"/>
        </w:rPr>
        <w:t>
</w:t>
      </w:r>
      <w:r>
        <w:rPr>
          <w:rFonts w:ascii="Times New Roman"/>
          <w:b w:val="false"/>
          <w:i w:val="false"/>
          <w:color w:val="000000"/>
          <w:sz w:val="28"/>
        </w:rPr>
        <w:t>
      11-2. Азаматтық мәселелері бойынша өтініш берушілердің өтінішке қосылатын құжаттардың (паспорт, туу туралы куәлік, неке туралы куәлік, оралманның куәлігі, бұрынғы азаматтығынан бас тарту туралы өтініш) көшірмелері нотариалды куәландырылған болуы керек.</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542-бабына</w:t>
      </w:r>
      <w:r>
        <w:rPr>
          <w:rFonts w:ascii="Times New Roman"/>
          <w:b w:val="false"/>
          <w:i w:val="false"/>
          <w:color w:val="000000"/>
          <w:sz w:val="28"/>
        </w:rPr>
        <w:t xml:space="preserve"> сәйкес мемлекеттік баж салығын төлеуден репатрианттар (оралмандар) – Қазақстан Республикасының азаматтығын қабылдауға байланысты барлық нотариалды әрекеттер бойынша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алынып тасталсын;</w:t>
      </w:r>
      <w:r>
        <w:br/>
      </w:r>
      <w:r>
        <w:rPr>
          <w:rFonts w:ascii="Times New Roman"/>
          <w:b w:val="false"/>
          <w:i w:val="false"/>
          <w:color w:val="000000"/>
          <w:sz w:val="28"/>
        </w:rPr>
        <w:t>
</w:t>
      </w:r>
      <w:r>
        <w:rPr>
          <w:rFonts w:ascii="Times New Roman"/>
          <w:b w:val="false"/>
          <w:i w:val="false"/>
          <w:color w:val="000000"/>
          <w:sz w:val="28"/>
        </w:rPr>
        <w:t>
      3) тармақшадағы ", бас киімсіз анфас"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5) тармақша алынып тасталсын;</w:t>
      </w:r>
      <w:r>
        <w:br/>
      </w:r>
      <w:r>
        <w:rPr>
          <w:rFonts w:ascii="Times New Roman"/>
          <w:b w:val="false"/>
          <w:i w:val="false"/>
          <w:color w:val="000000"/>
          <w:sz w:val="28"/>
        </w:rPr>
        <w:t>
</w:t>
      </w:r>
      <w:r>
        <w:rPr>
          <w:rFonts w:ascii="Times New Roman"/>
          <w:b w:val="false"/>
          <w:i w:val="false"/>
          <w:color w:val="000000"/>
          <w:sz w:val="28"/>
        </w:rPr>
        <w:t>
      8) және 9) тармақшалар мынадай редакцияда жазылсын:</w:t>
      </w:r>
      <w:r>
        <w:br/>
      </w:r>
      <w:r>
        <w:rPr>
          <w:rFonts w:ascii="Times New Roman"/>
          <w:b w:val="false"/>
          <w:i w:val="false"/>
          <w:color w:val="000000"/>
          <w:sz w:val="28"/>
        </w:rPr>
        <w:t>
      "8) басқа мемлекеттің азаматтығын алмағандығы немесе оны тоқтатқандығы туралы тиісті мемлекеттің құзыретті органы берген анықтама (осы Нұсқаулықтың 12-тармағының 1) тармақшасындағы екінші бөлігінде көрсетілген Қазақстан Республикасының ішкі істер органына Қазақстан Республикасының азаматтығын қабылдау туралы және сонымен қатар келген мемлекеттің азаматтық мәселелері бойынша шешім қабылдайтын лауазымды адамына шетел азаматтығынан бас тартқаны туралы нотариалды куәландырылған жазбаша өтініш жасаған адамдарды қоспағанда. Мұндай өтініш беру фактісі туралы ақпарат, осындай адамдарды Қазақстан Республикасының азаматтығына қабылдаған жағдайда олардың шетелдік паспорттарымен бірге бұрынғы азаматтықтан бас тарту туралы өтініштері шетел мемлекетіне жіберіледі. Бұрынғы азаматтықтан бас тарту жөніндегі өтініштің көшірмесі азаматтық алу туралы материалдарға қосылады.);</w:t>
      </w:r>
      <w:r>
        <w:br/>
      </w:r>
      <w:r>
        <w:rPr>
          <w:rFonts w:ascii="Times New Roman"/>
          <w:b w:val="false"/>
          <w:i w:val="false"/>
          <w:color w:val="000000"/>
          <w:sz w:val="28"/>
        </w:rPr>
        <w:t>
</w:t>
      </w:r>
      <w:r>
        <w:rPr>
          <w:rFonts w:ascii="Times New Roman"/>
          <w:b w:val="false"/>
          <w:i w:val="false"/>
          <w:color w:val="000000"/>
          <w:sz w:val="28"/>
        </w:rPr>
        <w:t>
      9) мемлекеттік баж салығын төленгені немесе оны төлеуден босатылғаны жөніндегі құжат.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544-бабына</w:t>
      </w:r>
      <w:r>
        <w:rPr>
          <w:rFonts w:ascii="Times New Roman"/>
          <w:b w:val="false"/>
          <w:i w:val="false"/>
          <w:color w:val="000000"/>
          <w:sz w:val="28"/>
        </w:rPr>
        <w:t xml:space="preserve"> сәйкес мемлекеттік баж салығын төлеуден жаппай қуғын-сүргін, күштеп ұжымдастыру кезінде, өзге де адамгершілікке жат саяси акциялардың нәтижесінде Қазақстан Республикасының аумағынан кетуге мәжбүр болған адамдар және Қазақстан Республикасының азаматтығын қалпына келтіруге ниет білдірген олардың ұрпақтары және Қазақстан Республикасының азаматтығын қабылдау кезінде – репатрианттар (оралмандар) босатылады. Мемлекеттік бажды төлеуден босату оларға бірақ рет беріледі.";</w:t>
      </w:r>
      <w:r>
        <w:br/>
      </w:r>
      <w:r>
        <w:rPr>
          <w:rFonts w:ascii="Times New Roman"/>
          <w:b w:val="false"/>
          <w:i w:val="false"/>
          <w:color w:val="000000"/>
          <w:sz w:val="28"/>
        </w:rPr>
        <w:t>
</w:t>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"Аталған құжаттардан басқа:</w:t>
      </w:r>
      <w:r>
        <w:br/>
      </w:r>
      <w:r>
        <w:rPr>
          <w:rFonts w:ascii="Times New Roman"/>
          <w:b w:val="false"/>
          <w:i w:val="false"/>
          <w:color w:val="000000"/>
          <w:sz w:val="28"/>
        </w:rPr>
        <w:t>
      Қазақстан Республикасы Президентінің 2005 жылғы 6 маусымдағы N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талаптарға жауап беретін адамдар мамандық және профилді мемлекеттік органның қолдаухатын;</w:t>
      </w:r>
      <w:r>
        <w:br/>
      </w:r>
      <w:r>
        <w:rPr>
          <w:rFonts w:ascii="Times New Roman"/>
          <w:b w:val="false"/>
          <w:i w:val="false"/>
          <w:color w:val="000000"/>
          <w:sz w:val="28"/>
        </w:rPr>
        <w:t>
      Қазақстан Республикасына тарихи Отаны ретінде тұрақты тұруға қайтып келген адамдар – оралманның куәлігін және келген мемлекеттің азаматтық мәселелері бойынша шешім қабылдайтын лауазымды тұлғасының атына бұрынғы азаматтығынан бас тартқаны туралы нотариалды куәландырылған өтінішін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"Қазақстан Республикасының азаматтығын қалпына келтіру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нысандағы сауалнама-өтініш (1-қосымша);</w:t>
      </w:r>
      <w:r>
        <w:br/>
      </w:r>
      <w:r>
        <w:rPr>
          <w:rFonts w:ascii="Times New Roman"/>
          <w:b w:val="false"/>
          <w:i w:val="false"/>
          <w:color w:val="000000"/>
          <w:sz w:val="28"/>
        </w:rPr>
        <w:t>
</w:t>
      </w:r>
      <w:r>
        <w:rPr>
          <w:rFonts w:ascii="Times New Roman"/>
          <w:b w:val="false"/>
          <w:i w:val="false"/>
          <w:color w:val="000000"/>
          <w:sz w:val="28"/>
        </w:rPr>
        <w:t>
      2) өлшемі 3,5х4,5 см төрт фотосурет;</w:t>
      </w:r>
      <w:r>
        <w:br/>
      </w:r>
      <w:r>
        <w:rPr>
          <w:rFonts w:ascii="Times New Roman"/>
          <w:b w:val="false"/>
          <w:i w:val="false"/>
          <w:color w:val="000000"/>
          <w:sz w:val="28"/>
        </w:rPr>
        <w:t>
</w:t>
      </w:r>
      <w:r>
        <w:rPr>
          <w:rFonts w:ascii="Times New Roman"/>
          <w:b w:val="false"/>
          <w:i w:val="false"/>
          <w:color w:val="000000"/>
          <w:sz w:val="28"/>
        </w:rPr>
        <w:t>
      3) белгіленген нысанда толтырылатын, "Қазақстан Республикасының азаматтығы туралы" Қазақстан Республикасының Заңының </w:t>
      </w:r>
      <w:r>
        <w:rPr>
          <w:rFonts w:ascii="Times New Roman"/>
          <w:b w:val="false"/>
          <w:i w:val="false"/>
          <w:color w:val="000000"/>
          <w:sz w:val="28"/>
        </w:rPr>
        <w:t>1-бабында</w:t>
      </w:r>
      <w:r>
        <w:rPr>
          <w:rFonts w:ascii="Times New Roman"/>
          <w:b w:val="false"/>
          <w:i w:val="false"/>
          <w:color w:val="000000"/>
          <w:sz w:val="28"/>
        </w:rPr>
        <w:t xml:space="preserve"> қарастырылған шарттарды қадағалау туралы міндеттеме (3-қосымша);</w:t>
      </w:r>
      <w:r>
        <w:br/>
      </w:r>
      <w:r>
        <w:rPr>
          <w:rFonts w:ascii="Times New Roman"/>
          <w:b w:val="false"/>
          <w:i w:val="false"/>
          <w:color w:val="000000"/>
          <w:sz w:val="28"/>
        </w:rPr>
        <w:t>
</w:t>
      </w:r>
      <w:r>
        <w:rPr>
          <w:rFonts w:ascii="Times New Roman"/>
          <w:b w:val="false"/>
          <w:i w:val="false"/>
          <w:color w:val="000000"/>
          <w:sz w:val="28"/>
        </w:rPr>
        <w:t>
      4) сотталғаны немесе сотталмағаны жөніндегі анықтама;</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құжаттың,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6) басқа мемлекеттің азаматтығын алмағандығы немесе оны тоқтатқандығы туралы тиісті мемлекеттің құзыретті органы берген анықтама;</w:t>
      </w:r>
      <w:r>
        <w:br/>
      </w:r>
      <w:r>
        <w:rPr>
          <w:rFonts w:ascii="Times New Roman"/>
          <w:b w:val="false"/>
          <w:i w:val="false"/>
          <w:color w:val="000000"/>
          <w:sz w:val="28"/>
        </w:rPr>
        <w:t>
</w:t>
      </w:r>
      <w:r>
        <w:rPr>
          <w:rFonts w:ascii="Times New Roman"/>
          <w:b w:val="false"/>
          <w:i w:val="false"/>
          <w:color w:val="000000"/>
          <w:sz w:val="28"/>
        </w:rPr>
        <w:t>
      7) мемлекеттік баж салығын төлегені немесе оны төлеуден босатылғаны жөніндегі құжат;</w:t>
      </w:r>
      <w:r>
        <w:br/>
      </w:r>
      <w:r>
        <w:rPr>
          <w:rFonts w:ascii="Times New Roman"/>
          <w:b w:val="false"/>
          <w:i w:val="false"/>
          <w:color w:val="000000"/>
          <w:sz w:val="28"/>
        </w:rPr>
        <w:t>
</w:t>
      </w:r>
      <w:r>
        <w:rPr>
          <w:rFonts w:ascii="Times New Roman"/>
          <w:b w:val="false"/>
          <w:i w:val="false"/>
          <w:color w:val="000000"/>
          <w:sz w:val="28"/>
        </w:rPr>
        <w:t>
      8) бұрын Қазақстан Республикасының азаматтығына қатыстылығын куәландыратын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2) тармақша алынып тасталсын;</w:t>
      </w:r>
      <w:r>
        <w:br/>
      </w:r>
      <w:r>
        <w:rPr>
          <w:rFonts w:ascii="Times New Roman"/>
          <w:b w:val="false"/>
          <w:i w:val="false"/>
          <w:color w:val="000000"/>
          <w:sz w:val="28"/>
        </w:rPr>
        <w:t>
      6) тармақшада "әскери комиссариаттан" деген сөздер "қорғаныс істері бойынша аумақтық департаменттерінен" деген сөздермен ауыстырылсын, "(18-ден 27 жасқа дейін)"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 xml:space="preserve"> "анықтамада жазылады" деген сөздерден кейін "(11-қосымша)"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келесі мазмұндағы екінші абзацпен толықтырылсын:</w:t>
      </w:r>
      <w:r>
        <w:br/>
      </w:r>
      <w:r>
        <w:rPr>
          <w:rFonts w:ascii="Times New Roman"/>
          <w:b w:val="false"/>
          <w:i w:val="false"/>
          <w:color w:val="000000"/>
          <w:sz w:val="28"/>
        </w:rPr>
        <w:t>
      "Азаматтықты жоғалтуын тіркеу бойынша материалдар жеке номенклатуралық іске қалыптастырылады. Өткізілген тексеріс нәтижелері бойынша Ішкі істер департаменттері қорытынды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Қазақстан Республикасының азаматтығына қатыстылығын анықтауға мына адамдар:</w:t>
      </w:r>
      <w:r>
        <w:br/>
      </w:r>
      <w:r>
        <w:rPr>
          <w:rFonts w:ascii="Times New Roman"/>
          <w:b w:val="false"/>
          <w:i w:val="false"/>
          <w:color w:val="000000"/>
          <w:sz w:val="28"/>
        </w:rPr>
        <w:t>
</w:t>
      </w:r>
      <w:r>
        <w:rPr>
          <w:rFonts w:ascii="Times New Roman"/>
          <w:b w:val="false"/>
          <w:i w:val="false"/>
          <w:color w:val="000000"/>
          <w:sz w:val="28"/>
        </w:rPr>
        <w:t>
      1) 1974 жылғы үлгідегі КСРО-ның паспорттарымен немесе оларды жоғалтқандар, 1992 жылғы 1 наурызында Қазақстан Республикасында тұрақты тіркеуде тұрмағандар немесе Қазақстан Республикасында тіркеу есебінен шығып тоғыз ай ішінде Қазақстан Республикасының аумағындағы жаңа орны бойынша тіркеу есебіне тұрмағандар;</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құжаттары жоқ бас бостандығынан айыру жерлерінен босатылып шыққандар;</w:t>
      </w:r>
      <w:r>
        <w:br/>
      </w:r>
      <w:r>
        <w:rPr>
          <w:rFonts w:ascii="Times New Roman"/>
          <w:b w:val="false"/>
          <w:i w:val="false"/>
          <w:color w:val="000000"/>
          <w:sz w:val="28"/>
        </w:rPr>
        <w:t>
</w:t>
      </w:r>
      <w:r>
        <w:rPr>
          <w:rFonts w:ascii="Times New Roman"/>
          <w:b w:val="false"/>
          <w:i w:val="false"/>
          <w:color w:val="000000"/>
          <w:sz w:val="28"/>
        </w:rPr>
        <w:t>
      3) мекенжай-анықтамалық бюросының мәліметтері бойынша тіркеуде жоқ және пәтер бойынша немесе шаруашылық кітаптар бойынша тұрақты тіркеуде тұратынын растай алмайтын Қазақстан Республикасы азаматының жеке куәлігін алмаған 18 жастан асқандар;</w:t>
      </w:r>
      <w:r>
        <w:br/>
      </w:r>
      <w:r>
        <w:rPr>
          <w:rFonts w:ascii="Times New Roman"/>
          <w:b w:val="false"/>
          <w:i w:val="false"/>
          <w:color w:val="000000"/>
          <w:sz w:val="28"/>
        </w:rPr>
        <w:t>
</w:t>
      </w:r>
      <w:r>
        <w:rPr>
          <w:rFonts w:ascii="Times New Roman"/>
          <w:b w:val="false"/>
          <w:i w:val="false"/>
          <w:color w:val="000000"/>
          <w:sz w:val="28"/>
        </w:rPr>
        <w:t>
      4) бұрын азаматтығы болмағандар немесе азаматтығы тоқтатылғаны туралы анықтамалары бар, Қазақстан Республикасының аумағында туған және шетелдік паспорттың жарамды мерзімі өтуіне байланысты бұрын азаматтығы жоқ тұлға ретінде танылғандар;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туғандар және шетел мемлекетінің азаматтығында болмағандар.</w:t>
      </w:r>
      <w:r>
        <w:br/>
      </w:r>
      <w:r>
        <w:rPr>
          <w:rFonts w:ascii="Times New Roman"/>
          <w:b w:val="false"/>
          <w:i w:val="false"/>
          <w:color w:val="000000"/>
          <w:sz w:val="28"/>
        </w:rPr>
        <w:t>
</w:t>
      </w:r>
      <w:r>
        <w:rPr>
          <w:rFonts w:ascii="Times New Roman"/>
          <w:b w:val="false"/>
          <w:i w:val="false"/>
          <w:color w:val="000000"/>
          <w:sz w:val="28"/>
        </w:rPr>
        <w:t>
      30. Облыстардың, Астана және Алматы қалаларының ІІД бастықтарының атына Қазақстан Республикасының азаматтығына қатыстылығын анықтау туралы адамдар өтініш жазады және оны тұрақты тұратын жері бойынша қалалық, аудандық ішкі істер органдарының көші-қон полициясы бөліністеріне тапсырады.</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Нұсқаулықтың 29–тармағында көрсетілген, шарттардың біреуінің барын растайтын құжат;</w:t>
      </w:r>
      <w:r>
        <w:br/>
      </w:r>
      <w:r>
        <w:rPr>
          <w:rFonts w:ascii="Times New Roman"/>
          <w:b w:val="false"/>
          <w:i w:val="false"/>
          <w:color w:val="000000"/>
          <w:sz w:val="28"/>
        </w:rPr>
        <w:t>
</w:t>
      </w:r>
      <w:r>
        <w:rPr>
          <w:rFonts w:ascii="Times New Roman"/>
          <w:b w:val="false"/>
          <w:i w:val="false"/>
          <w:color w:val="000000"/>
          <w:sz w:val="28"/>
        </w:rPr>
        <w:t>
      2) толық өз өмірбаяны;</w:t>
      </w:r>
      <w:r>
        <w:br/>
      </w:r>
      <w:r>
        <w:rPr>
          <w:rFonts w:ascii="Times New Roman"/>
          <w:b w:val="false"/>
          <w:i w:val="false"/>
          <w:color w:val="000000"/>
          <w:sz w:val="28"/>
        </w:rPr>
        <w:t>
</w:t>
      </w:r>
      <w:r>
        <w:rPr>
          <w:rFonts w:ascii="Times New Roman"/>
          <w:b w:val="false"/>
          <w:i w:val="false"/>
          <w:color w:val="000000"/>
          <w:sz w:val="28"/>
        </w:rPr>
        <w:t>
      3) өлшемі 3,5х4,5 см төрт фотосурет;</w:t>
      </w:r>
      <w:r>
        <w:br/>
      </w:r>
      <w:r>
        <w:rPr>
          <w:rFonts w:ascii="Times New Roman"/>
          <w:b w:val="false"/>
          <w:i w:val="false"/>
          <w:color w:val="000000"/>
          <w:sz w:val="28"/>
        </w:rPr>
        <w:t>
</w:t>
      </w:r>
      <w:r>
        <w:rPr>
          <w:rFonts w:ascii="Times New Roman"/>
          <w:b w:val="false"/>
          <w:i w:val="false"/>
          <w:color w:val="000000"/>
          <w:sz w:val="28"/>
        </w:rPr>
        <w:t>
      4) іске қатысты басқа да құжаттар (туу туралы куәлік, еңбек кітапшасы, әскери билет, орта немесе толық орта емес білімі туралы аттестат, диплом,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r>
        <w:br/>
      </w:r>
      <w:r>
        <w:rPr>
          <w:rFonts w:ascii="Times New Roman"/>
          <w:b w:val="false"/>
          <w:i w:val="false"/>
          <w:color w:val="000000"/>
          <w:sz w:val="28"/>
        </w:rPr>
        <w:t>
</w:t>
      </w:r>
      <w:r>
        <w:rPr>
          <w:rFonts w:ascii="Times New Roman"/>
          <w:b w:val="false"/>
          <w:i w:val="false"/>
          <w:color w:val="000000"/>
          <w:sz w:val="28"/>
        </w:rPr>
        <w:t>
      Қажет болған жағдайда Қазақстан Республикасының ішкі істер органдары тексерілетін адамның тұратын жері бойынша толық хаттама жасайды, онда тексерілетін адамның қашан туғаны және туған жері, олардың туған кезінде ата-анасының азаматтығы, Қазақстан Республикасына қашан және қандай құжаттар бойынша келгені, қазіргі уақытта туыстарының кім және қайда тұратыны немесе тұрғаны, олардың азаматтығы және жағдайға байланысты басқа сұрақтар көрсетілуі тиіс.</w:t>
      </w:r>
      <w:r>
        <w:br/>
      </w:r>
      <w:r>
        <w:rPr>
          <w:rFonts w:ascii="Times New Roman"/>
          <w:b w:val="false"/>
          <w:i w:val="false"/>
          <w:color w:val="000000"/>
          <w:sz w:val="28"/>
        </w:rPr>
        <w:t>
</w:t>
      </w:r>
      <w:r>
        <w:rPr>
          <w:rFonts w:ascii="Times New Roman"/>
          <w:b w:val="false"/>
          <w:i w:val="false"/>
          <w:color w:val="000000"/>
          <w:sz w:val="28"/>
        </w:rPr>
        <w:t>
      Мұндай адамдар жөнінде, прокуратураның құқықтық статистика және арнайы есептер бөліністерінен сотталғаны немесе сотталмағаны туралы мәліметтер сұралады.</w:t>
      </w:r>
      <w:r>
        <w:br/>
      </w:r>
      <w:r>
        <w:rPr>
          <w:rFonts w:ascii="Times New Roman"/>
          <w:b w:val="false"/>
          <w:i w:val="false"/>
          <w:color w:val="000000"/>
          <w:sz w:val="28"/>
        </w:rPr>
        <w:t>
</w:t>
      </w:r>
      <w:r>
        <w:rPr>
          <w:rFonts w:ascii="Times New Roman"/>
          <w:b w:val="false"/>
          <w:i w:val="false"/>
          <w:color w:val="000000"/>
          <w:sz w:val="28"/>
        </w:rPr>
        <w:t>
      Өтініштерді қарау мерзімі 30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шетелдік мекемелерінен уақтылы жауап түспеуіне байланысты белгіленген мерзім ішінде кемшіліктерді жоюға мүмкіндік болмаған жағдайда, өтінішті қарау тоқтатылады, бұл туралы өтініш берушіге хабарлама жіберіліп, көшірмесі істегі материалдарға қосылады.</w:t>
      </w:r>
      <w:r>
        <w:br/>
      </w:r>
      <w:r>
        <w:rPr>
          <w:rFonts w:ascii="Times New Roman"/>
          <w:b w:val="false"/>
          <w:i w:val="false"/>
          <w:color w:val="000000"/>
          <w:sz w:val="28"/>
        </w:rPr>
        <w:t>
</w:t>
      </w:r>
      <w:r>
        <w:rPr>
          <w:rFonts w:ascii="Times New Roman"/>
          <w:b w:val="false"/>
          <w:i w:val="false"/>
          <w:color w:val="000000"/>
          <w:sz w:val="28"/>
        </w:rPr>
        <w:t>
      Шетелден мәлімет алу қажет болған жағдайда сұрау хаттар Қазақстан Республикасы Ішкі істер министрлігінің Әкімшілік полиция комитетіне жолданады.</w:t>
      </w:r>
      <w:r>
        <w:br/>
      </w:r>
      <w:r>
        <w:rPr>
          <w:rFonts w:ascii="Times New Roman"/>
          <w:b w:val="false"/>
          <w:i w:val="false"/>
          <w:color w:val="000000"/>
          <w:sz w:val="28"/>
        </w:rPr>
        <w:t>
</w:t>
      </w:r>
      <w:r>
        <w:rPr>
          <w:rFonts w:ascii="Times New Roman"/>
          <w:b w:val="false"/>
          <w:i w:val="false"/>
          <w:color w:val="000000"/>
          <w:sz w:val="28"/>
        </w:rPr>
        <w:t>
      Тексеріс нәтижелері бойынша дәлелденген қорытынды шығарылады, оны ІІД-нің бастығы немесе жетекшілік ететін орынбасары бекітеді.</w:t>
      </w:r>
      <w:r>
        <w:br/>
      </w:r>
      <w:r>
        <w:rPr>
          <w:rFonts w:ascii="Times New Roman"/>
          <w:b w:val="false"/>
          <w:i w:val="false"/>
          <w:color w:val="000000"/>
          <w:sz w:val="28"/>
        </w:rPr>
        <w:t>
</w:t>
      </w:r>
      <w:r>
        <w:rPr>
          <w:rFonts w:ascii="Times New Roman"/>
          <w:b w:val="false"/>
          <w:i w:val="false"/>
          <w:color w:val="000000"/>
          <w:sz w:val="28"/>
        </w:rPr>
        <w:t>
      Келіп түскен материалдарды жеке номенклатуралық іске ресімдейді, ол аяқталғаннан соң мұрағатқа өткізіліп тұрақты сақталуға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келесі мазмұндағы екінші абзацпен толықтырылсын:</w:t>
      </w:r>
      <w:r>
        <w:br/>
      </w:r>
      <w:r>
        <w:rPr>
          <w:rFonts w:ascii="Times New Roman"/>
          <w:b w:val="false"/>
          <w:i w:val="false"/>
          <w:color w:val="000000"/>
          <w:sz w:val="28"/>
        </w:rPr>
        <w:t>
      "Қазақстан Республикасының азаматтығына қатыстылығы ішкі істер органдарымен анықталмаған адамдар азаматтығы жоқ тұлғаның куәлігімен құжаттандырылады.";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w:t>
      </w:r>
      <w:r>
        <w:br/>
      </w:r>
      <w:r>
        <w:rPr>
          <w:rFonts w:ascii="Times New Roman"/>
          <w:b w:val="false"/>
          <w:i w:val="false"/>
          <w:color w:val="000000"/>
          <w:sz w:val="28"/>
        </w:rPr>
        <w:t>
      төртінші абзацта "шетел азаматтары" деген сөздер "шетелдіктер" деген сөзбен ауыстырылсын;</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"ІІД Қазақстан Республикасының азаматтығына қабылданған адамдардан ұлттық паспортын алып қояды және бұрынғы азаматтығынан бас тартқаны туралы нотариалды расталған өтініштің түпнұсқасы және Қазақстан Республикасының азаматтығын қабылдағаны туралы хабарландырулармен бірге Қазақстан Республикасы Сыртқы істер министрлігінің Консулдық қызмет департаментіне әр тоқсанның қорытындысы бойынша белгіленген нысанда (8-қосымша) жолдайды. Азаматтығы жоқ тұлғалардың куәліктері белгіленген тәртіпте жойылады, бұл ретте куәліктердің жойылғандығы туралы актілер Ішкі істер министрілігіне жіберіледі.";</w:t>
      </w:r>
      <w:r>
        <w:br/>
      </w:r>
      <w:r>
        <w:rPr>
          <w:rFonts w:ascii="Times New Roman"/>
          <w:b w:val="false"/>
          <w:i w:val="false"/>
          <w:color w:val="000000"/>
          <w:sz w:val="28"/>
        </w:rPr>
        <w:t>
</w:t>
      </w:r>
      <w:r>
        <w:rPr>
          <w:rFonts w:ascii="Times New Roman"/>
          <w:b w:val="false"/>
          <w:i w:val="false"/>
          <w:color w:val="000000"/>
          <w:sz w:val="28"/>
        </w:rPr>
        <w:t>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бірінші абзацтағы "облыстардағы ІІД бастығының атына өтініш жазады және" деген сөздерден кейін "сонымен бірге келген мемлекеттің азаматтық мәселелері бойынша шешім қабылдайтын лауазымды тұлғаны шетел азаматтығынан бас тартқаны туралы нотариалды куәландырылған жазбаша өтінішімен бірге"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бұрынғы азаматтығынан бас тарту туралы өтініштің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тармақшадағы "бас киімсіз түсірілген анфас"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"Украина азаматтары жеңілдетілген тәртіппен Қазақстан Республикасының азаматтығын алу және басқа Тараптың азаматтығын тоқтату үшін облыстардағы ІІД бастығының атына өтініш жазады және онымен бірге Украина Президентіне нотариалды куәландырылған Украина азаматтығынан бас тарту туралы жазбаны тұрақты тұратын жеріндегі қалалық, аудандық ішкі істер органдары көші-қон полициясының бөліністеріне береді.</w:t>
      </w:r>
      <w:r>
        <w:br/>
      </w:r>
      <w:r>
        <w:rPr>
          <w:rFonts w:ascii="Times New Roman"/>
          <w:b w:val="false"/>
          <w:i w:val="false"/>
          <w:color w:val="000000"/>
          <w:sz w:val="28"/>
        </w:rPr>
        <w:t>
      Қазақстан Республикасының азаматтығына қабылдау өтінішіне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бұрынғы азаматтығынан бас тарту туралы өтініштің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келесі мазмұндағы 1-1) тармақшасымен толықтырылсын:</w:t>
      </w:r>
      <w:r>
        <w:br/>
      </w:r>
      <w:r>
        <w:rPr>
          <w:rFonts w:ascii="Times New Roman"/>
          <w:b w:val="false"/>
          <w:i w:val="false"/>
          <w:color w:val="000000"/>
          <w:sz w:val="28"/>
        </w:rPr>
        <w:t>
      "1-1) белгіленген нысандағы сауалнама-өтініш (1-қосымша)";</w:t>
      </w:r>
      <w:r>
        <w:br/>
      </w:r>
      <w:r>
        <w:rPr>
          <w:rFonts w:ascii="Times New Roman"/>
          <w:b w:val="false"/>
          <w:i w:val="false"/>
          <w:color w:val="000000"/>
          <w:sz w:val="28"/>
        </w:rPr>
        <w:t>
</w:t>
      </w:r>
      <w:r>
        <w:rPr>
          <w:rFonts w:ascii="Times New Roman"/>
          <w:b w:val="false"/>
          <w:i w:val="false"/>
          <w:color w:val="000000"/>
          <w:sz w:val="28"/>
        </w:rPr>
        <w:t>
      келесі мазмұндағы 36-1-тармағымен толықтырылсын:</w:t>
      </w:r>
      <w:r>
        <w:br/>
      </w:r>
      <w:r>
        <w:rPr>
          <w:rFonts w:ascii="Times New Roman"/>
          <w:b w:val="false"/>
          <w:i w:val="false"/>
          <w:color w:val="000000"/>
          <w:sz w:val="28"/>
        </w:rPr>
        <w:t>
      "36-1. Тұрмыстағы әйелдің азаматтығы туралы 1957 жылғы 29 қаңтардағы конвенцияға (2000 жылғы 29 қаңтардағы Қазақстан Республикасының Заңымен ратификацияланған) сәйкес Қазақстан Республикасы аумағында заңды негізде тұрақты тұрып жатқан және Қазақстан азаматымен тұрмыста тұрған шетелдік әйел облыстағы ІІД бастығының атына жеңілдетілген тәртіпте Қазақстан Республикасы азаматтығын алу жөнінде өтініш жазады, сонымен бірге келген мемлекеттің азаматтық мәселелері бойынша шешім қабылдайтын лауазымды тұлғаны шетел азаматтығынан бас тартқаны туралы нотариалды куәландырылған жазбаша өтінішті тұрақты тұратын жеріндегі қалалық, аудандық ішкі істер органдары көші-қон полициясының бөліністеріне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бұрынғы азаматтығынан бас тарту туралы өтініштің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белгіленген нысандағы сауалнама-өтініш (1-қосымша);</w:t>
      </w:r>
      <w:r>
        <w:br/>
      </w:r>
      <w:r>
        <w:rPr>
          <w:rFonts w:ascii="Times New Roman"/>
          <w:b w:val="false"/>
          <w:i w:val="false"/>
          <w:color w:val="000000"/>
          <w:sz w:val="28"/>
        </w:rPr>
        <w:t>
</w:t>
      </w:r>
      <w:r>
        <w:rPr>
          <w:rFonts w:ascii="Times New Roman"/>
          <w:b w:val="false"/>
          <w:i w:val="false"/>
          <w:color w:val="000000"/>
          <w:sz w:val="28"/>
        </w:rPr>
        <w:t>
      3) өлшемі 3,5х4,5 см төрт фотосурет;</w:t>
      </w:r>
      <w:r>
        <w:br/>
      </w:r>
      <w:r>
        <w:rPr>
          <w:rFonts w:ascii="Times New Roman"/>
          <w:b w:val="false"/>
          <w:i w:val="false"/>
          <w:color w:val="000000"/>
          <w:sz w:val="28"/>
        </w:rPr>
        <w:t>
</w:t>
      </w:r>
      <w:r>
        <w:rPr>
          <w:rFonts w:ascii="Times New Roman"/>
          <w:b w:val="false"/>
          <w:i w:val="false"/>
          <w:color w:val="000000"/>
          <w:sz w:val="28"/>
        </w:rPr>
        <w:t>
      4) белгіленген нысанда толтырылатын, "Қазақстан Республикасының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қарастырылған шарттарды қадағалау туралы міндеттемесі (3-қосымша);</w:t>
      </w:r>
      <w:r>
        <w:br/>
      </w:r>
      <w:r>
        <w:rPr>
          <w:rFonts w:ascii="Times New Roman"/>
          <w:b w:val="false"/>
          <w:i w:val="false"/>
          <w:color w:val="000000"/>
          <w:sz w:val="28"/>
        </w:rPr>
        <w:t>
</w:t>
      </w:r>
      <w:r>
        <w:rPr>
          <w:rFonts w:ascii="Times New Roman"/>
          <w:b w:val="false"/>
          <w:i w:val="false"/>
          <w:color w:val="000000"/>
          <w:sz w:val="28"/>
        </w:rPr>
        <w:t>
      5) шетелдік мемлекет азаматтығына қатыстылығын растайтын паспорттың көшірмесі;</w:t>
      </w:r>
      <w:r>
        <w:br/>
      </w:r>
      <w:r>
        <w:rPr>
          <w:rFonts w:ascii="Times New Roman"/>
          <w:b w:val="false"/>
          <w:i w:val="false"/>
          <w:color w:val="000000"/>
          <w:sz w:val="28"/>
        </w:rPr>
        <w:t>
</w:t>
      </w:r>
      <w:r>
        <w:rPr>
          <w:rFonts w:ascii="Times New Roman"/>
          <w:b w:val="false"/>
          <w:i w:val="false"/>
          <w:color w:val="000000"/>
          <w:sz w:val="28"/>
        </w:rPr>
        <w:t>
      6) неке туралы куәлігінің көшірмесі;</w:t>
      </w:r>
      <w:r>
        <w:br/>
      </w:r>
      <w:r>
        <w:rPr>
          <w:rFonts w:ascii="Times New Roman"/>
          <w:b w:val="false"/>
          <w:i w:val="false"/>
          <w:color w:val="000000"/>
          <w:sz w:val="28"/>
        </w:rPr>
        <w:t>
</w:t>
      </w:r>
      <w:r>
        <w:rPr>
          <w:rFonts w:ascii="Times New Roman"/>
          <w:b w:val="false"/>
          <w:i w:val="false"/>
          <w:color w:val="000000"/>
          <w:sz w:val="28"/>
        </w:rPr>
        <w:t>
      7) жұбайы –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8) мемлекеттік баж салығын төлегені туралы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ІІД Қазақстан Республикасы азаматтығын алуға өтініш берген адамдарға қатысты прокуратура органдарының құқықтық статистика және арнайы тіркеу органдарынан сотталғаны немесе сотталмағаны жөнінде мәліметтер сұрайды және материалдарды ұлттық қауіпсіздік органдарымен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39–тармақтағы</w:t>
      </w:r>
      <w:r>
        <w:rPr>
          <w:rFonts w:ascii="Times New Roman"/>
          <w:b w:val="false"/>
          <w:i w:val="false"/>
          <w:color w:val="000000"/>
          <w:sz w:val="28"/>
        </w:rPr>
        <w:t xml:space="preserve"> "шетел азаматтары" сөздері "шетелдіктер"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Оңайлатылған түрде Қазақстан Республикасының азаматтығына қабылданған адам анықтама (6-қосымша) алу барысында азаматтығында болған бұрынғы мемлекеттің ұлттық паспортын тапсырады, содан соң нотариалды куәландырылған бұрынғы азаматтығынан бас тарту туралы өтініш түпнұсқасымен бірге тоқсан қорытындысы бойынша белгіленген нысанда (8-қосымша) Қазақстан Республикасы Сыртқы істер министрлігінің Консулдық қызметіне жіберіледі.";</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3-қосымшыларына</w:t>
      </w:r>
      <w:r>
        <w:rPr>
          <w:rFonts w:ascii="Times New Roman"/>
          <w:b w:val="false"/>
          <w:i w:val="false"/>
          <w:color w:val="000000"/>
          <w:sz w:val="28"/>
        </w:rPr>
        <w:t xml:space="preserve"> сәйкес 9, 10, 11-қосымшыларымен толықтырылсын.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Әкімшілік полиция комитеті (М.М. Оразалиев) осы бұйрықты Қазақстан Республикасының Әділет министрлігіне мемлекеттік тіркеуге жолдасын және мемлекеттік тіркеуден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                      Жоғарғы Сотының төрағасы</w:t>
      </w:r>
      <w:r>
        <w:br/>
      </w:r>
      <w:r>
        <w:rPr>
          <w:rFonts w:ascii="Times New Roman"/>
          <w:b w:val="false"/>
          <w:i w:val="false"/>
          <w:color w:val="000000"/>
          <w:sz w:val="28"/>
        </w:rPr>
        <w:t>
</w:t>
      </w:r>
      <w:r>
        <w:rPr>
          <w:rFonts w:ascii="Times New Roman"/>
          <w:b w:val="false"/>
          <w:i/>
          <w:color w:val="000000"/>
          <w:sz w:val="28"/>
        </w:rPr>
        <w:t>   _______________ Қ. Мәми            ___________М. Әлімбеков</w:t>
      </w:r>
      <w:r>
        <w:br/>
      </w:r>
      <w:r>
        <w:rPr>
          <w:rFonts w:ascii="Times New Roman"/>
          <w:b w:val="false"/>
          <w:i w:val="false"/>
          <w:color w:val="000000"/>
          <w:sz w:val="28"/>
        </w:rPr>
        <w:t>
</w:t>
      </w:r>
      <w:r>
        <w:rPr>
          <w:rFonts w:ascii="Times New Roman"/>
          <w:b w:val="false"/>
          <w:i/>
          <w:color w:val="000000"/>
          <w:sz w:val="28"/>
        </w:rPr>
        <w:t xml:space="preserve">   2009 жылғы 7 тамыз                 2009 жылғы 8 тамыз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қауіпсіздік комитетінің төрағасы</w:t>
      </w:r>
      <w:r>
        <w:br/>
      </w:r>
      <w:r>
        <w:rPr>
          <w:rFonts w:ascii="Times New Roman"/>
          <w:b w:val="false"/>
          <w:i w:val="false"/>
          <w:color w:val="000000"/>
          <w:sz w:val="28"/>
        </w:rPr>
        <w:t>
</w:t>
      </w:r>
      <w:r>
        <w:rPr>
          <w:rFonts w:ascii="Times New Roman"/>
          <w:b w:val="false"/>
          <w:i/>
          <w:color w:val="000000"/>
          <w:sz w:val="28"/>
        </w:rPr>
        <w:t>   генерал-лейтенант</w:t>
      </w:r>
      <w:r>
        <w:br/>
      </w:r>
      <w:r>
        <w:rPr>
          <w:rFonts w:ascii="Times New Roman"/>
          <w:b w:val="false"/>
          <w:i w:val="false"/>
          <w:color w:val="000000"/>
          <w:sz w:val="28"/>
        </w:rPr>
        <w:t>
</w:t>
      </w:r>
      <w:r>
        <w:rPr>
          <w:rFonts w:ascii="Times New Roman"/>
          <w:b w:val="false"/>
          <w:i/>
          <w:color w:val="000000"/>
          <w:sz w:val="28"/>
        </w:rPr>
        <w:t>   ____________ А. Шабдарбаев</w:t>
      </w:r>
      <w:r>
        <w:br/>
      </w:r>
      <w:r>
        <w:rPr>
          <w:rFonts w:ascii="Times New Roman"/>
          <w:b w:val="false"/>
          <w:i w:val="false"/>
          <w:color w:val="000000"/>
          <w:sz w:val="28"/>
        </w:rPr>
        <w:t>
</w:t>
      </w:r>
      <w:r>
        <w:rPr>
          <w:rFonts w:ascii="Times New Roman"/>
          <w:b w:val="false"/>
          <w:i/>
          <w:color w:val="000000"/>
          <w:sz w:val="28"/>
        </w:rPr>
        <w:t>   2009 жылғы 11 тамыз</w:t>
      </w:r>
    </w:p>
    <w:bookmarkStart w:name="z3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2009 жылғы 12 тамыздағы  </w:t>
      </w:r>
      <w:r>
        <w:br/>
      </w:r>
      <w:r>
        <w:rPr>
          <w:rFonts w:ascii="Times New Roman"/>
          <w:b w:val="false"/>
          <w:i w:val="false"/>
          <w:color w:val="000000"/>
          <w:sz w:val="28"/>
        </w:rPr>
        <w:t xml:space="preserve">
N 309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9-қосымша    </w:t>
      </w:r>
    </w:p>
    <w:p>
      <w:pPr>
        <w:spacing w:after="0"/>
        <w:ind w:left="0"/>
        <w:jc w:val="left"/>
      </w:pPr>
      <w:r>
        <w:rPr>
          <w:rFonts w:ascii="Times New Roman"/>
          <w:b/>
          <w:i w:val="false"/>
          <w:color w:val="000000"/>
        </w:rPr>
        <w:t xml:space="preserve"> __________________ бойынша</w:t>
      </w:r>
      <w:r>
        <w:br/>
      </w:r>
      <w:r>
        <w:rPr>
          <w:rFonts w:ascii="Times New Roman"/>
          <w:b/>
          <w:i w:val="false"/>
          <w:color w:val="000000"/>
        </w:rPr>
        <w:t xml:space="preserve">
жеке тұлғалардың қолдау хаттарын </w:t>
      </w:r>
      <w:r>
        <w:br/>
      </w:r>
      <w:r>
        <w:rPr>
          <w:rFonts w:ascii="Times New Roman"/>
          <w:b/>
          <w:i w:val="false"/>
          <w:color w:val="000000"/>
        </w:rPr>
        <w:t>
есепке алу</w:t>
      </w:r>
      <w:r>
        <w:br/>
      </w:r>
      <w:r>
        <w:rPr>
          <w:rFonts w:ascii="Times New Roman"/>
          <w:b/>
          <w:i w:val="false"/>
          <w:color w:val="000000"/>
        </w:rPr>
        <w:t>
ЖУРНАЛЫ ЖУРНАЛ</w:t>
      </w:r>
      <w:r>
        <w:br/>
      </w:r>
      <w:r>
        <w:rPr>
          <w:rFonts w:ascii="Times New Roman"/>
          <w:b/>
          <w:i w:val="false"/>
          <w:color w:val="000000"/>
        </w:rPr>
        <w:t>
учета ходатайств физических лиц</w:t>
      </w:r>
      <w:r>
        <w:br/>
      </w:r>
      <w:r>
        <w:rPr>
          <w:rFonts w:ascii="Times New Roman"/>
          <w:b/>
          <w:i w:val="false"/>
          <w:color w:val="000000"/>
        </w:rPr>
        <w:t>
по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408"/>
        <w:gridCol w:w="2072"/>
        <w:gridCol w:w="1977"/>
        <w:gridCol w:w="1299"/>
        <w:gridCol w:w="2131"/>
        <w:gridCol w:w="2092"/>
        <w:gridCol w:w="1353"/>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p>
            <w:pPr>
              <w:spacing w:after="20"/>
              <w:ind w:left="20"/>
              <w:jc w:val="both"/>
            </w:pPr>
            <w:r>
              <w:rPr>
                <w:rFonts w:ascii="Times New Roman"/>
                <w:b w:val="false"/>
                <w:i w:val="false"/>
                <w:color w:val="000000"/>
                <w:sz w:val="20"/>
              </w:rPr>
              <w:t>N п/п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хаттың түскен күні</w:t>
            </w:r>
          </w:p>
          <w:p>
            <w:pPr>
              <w:spacing w:after="20"/>
              <w:ind w:left="20"/>
              <w:jc w:val="both"/>
            </w:pPr>
            <w:r>
              <w:rPr>
                <w:rFonts w:ascii="Times New Roman"/>
                <w:b w:val="false"/>
                <w:i w:val="false"/>
                <w:color w:val="000000"/>
                <w:sz w:val="20"/>
              </w:rPr>
              <w:t>Дата поступления ходатайства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иесінінің тегі, аты, әкесінің аты, туған жылы, мекенжайы</w:t>
            </w:r>
          </w:p>
          <w:p>
            <w:pPr>
              <w:spacing w:after="20"/>
              <w:ind w:left="20"/>
              <w:jc w:val="both"/>
            </w:pPr>
            <w:r>
              <w:rPr>
                <w:rFonts w:ascii="Times New Roman"/>
                <w:b w:val="false"/>
                <w:i w:val="false"/>
                <w:color w:val="000000"/>
                <w:sz w:val="20"/>
              </w:rPr>
              <w:t>Фамилия, имя, отчество, год рождения, адрес заявителя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хаттың қысқаша мазмұны</w:t>
            </w:r>
          </w:p>
          <w:p>
            <w:pPr>
              <w:spacing w:after="20"/>
              <w:ind w:left="20"/>
              <w:jc w:val="both"/>
            </w:pPr>
            <w:r>
              <w:rPr>
                <w:rFonts w:ascii="Times New Roman"/>
                <w:b w:val="false"/>
                <w:i w:val="false"/>
                <w:color w:val="000000"/>
                <w:sz w:val="20"/>
              </w:rPr>
              <w:t>Краткое содержание ходатайства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Т.А.Ә.</w:t>
            </w:r>
          </w:p>
          <w:p>
            <w:pPr>
              <w:spacing w:after="20"/>
              <w:ind w:left="20"/>
              <w:jc w:val="both"/>
            </w:pPr>
            <w:r>
              <w:rPr>
                <w:rFonts w:ascii="Times New Roman"/>
                <w:b w:val="false"/>
                <w:i w:val="false"/>
                <w:color w:val="000000"/>
                <w:sz w:val="20"/>
              </w:rPr>
              <w:t>Ф.И.О. исполнителя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нөмірі материалдарды Қалалық, аудандық ІІб-ге, ІІД-ге, ІІМ-ге жолдаған күні</w:t>
            </w:r>
          </w:p>
          <w:p>
            <w:pPr>
              <w:spacing w:after="20"/>
              <w:ind w:left="20"/>
              <w:jc w:val="both"/>
            </w:pPr>
            <w:r>
              <w:rPr>
                <w:rFonts w:ascii="Times New Roman"/>
                <w:b w:val="false"/>
                <w:i w:val="false"/>
                <w:color w:val="000000"/>
                <w:sz w:val="20"/>
              </w:rPr>
              <w:t>Исходящий номер, дата направления материалов в городские, районные ОВД, ДВД, МВД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хатты қарауды тоқтатқан немесе қайта қарау уақыты, негіз</w:t>
            </w:r>
          </w:p>
          <w:p>
            <w:pPr>
              <w:spacing w:after="20"/>
              <w:ind w:left="20"/>
              <w:jc w:val="both"/>
            </w:pPr>
            <w:r>
              <w:rPr>
                <w:rFonts w:ascii="Times New Roman"/>
                <w:b w:val="false"/>
                <w:i w:val="false"/>
                <w:color w:val="000000"/>
                <w:sz w:val="20"/>
              </w:rPr>
              <w:t>Дата приостановления или возобновления рассмотрения ходатайств, основания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нәтижелері</w:t>
            </w:r>
          </w:p>
          <w:p>
            <w:pPr>
              <w:spacing w:after="20"/>
              <w:ind w:left="20"/>
              <w:jc w:val="both"/>
            </w:pPr>
            <w:r>
              <w:rPr>
                <w:rFonts w:ascii="Times New Roman"/>
                <w:b w:val="false"/>
                <w:i w:val="false"/>
                <w:color w:val="000000"/>
                <w:sz w:val="20"/>
              </w:rPr>
              <w:t>Результаты рассмотрения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Басталды/Начато                   </w:t>
      </w:r>
      <w:r>
        <w:br/>
      </w:r>
      <w:r>
        <w:rPr>
          <w:rFonts w:ascii="Times New Roman"/>
          <w:b w:val="false"/>
          <w:i w:val="false"/>
          <w:color w:val="000000"/>
          <w:sz w:val="28"/>
        </w:rPr>
        <w:t xml:space="preserve">
Аяқталды/Окончено                 </w:t>
      </w:r>
      <w:r>
        <w:br/>
      </w:r>
      <w:r>
        <w:rPr>
          <w:rFonts w:ascii="Times New Roman"/>
          <w:b w:val="false"/>
          <w:i w:val="false"/>
          <w:color w:val="000000"/>
          <w:sz w:val="28"/>
        </w:rPr>
        <w:t>
Парақтардың саны/Количество листов</w:t>
      </w:r>
      <w:r>
        <w:br/>
      </w:r>
      <w:r>
        <w:rPr>
          <w:rFonts w:ascii="Times New Roman"/>
          <w:b w:val="false"/>
          <w:i w:val="false"/>
          <w:color w:val="000000"/>
          <w:sz w:val="28"/>
        </w:rPr>
        <w:t xml:space="preserve">
Сақтау мерзімі/Срок хранения      </w:t>
      </w:r>
    </w:p>
    <w:bookmarkStart w:name="z31" w:id="2"/>
    <w:p>
      <w:pPr>
        <w:spacing w:after="0"/>
        <w:ind w:left="0"/>
        <w:jc w:val="both"/>
      </w:pPr>
      <w:r>
        <w:rPr>
          <w:rFonts w:ascii="Times New Roman"/>
          <w:b w:val="false"/>
          <w:i w:val="false"/>
          <w:color w:val="000000"/>
          <w:sz w:val="28"/>
        </w:rPr>
        <w:t>
</w:t>
      </w:r>
      <w:r>
        <w:rPr>
          <w:rFonts w:ascii="Times New Roman"/>
          <w:b/>
          <w:i w:val="false"/>
          <w:color w:val="000000"/>
          <w:sz w:val="28"/>
        </w:rPr>
        <w:t>N ______ АНЫҚТАМА ТҮБІРТЕГІ</w:t>
      </w:r>
      <w:r>
        <w:br/>
      </w:r>
      <w:r>
        <w:rPr>
          <w:rFonts w:ascii="Times New Roman"/>
          <w:b w:val="false"/>
          <w:i w:val="false"/>
          <w:color w:val="000000"/>
          <w:sz w:val="28"/>
        </w:rPr>
        <w:t>
</w:t>
      </w:r>
      <w:r>
        <w:rPr>
          <w:rFonts w:ascii="Times New Roman"/>
          <w:b/>
          <w:i w:val="false"/>
          <w:color w:val="000000"/>
          <w:sz w:val="28"/>
        </w:rPr>
        <w:t>КОРЕШОК СПРАВКИ N _________</w:t>
      </w:r>
      <w:r>
        <w:br/>
      </w:r>
      <w:r>
        <w:rPr>
          <w:rFonts w:ascii="Times New Roman"/>
          <w:b w:val="false"/>
          <w:i w:val="false"/>
          <w:color w:val="000000"/>
          <w:sz w:val="28"/>
        </w:rPr>
        <w:t>
Тегі 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Паспортының N _____________________________________</w:t>
      </w:r>
      <w:r>
        <w:br/>
      </w:r>
      <w:r>
        <w:rPr>
          <w:rFonts w:ascii="Times New Roman"/>
          <w:b w:val="false"/>
          <w:i w:val="false"/>
          <w:color w:val="000000"/>
          <w:sz w:val="28"/>
        </w:rPr>
        <w:t>
N ________________________________________ Паспорта</w:t>
      </w:r>
    </w:p>
    <w:bookmarkEnd w:id="2"/>
    <w:p>
      <w:pPr>
        <w:spacing w:after="0"/>
        <w:ind w:left="0"/>
        <w:jc w:val="both"/>
      </w:pPr>
      <w:r>
        <w:rPr>
          <w:rFonts w:ascii="Times New Roman"/>
          <w:b w:val="false"/>
          <w:i w:val="false"/>
          <w:color w:val="000000"/>
          <w:sz w:val="28"/>
        </w:rPr>
        <w:t>      20__ жылғы "_____"___________ ол шын мәнінде Қазақстан</w:t>
      </w:r>
      <w:r>
        <w:br/>
      </w:r>
      <w:r>
        <w:rPr>
          <w:rFonts w:ascii="Times New Roman"/>
          <w:b w:val="false"/>
          <w:i w:val="false"/>
          <w:color w:val="000000"/>
          <w:sz w:val="28"/>
        </w:rPr>
        <w:t>
Республикасының азаматтығын қабылдауға өтініш білдірді.</w:t>
      </w:r>
      <w:r>
        <w:br/>
      </w:r>
      <w:r>
        <w:rPr>
          <w:rFonts w:ascii="Times New Roman"/>
          <w:b w:val="false"/>
          <w:i w:val="false"/>
          <w:color w:val="000000"/>
          <w:sz w:val="28"/>
        </w:rPr>
        <w:t>
      В том, что он (а) действительно "____" _________ 20 ___ г. подал</w:t>
      </w:r>
      <w:r>
        <w:br/>
      </w:r>
      <w:r>
        <w:rPr>
          <w:rFonts w:ascii="Times New Roman"/>
          <w:b w:val="false"/>
          <w:i w:val="false"/>
          <w:color w:val="000000"/>
          <w:sz w:val="28"/>
        </w:rPr>
        <w:t>
(а) ходатайство на приобретения гражданства Республики Казахстан.</w:t>
      </w:r>
      <w:r>
        <w:br/>
      </w:r>
      <w:r>
        <w:rPr>
          <w:rFonts w:ascii="Times New Roman"/>
          <w:b w:val="false"/>
          <w:i w:val="false"/>
          <w:color w:val="000000"/>
          <w:sz w:val="28"/>
        </w:rPr>
        <w:t>
      Онымен бірге:_____________________________</w:t>
      </w:r>
      <w:r>
        <w:rPr>
          <w:rFonts w:ascii="Times New Roman"/>
          <w:b/>
          <w:i w:val="false"/>
          <w:color w:val="000000"/>
          <w:sz w:val="28"/>
        </w:rPr>
        <w:t xml:space="preserve"> 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 өтініш берді.</w:t>
      </w:r>
    </w:p>
    <w:p>
      <w:pPr>
        <w:spacing w:after="0"/>
        <w:ind w:left="0"/>
        <w:jc w:val="both"/>
      </w:pPr>
      <w:r>
        <w:rPr>
          <w:rFonts w:ascii="Times New Roman"/>
          <w:b w:val="false"/>
          <w:i w:val="false"/>
          <w:color w:val="000000"/>
          <w:sz w:val="28"/>
        </w:rPr>
        <w:t>      </w:t>
      </w:r>
      <w:r>
        <w:rPr>
          <w:rFonts w:ascii="Times New Roman"/>
          <w:b/>
          <w:i w:val="false"/>
          <w:color w:val="000000"/>
          <w:sz w:val="28"/>
        </w:rPr>
        <w:t>Инспектор</w:t>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Анықтаманы алдым ___________________________________</w:t>
      </w:r>
      <w:r>
        <w:br/>
      </w:r>
      <w:r>
        <w:rPr>
          <w:rFonts w:ascii="Times New Roman"/>
          <w:b w:val="false"/>
          <w:i w:val="false"/>
          <w:color w:val="000000"/>
          <w:sz w:val="28"/>
        </w:rPr>
        <w:t>
      Справку получил(а)       (қолы - подпись)</w:t>
      </w:r>
    </w:p>
    <w:p>
      <w:pPr>
        <w:spacing w:after="0"/>
        <w:ind w:left="0"/>
        <w:jc w:val="both"/>
      </w:pPr>
      <w:r>
        <w:rPr>
          <w:rFonts w:ascii="Times New Roman"/>
          <w:b w:val="false"/>
          <w:i w:val="false"/>
          <w:color w:val="000000"/>
          <w:sz w:val="28"/>
        </w:rPr>
        <w:t>      20 __ жылғы "____"_____________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39" w:id="3"/>
    <w:p>
      <w:pPr>
        <w:spacing w:after="0"/>
        <w:ind w:left="0"/>
        <w:jc w:val="both"/>
      </w:pPr>
      <w:r>
        <w:rPr>
          <w:rFonts w:ascii="Times New Roman"/>
          <w:b w:val="false"/>
          <w:i w:val="false"/>
          <w:color w:val="000000"/>
          <w:sz w:val="28"/>
        </w:rPr>
        <w:t xml:space="preserve">
ІІО                                         Қазақстан Республикасы   </w:t>
      </w:r>
      <w:r>
        <w:br/>
      </w:r>
      <w:r>
        <w:rPr>
          <w:rFonts w:ascii="Times New Roman"/>
          <w:b w:val="false"/>
          <w:i w:val="false"/>
          <w:color w:val="000000"/>
          <w:sz w:val="28"/>
        </w:rPr>
        <w:t xml:space="preserve">
N ____                                      Ішкі істер министрінің   </w:t>
      </w:r>
      <w:r>
        <w:br/>
      </w:r>
      <w:r>
        <w:rPr>
          <w:rFonts w:ascii="Times New Roman"/>
          <w:b w:val="false"/>
          <w:i w:val="false"/>
          <w:color w:val="000000"/>
          <w:sz w:val="28"/>
        </w:rPr>
        <w:t xml:space="preserve">
20___ ж. г.                                 2009 жылғы 12 тамыздағы  </w:t>
      </w:r>
      <w:r>
        <w:br/>
      </w:r>
      <w:r>
        <w:rPr>
          <w:rFonts w:ascii="Times New Roman"/>
          <w:b w:val="false"/>
          <w:i w:val="false"/>
          <w:color w:val="000000"/>
          <w:sz w:val="28"/>
        </w:rPr>
        <w:t xml:space="preserve">
N 309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10-қосымша   </w:t>
      </w:r>
    </w:p>
    <w:p>
      <w:pPr>
        <w:spacing w:after="0"/>
        <w:ind w:left="0"/>
        <w:jc w:val="left"/>
      </w:pPr>
      <w:r>
        <w:rPr>
          <w:rFonts w:ascii="Times New Roman"/>
          <w:b/>
          <w:i w:val="false"/>
          <w:color w:val="000000"/>
        </w:rPr>
        <w:t xml:space="preserve"> N _________ АНЫҚТАМА</w:t>
      </w:r>
      <w:r>
        <w:br/>
      </w:r>
      <w:r>
        <w:rPr>
          <w:rFonts w:ascii="Times New Roman"/>
          <w:b/>
          <w:i w:val="false"/>
          <w:color w:val="000000"/>
        </w:rPr>
        <w:t>
СПРАВКА N___________</w:t>
      </w:r>
    </w:p>
    <w:p>
      <w:pPr>
        <w:spacing w:after="0"/>
        <w:ind w:left="0"/>
        <w:jc w:val="both"/>
      </w:pPr>
      <w:r>
        <w:rPr>
          <w:rFonts w:ascii="Times New Roman"/>
          <w:b w:val="false"/>
          <w:i w:val="false"/>
          <w:color w:val="000000"/>
          <w:sz w:val="28"/>
        </w:rPr>
        <w:t xml:space="preserve">____________________ азаматының     Выдана к паспорту N ____________ </w:t>
      </w:r>
      <w:r>
        <w:br/>
      </w:r>
      <w:r>
        <w:rPr>
          <w:rFonts w:ascii="Times New Roman"/>
          <w:b w:val="false"/>
          <w:i w:val="false"/>
          <w:color w:val="000000"/>
          <w:sz w:val="28"/>
        </w:rPr>
        <w:t>
N __________ паспортына берілді     гражданина 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w:t>
      </w:r>
      <w:r>
        <w:rPr>
          <w:rFonts w:ascii="Times New Roman"/>
          <w:b/>
          <w:i w:val="false"/>
          <w:color w:val="000000"/>
          <w:sz w:val="28"/>
        </w:rPr>
        <w:t>____</w:t>
      </w:r>
      <w:r>
        <w:rPr>
          <w:rFonts w:ascii="Times New Roman"/>
          <w:b w:val="false"/>
          <w:i w:val="false"/>
          <w:color w:val="000000"/>
          <w:sz w:val="28"/>
        </w:rPr>
        <w:t>______________________________</w:t>
      </w:r>
      <w:r>
        <w:rPr>
          <w:rFonts w:ascii="Times New Roman"/>
          <w:b/>
          <w:i w:val="false"/>
          <w:color w:val="000000"/>
          <w:sz w:val="28"/>
        </w:rPr>
        <w:t>_______</w:t>
      </w:r>
      <w:r>
        <w:rPr>
          <w:rFonts w:ascii="Times New Roman"/>
          <w:b w:val="false"/>
          <w:i w:val="false"/>
          <w:color w:val="000000"/>
          <w:sz w:val="28"/>
        </w:rPr>
        <w:t>___</w:t>
      </w:r>
      <w:r>
        <w:br/>
      </w:r>
      <w:r>
        <w:rPr>
          <w:rFonts w:ascii="Times New Roman"/>
          <w:b w:val="false"/>
          <w:i w:val="false"/>
          <w:color w:val="000000"/>
          <w:sz w:val="28"/>
        </w:rPr>
        <w:t>
Дата рождения</w:t>
      </w:r>
      <w:r>
        <w:br/>
      </w:r>
      <w:r>
        <w:rPr>
          <w:rFonts w:ascii="Times New Roman"/>
          <w:b w:val="false"/>
          <w:i w:val="false"/>
          <w:color w:val="000000"/>
          <w:sz w:val="28"/>
        </w:rPr>
        <w:t>
      20___ жылғы "____"_____________ ол шын мәнінде Қазақстан Республикасының азаматтығын қабылдауға өтініш білдірді.</w:t>
      </w:r>
      <w:r>
        <w:br/>
      </w:r>
      <w:r>
        <w:rPr>
          <w:rFonts w:ascii="Times New Roman"/>
          <w:b w:val="false"/>
          <w:i w:val="false"/>
          <w:color w:val="000000"/>
          <w:sz w:val="28"/>
        </w:rPr>
        <w:t>
      В том, что он (а) действительно "____" ___________ 20___г.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___________________________</w:t>
      </w:r>
      <w:r>
        <w:rPr>
          <w:rFonts w:ascii="Times New Roman"/>
          <w:b/>
          <w:i w:val="false"/>
          <w:color w:val="000000"/>
          <w:sz w:val="28"/>
        </w:rPr>
        <w:t xml:space="preserve"> _______</w:t>
      </w:r>
      <w:r>
        <w:rPr>
          <w:rFonts w:ascii="Times New Roman"/>
          <w:b w:val="false"/>
          <w:i w:val="false"/>
          <w:color w:val="000000"/>
          <w:sz w:val="28"/>
        </w:rPr>
        <w:t>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 өтініш берді.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_____________________________ облысының ІІД КҚПБ-ның бастығы</w:t>
      </w:r>
      <w:r>
        <w:br/>
      </w:r>
      <w:r>
        <w:rPr>
          <w:rFonts w:ascii="Times New Roman"/>
          <w:b w:val="false"/>
          <w:i w:val="false"/>
          <w:color w:val="000000"/>
          <w:sz w:val="28"/>
        </w:rPr>
        <w:t>
</w:t>
      </w:r>
      <w:r>
        <w:rPr>
          <w:rFonts w:ascii="Times New Roman"/>
          <w:b/>
          <w:i w:val="false"/>
          <w:color w:val="000000"/>
          <w:sz w:val="28"/>
        </w:rPr>
        <w:t>Начальник УМП ДВД __________________________________ области</w:t>
      </w:r>
      <w:r>
        <w:br/>
      </w:r>
      <w:r>
        <w:rPr>
          <w:rFonts w:ascii="Times New Roman"/>
          <w:b w:val="false"/>
          <w:i w:val="false"/>
          <w:color w:val="000000"/>
          <w:sz w:val="28"/>
        </w:rPr>
        <w:t>
М.О.</w:t>
      </w:r>
      <w:r>
        <w:br/>
      </w:r>
      <w:r>
        <w:rPr>
          <w:rFonts w:ascii="Times New Roman"/>
          <w:b w:val="false"/>
          <w:i w:val="false"/>
          <w:color w:val="000000"/>
          <w:sz w:val="28"/>
        </w:rPr>
        <w:t>
М.П.</w:t>
      </w:r>
    </w:p>
    <w:bookmarkStart w:name="z3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2009 жылғы 12 тамыздағы  </w:t>
      </w:r>
      <w:r>
        <w:br/>
      </w:r>
      <w:r>
        <w:rPr>
          <w:rFonts w:ascii="Times New Roman"/>
          <w:b w:val="false"/>
          <w:i w:val="false"/>
          <w:color w:val="000000"/>
          <w:sz w:val="28"/>
        </w:rPr>
        <w:t xml:space="preserve">
N 309 бұйрығына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азаматтығына байланысты  </w:t>
      </w:r>
      <w:r>
        <w:br/>
      </w:r>
      <w:r>
        <w:rPr>
          <w:rFonts w:ascii="Times New Roman"/>
          <w:b w:val="false"/>
          <w:i w:val="false"/>
          <w:color w:val="000000"/>
          <w:sz w:val="28"/>
        </w:rPr>
        <w:t xml:space="preserve">
мәселелерді қарау туралы </w:t>
      </w:r>
      <w:r>
        <w:br/>
      </w:r>
      <w:r>
        <w:rPr>
          <w:rFonts w:ascii="Times New Roman"/>
          <w:b w:val="false"/>
          <w:i w:val="false"/>
          <w:color w:val="000000"/>
          <w:sz w:val="28"/>
        </w:rPr>
        <w:t xml:space="preserve">
Нұсқаулыққа 11-қосымша   </w:t>
      </w:r>
    </w:p>
    <w:p>
      <w:pPr>
        <w:spacing w:after="0"/>
        <w:ind w:left="0"/>
        <w:jc w:val="left"/>
      </w:pPr>
      <w:r>
        <w:rPr>
          <w:rFonts w:ascii="Times New Roman"/>
          <w:b/>
          <w:i w:val="false"/>
          <w:color w:val="000000"/>
        </w:rPr>
        <w:t xml:space="preserve"> АНЫҚТАМА – СПРАВКА</w:t>
      </w:r>
    </w:p>
    <w:p>
      <w:pPr>
        <w:spacing w:after="0"/>
        <w:ind w:left="0"/>
        <w:jc w:val="both"/>
      </w:pPr>
      <w:r>
        <w:rPr>
          <w:rFonts w:ascii="Times New Roman"/>
          <w:b w:val="false"/>
          <w:i w:val="false"/>
          <w:color w:val="000000"/>
          <w:sz w:val="28"/>
        </w:rPr>
        <w:t>      Маған,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Мне,        (Т.А.Ә., туған жылы – Ф.И.О., год рождения)</w:t>
      </w:r>
    </w:p>
    <w:p>
      <w:pPr>
        <w:spacing w:after="0"/>
        <w:ind w:left="0"/>
        <w:jc w:val="both"/>
      </w:pPr>
      <w:r>
        <w:rPr>
          <w:rFonts w:ascii="Times New Roman"/>
          <w:b w:val="false"/>
          <w:i w:val="false"/>
          <w:color w:val="000000"/>
          <w:sz w:val="28"/>
        </w:rPr>
        <w:t>Қазақстан Республикасының           разъяснены правовые и иные</w:t>
      </w:r>
      <w:r>
        <w:br/>
      </w:r>
      <w:r>
        <w:rPr>
          <w:rFonts w:ascii="Times New Roman"/>
          <w:b w:val="false"/>
          <w:i w:val="false"/>
          <w:color w:val="000000"/>
          <w:sz w:val="28"/>
        </w:rPr>
        <w:t>
азаматтығынан шыққан жағдайда       последствия при выходе из</w:t>
      </w:r>
      <w:r>
        <w:br/>
      </w:r>
      <w:r>
        <w:rPr>
          <w:rFonts w:ascii="Times New Roman"/>
          <w:b w:val="false"/>
          <w:i w:val="false"/>
          <w:color w:val="000000"/>
          <w:sz w:val="28"/>
        </w:rPr>
        <w:t>
құқықтық және өзге де салдары       гражданства Республики Казахстан.</w:t>
      </w:r>
      <w:r>
        <w:br/>
      </w: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Таныстым</w:t>
      </w:r>
      <w:r>
        <w:rPr>
          <w:rFonts w:ascii="Times New Roman"/>
          <w:b/>
          <w:i w:val="false"/>
          <w:color w:val="000000"/>
          <w:sz w:val="28"/>
        </w:rPr>
        <w:t xml:space="preserve">      ________________________ </w:t>
      </w:r>
      <w:r>
        <w:rPr>
          <w:rFonts w:ascii="Times New Roman"/>
          <w:b w:val="false"/>
          <w:i w:val="false"/>
          <w:color w:val="000000"/>
          <w:sz w:val="28"/>
        </w:rPr>
        <w:t>20 __ ж.г.</w:t>
      </w:r>
      <w:r>
        <w:br/>
      </w:r>
      <w:r>
        <w:rPr>
          <w:rFonts w:ascii="Times New Roman"/>
          <w:b w:val="false"/>
          <w:i w:val="false"/>
          <w:color w:val="000000"/>
          <w:sz w:val="28"/>
        </w:rPr>
        <w:t>
      "___"___________</w:t>
      </w:r>
      <w:r>
        <w:br/>
      </w:r>
      <w:r>
        <w:rPr>
          <w:rFonts w:ascii="Times New Roman"/>
          <w:b w:val="false"/>
          <w:i w:val="false"/>
          <w:color w:val="000000"/>
          <w:sz w:val="28"/>
        </w:rPr>
        <w:t>
      Ознакомлен(а)     (қолы-подпись)</w:t>
      </w:r>
    </w:p>
    <w:p>
      <w:pPr>
        <w:spacing w:after="0"/>
        <w:ind w:left="0"/>
        <w:jc w:val="both"/>
      </w:pPr>
      <w:r>
        <w:rPr>
          <w:rFonts w:ascii="Times New Roman"/>
          <w:b/>
          <w:i w:val="false"/>
          <w:color w:val="000000"/>
          <w:sz w:val="28"/>
        </w:rPr>
        <w:t>______________________________облысының ІІД КҚПБ-ның бастығы</w:t>
      </w:r>
      <w:r>
        <w:br/>
      </w:r>
      <w:r>
        <w:rPr>
          <w:rFonts w:ascii="Times New Roman"/>
          <w:b w:val="false"/>
          <w:i w:val="false"/>
          <w:color w:val="000000"/>
          <w:sz w:val="28"/>
        </w:rPr>
        <w:t>
</w:t>
      </w:r>
      <w:r>
        <w:rPr>
          <w:rFonts w:ascii="Times New Roman"/>
          <w:b/>
          <w:i w:val="false"/>
          <w:color w:val="000000"/>
          <w:sz w:val="28"/>
        </w:rPr>
        <w:t>Начальник УМП ДВД __________________________________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