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96ae" w14:textId="b309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сатып алудағы қазақстандық қамту бойынша ақпарат беру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2009 жылғы 21 мамырдағы N 132 Бұйрығы. Қазақстан Республикасының Әділет министрлігінде 2009 жылғы 27 мамырдағы Нормативтік құқықтық кесімдерді мемлекеттік тіркеудің тізіліміне N 5683 болып енгізілді. Күші жойылды - Қазақстан Республикасы Индустрия және жаңа технологиялар министрінің м.а. 2010 жылғы 21 мамырдағы N 81 Бұйрығымен.</w:t>
      </w:r>
    </w:p>
    <w:p>
      <w:pPr>
        <w:spacing w:after="0"/>
        <w:ind w:left="0"/>
        <w:jc w:val="both"/>
      </w:pPr>
      <w:r>
        <w:rPr>
          <w:rFonts w:ascii="Times New Roman"/>
          <w:b w:val="false"/>
          <w:i w:val="false"/>
          <w:color w:val="ff0000"/>
          <w:sz w:val="28"/>
        </w:rPr>
        <w:t xml:space="preserve">      Бұйрықтың күші жойылды - ҚР Индустрия және жаңа технологиялар министрінің м.а. 2010.05.21 </w:t>
      </w:r>
      <w:r>
        <w:rPr>
          <w:rFonts w:ascii="Times New Roman"/>
          <w:b w:val="false"/>
          <w:i w:val="false"/>
          <w:color w:val="ff0000"/>
          <w:sz w:val="28"/>
        </w:rPr>
        <w:t>N 81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w:t>
      </w:r>
      <w:r>
        <w:rPr>
          <w:rFonts w:ascii="Times New Roman"/>
          <w:b w:val="false"/>
          <w:i w:val="false"/>
          <w:color w:val="000000"/>
          <w:sz w:val="28"/>
        </w:rPr>
        <w:t xml:space="preserve">N 733 </w:t>
      </w:r>
      <w:r>
        <w:rPr>
          <w:rFonts w:ascii="Times New Roman"/>
          <w:b w:val="false"/>
          <w:i w:val="false"/>
          <w:color w:val="000000"/>
          <w:sz w:val="28"/>
        </w:rPr>
        <w:t xml:space="preserve">Жарлығына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Ұйымдармен тауарларды, жұмыстарды және қызметтерді сатып алудағы қазақстандық қамту бойынша ақпарат берудің мына нысандары бекітілсін: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1-нысан </w:t>
      </w:r>
      <w:r>
        <w:rPr>
          <w:rFonts w:ascii="Times New Roman"/>
          <w:b w:val="false"/>
          <w:i w:val="false"/>
          <w:color w:val="000000"/>
          <w:sz w:val="28"/>
        </w:rPr>
        <w:t xml:space="preserve">"Тауарларды, жұмыстарды және қызметтерді сатып алу кезінде қазақстандық қамту бойынша ақпарат";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2-нысан </w:t>
      </w:r>
      <w:r>
        <w:rPr>
          <w:rFonts w:ascii="Times New Roman"/>
          <w:b w:val="false"/>
          <w:i w:val="false"/>
          <w:color w:val="000000"/>
          <w:sz w:val="28"/>
        </w:rPr>
        <w:t xml:space="preserve">"Тауарларды, жұмыстарды және қызметтерді сатып алу кезінде қазақстандық қамту бойынша ақпарат";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3-нысан </w:t>
      </w:r>
      <w:r>
        <w:rPr>
          <w:rFonts w:ascii="Times New Roman"/>
          <w:b w:val="false"/>
          <w:i w:val="false"/>
          <w:color w:val="000000"/>
          <w:sz w:val="28"/>
        </w:rPr>
        <w:t xml:space="preserve">"Келесі жылға жоспарланып отырған тауарларды, жұмыстарды және қызметтерді сатып алу туралы ақпарат"; </w:t>
      </w:r>
      <w:r>
        <w:br/>
      </w:r>
      <w:r>
        <w:rPr>
          <w:rFonts w:ascii="Times New Roman"/>
          <w:b w:val="false"/>
          <w:i w:val="false"/>
          <w:color w:val="000000"/>
          <w:sz w:val="28"/>
        </w:rPr>
        <w:t>
</w:t>
      </w:r>
      <w:r>
        <w:rPr>
          <w:rFonts w:ascii="Times New Roman"/>
          <w:b w:val="false"/>
          <w:i w:val="false"/>
          <w:color w:val="000000"/>
          <w:sz w:val="28"/>
        </w:rPr>
        <w:t xml:space="preserve">
      1-нысан облыстардың (республикалық маңызы бар қаланың, астананың) жергілікті атқарушы органдарымен; </w:t>
      </w:r>
      <w:r>
        <w:br/>
      </w:r>
      <w:r>
        <w:rPr>
          <w:rFonts w:ascii="Times New Roman"/>
          <w:b w:val="false"/>
          <w:i w:val="false"/>
          <w:color w:val="000000"/>
          <w:sz w:val="28"/>
        </w:rPr>
        <w:t>
</w:t>
      </w:r>
      <w:r>
        <w:rPr>
          <w:rFonts w:ascii="Times New Roman"/>
          <w:b w:val="false"/>
          <w:i w:val="false"/>
          <w:color w:val="000000"/>
          <w:sz w:val="28"/>
        </w:rPr>
        <w:t xml:space="preserve">
      2-нысан ұлттық басқарушы холдинг, ұлттық холдингтер, ұлттық компаниялар, олардың еншілес және аффилиирленген компанияларымен, (жер қойнауын пайдаланушыларды қоспағанда) толтырылады; </w:t>
      </w:r>
      <w:r>
        <w:br/>
      </w:r>
      <w:r>
        <w:rPr>
          <w:rFonts w:ascii="Times New Roman"/>
          <w:b w:val="false"/>
          <w:i w:val="false"/>
          <w:color w:val="000000"/>
          <w:sz w:val="28"/>
        </w:rPr>
        <w:t>
</w:t>
      </w:r>
      <w:r>
        <w:rPr>
          <w:rFonts w:ascii="Times New Roman"/>
          <w:b w:val="false"/>
          <w:i w:val="false"/>
          <w:color w:val="000000"/>
          <w:sz w:val="28"/>
        </w:rPr>
        <w:t xml:space="preserve">
      3-нысан: </w:t>
      </w:r>
      <w:r>
        <w:br/>
      </w:r>
      <w:r>
        <w:rPr>
          <w:rFonts w:ascii="Times New Roman"/>
          <w:b w:val="false"/>
          <w:i w:val="false"/>
          <w:color w:val="000000"/>
          <w:sz w:val="28"/>
        </w:rPr>
        <w:t>
</w:t>
      </w:r>
      <w:r>
        <w:rPr>
          <w:rFonts w:ascii="Times New Roman"/>
          <w:b w:val="false"/>
          <w:i w:val="false"/>
          <w:color w:val="000000"/>
          <w:sz w:val="28"/>
        </w:rPr>
        <w:t xml:space="preserve">
      1) облыстардың (республикалық маңызы бар қаланың, астананың) жергілікті атқарушы органдарымен; </w:t>
      </w:r>
      <w:r>
        <w:br/>
      </w:r>
      <w:r>
        <w:rPr>
          <w:rFonts w:ascii="Times New Roman"/>
          <w:b w:val="false"/>
          <w:i w:val="false"/>
          <w:color w:val="000000"/>
          <w:sz w:val="28"/>
        </w:rPr>
        <w:t>
</w:t>
      </w:r>
      <w:r>
        <w:rPr>
          <w:rFonts w:ascii="Times New Roman"/>
          <w:b w:val="false"/>
          <w:i w:val="false"/>
          <w:color w:val="000000"/>
          <w:sz w:val="28"/>
        </w:rPr>
        <w:t xml:space="preserve">
      2) ұлттық басқарушы холдинг, ұлттық холдингтер, ұлттық компаниялар, олардың еншілес және аффилиирленген компанияларымен (жер қойнауын пайдаланушыларды қоспағанда) толтырылады.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Индустрия және сауда министрлігіне қазақстандық қамту бойынша ақпаратты қағаз және электрондық тасымалдағыштарда: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1-нысан </w:t>
      </w:r>
      <w:r>
        <w:rPr>
          <w:rFonts w:ascii="Times New Roman"/>
          <w:b w:val="false"/>
          <w:i w:val="false"/>
          <w:color w:val="000000"/>
          <w:sz w:val="28"/>
        </w:rPr>
        <w:t xml:space="preserve">бойынша облыстардың (республикалық маңызы бар қаланың, астананың) жергілікті атқарушы органдары - Қазақстан Республикасы Үкіметі </w:t>
      </w:r>
      <w:r>
        <w:rPr>
          <w:rFonts w:ascii="Times New Roman"/>
          <w:b w:val="false"/>
          <w:i w:val="false"/>
          <w:color w:val="000000"/>
          <w:sz w:val="28"/>
        </w:rPr>
        <w:t xml:space="preserve">бекіткен </w:t>
      </w:r>
      <w:r>
        <w:rPr>
          <w:rFonts w:ascii="Times New Roman"/>
          <w:b w:val="false"/>
          <w:i w:val="false"/>
          <w:color w:val="000000"/>
          <w:sz w:val="28"/>
        </w:rPr>
        <w:t xml:space="preserve">тізбе бойынша қазақстандық қамтудың мониторингіне жататын тауарларды, жұмыстарды және қызметтерді сатып алатын ұйымдар;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2-нысан </w:t>
      </w:r>
      <w:r>
        <w:rPr>
          <w:rFonts w:ascii="Times New Roman"/>
          <w:b w:val="false"/>
          <w:i w:val="false"/>
          <w:color w:val="000000"/>
          <w:sz w:val="28"/>
        </w:rPr>
        <w:t xml:space="preserve">бойынша ұлттық басқарушы холдинг, ұлттық холдингтер, ұлттық компаниялар, олардың еншілес және аффилиирленген компаниялары (жер қойнауын пайдаланушыларды қоспағанда) (ақпараттық жүйе және (немесе) электрондық тасымалдағыштар көмегімен тауарлар, жұмыстар және қызметтердің қазақстандық қамтылуы бойынша кеңейтілген ақпаратты);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3-нысан </w:t>
      </w:r>
      <w:r>
        <w:rPr>
          <w:rFonts w:ascii="Times New Roman"/>
          <w:b w:val="false"/>
          <w:i w:val="false"/>
          <w:color w:val="000000"/>
          <w:sz w:val="28"/>
        </w:rPr>
        <w:t xml:space="preserve">бойынша: </w:t>
      </w:r>
      <w:r>
        <w:br/>
      </w:r>
      <w:r>
        <w:rPr>
          <w:rFonts w:ascii="Times New Roman"/>
          <w:b w:val="false"/>
          <w:i w:val="false"/>
          <w:color w:val="000000"/>
          <w:sz w:val="28"/>
        </w:rPr>
        <w:t>
</w:t>
      </w: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 Қазақстан Республикасы Үкіметі бекіткен тізбе бойынша қазақстандық қамтудың мониторингіне жататын тауарларды, жұмыстарды және қызметтерді сатып алатын ұйымдар; </w:t>
      </w:r>
      <w:r>
        <w:br/>
      </w:r>
      <w:r>
        <w:rPr>
          <w:rFonts w:ascii="Times New Roman"/>
          <w:b w:val="false"/>
          <w:i w:val="false"/>
          <w:color w:val="000000"/>
          <w:sz w:val="28"/>
        </w:rPr>
        <w:t>
</w:t>
      </w:r>
      <w:r>
        <w:rPr>
          <w:rFonts w:ascii="Times New Roman"/>
          <w:b w:val="false"/>
          <w:i w:val="false"/>
          <w:color w:val="000000"/>
          <w:sz w:val="28"/>
        </w:rPr>
        <w:t xml:space="preserve">
      ұлттық басқарушы холдинг, ұлттық холдингтер, ұлттық компаниялар, олардың еншілес және аффилиирленген компаниялары (жер қойнауын пайдаланушыларды қоспағанда) береді. </w:t>
      </w:r>
      <w:r>
        <w:br/>
      </w:r>
      <w:r>
        <w:rPr>
          <w:rFonts w:ascii="Times New Roman"/>
          <w:b w:val="false"/>
          <w:i w:val="false"/>
          <w:color w:val="000000"/>
          <w:sz w:val="28"/>
        </w:rPr>
        <w:t>
</w:t>
      </w:r>
      <w:r>
        <w:rPr>
          <w:rFonts w:ascii="Times New Roman"/>
          <w:b w:val="false"/>
          <w:i w:val="false"/>
          <w:color w:val="000000"/>
          <w:sz w:val="28"/>
        </w:rPr>
        <w:t xml:space="preserve">
      1 және 2-нысандар бойынша - ақпарат ай сайынғы есептік кезеңнен кейінгі айдың 25 күніне дейін жіберіледі; </w:t>
      </w:r>
      <w:r>
        <w:br/>
      </w:r>
      <w:r>
        <w:rPr>
          <w:rFonts w:ascii="Times New Roman"/>
          <w:b w:val="false"/>
          <w:i w:val="false"/>
          <w:color w:val="000000"/>
          <w:sz w:val="28"/>
        </w:rPr>
        <w:t>
</w:t>
      </w:r>
      <w:r>
        <w:rPr>
          <w:rFonts w:ascii="Times New Roman"/>
          <w:b w:val="false"/>
          <w:i w:val="false"/>
          <w:color w:val="000000"/>
          <w:sz w:val="28"/>
        </w:rPr>
        <w:t xml:space="preserve">
      3-нысан бойынша - сатып алу жоспарланған жылдың 20 қаңтарына дейін сатып алу жоспарына өзгерістер енгізген жағдайда өзгерістер енгізген күнінен бастап 10 күн ішінде. </w:t>
      </w:r>
      <w:r>
        <w:br/>
      </w:r>
      <w:r>
        <w:rPr>
          <w:rFonts w:ascii="Times New Roman"/>
          <w:b w:val="false"/>
          <w:i w:val="false"/>
          <w:color w:val="000000"/>
          <w:sz w:val="28"/>
        </w:rPr>
        <w:t>
</w:t>
      </w:r>
      <w:r>
        <w:rPr>
          <w:rFonts w:ascii="Times New Roman"/>
          <w:b w:val="false"/>
          <w:i w:val="false"/>
          <w:color w:val="000000"/>
          <w:sz w:val="28"/>
        </w:rPr>
        <w:t xml:space="preserve">
      3. Қазақстандық қамтуды анықтау Қазақстан Республикасы Үкіметінің қаулысымен </w:t>
      </w:r>
      <w:r>
        <w:rPr>
          <w:rFonts w:ascii="Times New Roman"/>
          <w:b w:val="false"/>
          <w:i w:val="false"/>
          <w:color w:val="000000"/>
          <w:sz w:val="28"/>
        </w:rPr>
        <w:t xml:space="preserve">бекітілген </w:t>
      </w:r>
      <w:r>
        <w:rPr>
          <w:rFonts w:ascii="Times New Roman"/>
          <w:b w:val="false"/>
          <w:i w:val="false"/>
          <w:color w:val="000000"/>
          <w:sz w:val="28"/>
        </w:rPr>
        <w:t xml:space="preserve">тауарларды, жұмыстарды және қызметтерді сатып алу кезінде ұйымдардың қазақстандық қамтуды есептеудің бірыңғай әдістемесі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4. Ұлттық басқарушы холдинг, ұлттық холдингтер, ұлттық компаниялар, олардың еншілес және аффилиирленген компаниялары (жер қойнауын пайдаланушыларды қоспағанда), ақпаратты тоқсан сайын веб-порталдарда орналастырсын.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Индустрия және сауда министрлігінің Индустриялық-инновациялық даму департаменті (И.В. Цой) </w:t>
      </w:r>
      <w:r>
        <w:rPr>
          <w:rFonts w:ascii="Times New Roman"/>
          <w:b w:val="false"/>
          <w:i w:val="false"/>
          <w:color w:val="000000"/>
          <w:sz w:val="28"/>
        </w:rPr>
        <w:t xml:space="preserve">заңнамамен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w:t>
      </w:r>
      <w:r>
        <w:br/>
      </w:r>
      <w:r>
        <w:rPr>
          <w:rFonts w:ascii="Times New Roman"/>
          <w:b w:val="false"/>
          <w:i w:val="false"/>
          <w:color w:val="000000"/>
          <w:sz w:val="28"/>
        </w:rPr>
        <w:t>
</w:t>
      </w:r>
      <w:r>
        <w:rPr>
          <w:rFonts w:ascii="Times New Roman"/>
          <w:b w:val="false"/>
          <w:i w:val="false"/>
          <w:color w:val="000000"/>
          <w:sz w:val="28"/>
        </w:rPr>
        <w:t xml:space="preserve">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6. Осы бұйрықтың орындалуын бақылау Индустрия және сауда вице-министрі А.О. Қосыновқа жүктелсін. </w:t>
      </w:r>
      <w:r>
        <w:br/>
      </w:r>
      <w:r>
        <w:rPr>
          <w:rFonts w:ascii="Times New Roman"/>
          <w:b w:val="false"/>
          <w:i w:val="false"/>
          <w:color w:val="000000"/>
          <w:sz w:val="28"/>
        </w:rPr>
        <w:t>
</w:t>
      </w:r>
      <w:r>
        <w:rPr>
          <w:rFonts w:ascii="Times New Roman"/>
          <w:b w:val="false"/>
          <w:i w:val="false"/>
          <w:color w:val="000000"/>
          <w:sz w:val="28"/>
        </w:rPr>
        <w:t xml:space="preserve">
      7. Осы бұйрық бірінші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В. Школьник </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2009 жылғы 21 мамырдағы     </w:t>
      </w:r>
      <w:r>
        <w:br/>
      </w:r>
      <w:r>
        <w:rPr>
          <w:rFonts w:ascii="Times New Roman"/>
          <w:b w:val="false"/>
          <w:i w:val="false"/>
          <w:color w:val="000000"/>
          <w:sz w:val="28"/>
        </w:rPr>
        <w:t xml:space="preserve">
N 132 бұйрығымен бекітілген </w:t>
      </w:r>
    </w:p>
    <w:bookmarkEnd w:id="1"/>
    <w:p>
      <w:pPr>
        <w:spacing w:after="0"/>
        <w:ind w:left="0"/>
        <w:jc w:val="left"/>
      </w:pPr>
      <w:r>
        <w:rPr>
          <w:rFonts w:ascii="Times New Roman"/>
          <w:b/>
          <w:i w:val="false"/>
          <w:color w:val="000000"/>
        </w:rPr>
        <w:t xml:space="preserve"> Тауарларды, жұмыстарды және қызметтерді сатып алудағы қазақстандық қамту бойынша ақпарат </w:t>
      </w:r>
    </w:p>
    <w:p>
      <w:pPr>
        <w:spacing w:after="0"/>
        <w:ind w:left="0"/>
        <w:jc w:val="both"/>
      </w:pPr>
      <w:r>
        <w:rPr>
          <w:rFonts w:ascii="Times New Roman"/>
          <w:b w:val="false"/>
          <w:i w:val="false"/>
          <w:color w:val="000000"/>
          <w:sz w:val="28"/>
        </w:rPr>
        <w:t xml:space="preserve">Есептікке жауапты ұйымның атауы ____________________________  </w:t>
      </w:r>
      <w:r>
        <w:rPr>
          <w:rFonts w:ascii="Times New Roman"/>
          <w:b w:val="false"/>
          <w:i/>
          <w:color w:val="000000"/>
          <w:sz w:val="28"/>
        </w:rPr>
        <w:t xml:space="preserve">1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34"/>
        <w:gridCol w:w="1634"/>
        <w:gridCol w:w="1634"/>
        <w:gridCol w:w="1634"/>
        <w:gridCol w:w="1634"/>
        <w:gridCol w:w="1635"/>
        <w:gridCol w:w="1641"/>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және қызметтердің атауы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ұйымның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және қызметтерді сатып алу көлемі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тауарларды, жұмыстарды және қызметтерді жабдықтаушы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сатып алу көлемі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өндірушілер-ден сатып алынған тауарлардың бағалары, мың теңге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тауарлар, жұмыстар және қызметтер бойынша есептік кезең ішінде қазақстандық қамтуды есептеу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3089"/>
        <w:gridCol w:w="1848"/>
        <w:gridCol w:w="1828"/>
        <w:gridCol w:w="2566"/>
        <w:gridCol w:w="1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таурларды, жұмыстарды және қызметтерді сатып алу көлемі соның ішінде </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сатып- алу көлемі,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сатып алу көлемі,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өндірушілерден және отандық өнім берушілерден жұмыстар және тауарлардан алынған жұмыстың бағасы, мың теңге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өндірушілерден және отандық өнім берушілерден қызмет көрсету және тауарлардан алынған қызмет көрсетудің бағасы, мың теңге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Жетекші   ________________________________________ 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xml:space="preserve">Орындаушы ____________________________ ___________ ___________ </w:t>
      </w:r>
      <w:r>
        <w:br/>
      </w:r>
      <w:r>
        <w:rPr>
          <w:rFonts w:ascii="Times New Roman"/>
          <w:b w:val="false"/>
          <w:i w:val="false"/>
          <w:color w:val="000000"/>
          <w:sz w:val="28"/>
        </w:rPr>
        <w:t xml:space="preserve">
                    Т.А.Ә.                (қолы)    (телефон) </w:t>
      </w:r>
    </w:p>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2009 жылғы 21 мамырдағы  </w:t>
      </w:r>
      <w:r>
        <w:br/>
      </w:r>
      <w:r>
        <w:rPr>
          <w:rFonts w:ascii="Times New Roman"/>
          <w:b w:val="false"/>
          <w:i w:val="false"/>
          <w:color w:val="000000"/>
          <w:sz w:val="28"/>
        </w:rPr>
        <w:t xml:space="preserve">
N 132 бұйрығымен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Тауарларды, жұмыстарды және қызметтерді сатып алудағы қазақстандық қамту бойынша ақпарат </w:t>
      </w:r>
    </w:p>
    <w:p>
      <w:pPr>
        <w:spacing w:after="0"/>
        <w:ind w:left="0"/>
        <w:jc w:val="both"/>
      </w:pPr>
      <w:r>
        <w:rPr>
          <w:rFonts w:ascii="Times New Roman"/>
          <w:b w:val="false"/>
          <w:i w:val="false"/>
          <w:color w:val="000000"/>
          <w:sz w:val="28"/>
        </w:rPr>
        <w:t xml:space="preserve">Есептікке жауапты ұйымның атауы ___________________________  </w:t>
      </w:r>
      <w:r>
        <w:rPr>
          <w:rFonts w:ascii="Times New Roman"/>
          <w:b w:val="false"/>
          <w:i/>
          <w:color w:val="000000"/>
          <w:sz w:val="28"/>
        </w:rPr>
        <w:t xml:space="preserve">2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276"/>
        <w:gridCol w:w="2369"/>
        <w:gridCol w:w="1888"/>
        <w:gridCol w:w="1883"/>
        <w:gridCol w:w="1883"/>
        <w:gridCol w:w="1889"/>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алудың жалпы көлемі мың теңге </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және қызметтерді сатып алу көлемі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сатып көлемі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өндірушілерден сатып алынған тауарлардың бағалары, мың теңге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006"/>
        <w:gridCol w:w="2559"/>
        <w:gridCol w:w="1305"/>
        <w:gridCol w:w="1575"/>
        <w:gridCol w:w="3024"/>
        <w:gridCol w:w="174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және қызметтерді сатып алу көлемі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сатып алу көлемі,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сатып алу көлемі,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өндірушілерден және отандық өнім берушілерден жұмыстар және тауарлардан алынған жұмыстың бағасы, мың теңге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c>
          <w:tcPr>
            <w:tcW w:w="0" w:type="auto"/>
            <w:vMerge/>
            <w:tcBorders>
              <w:top w:val="nil"/>
              <w:left w:val="single" w:color="cfcfcf" w:sz="5"/>
              <w:bottom w:val="single" w:color="cfcfcf" w:sz="5"/>
              <w:right w:val="single" w:color="cfcfcf" w:sz="5"/>
            </w:tcBorders>
          </w:tcP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өндірушілерден және отандық өнім берушілерден қызмет көрсету және тауарлардан алынған қызмет көрсетудің бағасы, мың теңге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 %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Жетекші   ________________________________________ 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xml:space="preserve">Орындаушы ____________________________ ___________ ___________ </w:t>
      </w:r>
      <w:r>
        <w:br/>
      </w:r>
      <w:r>
        <w:rPr>
          <w:rFonts w:ascii="Times New Roman"/>
          <w:b w:val="false"/>
          <w:i w:val="false"/>
          <w:color w:val="000000"/>
          <w:sz w:val="28"/>
        </w:rPr>
        <w:t xml:space="preserve">
                    Т.А.Ә.                (қолы)    (телефон) </w:t>
      </w:r>
    </w:p>
    <w:bookmarkStart w:name="z2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2009 жылғы 21 мамырдағы   </w:t>
      </w:r>
      <w:r>
        <w:br/>
      </w:r>
      <w:r>
        <w:rPr>
          <w:rFonts w:ascii="Times New Roman"/>
          <w:b w:val="false"/>
          <w:i w:val="false"/>
          <w:color w:val="000000"/>
          <w:sz w:val="28"/>
        </w:rPr>
        <w:t xml:space="preserve">
N 132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Тауарларды, жұмыстарды және қызметтерді сатып алуға алдағы жылға жоспарланып отырған ақпарат </w:t>
      </w:r>
    </w:p>
    <w:p>
      <w:pPr>
        <w:spacing w:after="0"/>
        <w:ind w:left="0"/>
        <w:jc w:val="both"/>
      </w:pPr>
      <w:r>
        <w:rPr>
          <w:rFonts w:ascii="Times New Roman"/>
          <w:b w:val="false"/>
          <w:i w:val="false"/>
          <w:color w:val="000000"/>
          <w:sz w:val="28"/>
        </w:rPr>
        <w:t xml:space="preserve">Есептікке жауапты ұйымның атауы _____________________________ </w:t>
      </w:r>
      <w:r>
        <w:rPr>
          <w:rFonts w:ascii="Times New Roman"/>
          <w:b w:val="false"/>
          <w:i/>
          <w:color w:val="000000"/>
          <w:sz w:val="28"/>
        </w:rPr>
        <w:t xml:space="preserve">3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271"/>
        <w:gridCol w:w="1460"/>
        <w:gridCol w:w="1366"/>
        <w:gridCol w:w="1334"/>
        <w:gridCol w:w="1234"/>
        <w:gridCol w:w="1352"/>
        <w:gridCol w:w="1159"/>
        <w:gridCol w:w="1315"/>
        <w:gridCol w:w="2051"/>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және қызметтердің сатып алу жоспары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жұмыстарды және қызметтерді сатып алудығы қазақстандық қамтудың % болжауы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сатып алу көлемі мың теңге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қамтудың % болжауы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сатып алу көлемі мың теңге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қамтудың % болжауы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сатып алу көлемі мың теңге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қамтудың % болжауы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Жетекші   ________________________________________ 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xml:space="preserve">Орындаушы ____________________________ ___________ ___________ </w:t>
      </w:r>
      <w:r>
        <w:br/>
      </w:r>
      <w:r>
        <w:rPr>
          <w:rFonts w:ascii="Times New Roman"/>
          <w:b w:val="false"/>
          <w:i w:val="false"/>
          <w:color w:val="000000"/>
          <w:sz w:val="28"/>
        </w:rPr>
        <w:t xml:space="preserve">
                    Т.А.Ә.                (қолы)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