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bc2" w14:textId="66d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әлеуметтік қызметкерлердің біліктілік талаптарын және оларды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министірінің 2009 жылғы 30 наурыздағы N 145 Бұйрығы. Қазақстан Республикасының Әділет министрлігінде 2009 жылғы 27 сәуірде Нормативтік құқықтық кесімдерді мемлекеттік тіркеудің тізіліміне N 5647 болып енгізілді.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"Арнайы әлеуметтік қызметтер туралы" Қазақстан Республикасының 2008 жылғы 29 желтоқсандағы Заңының </w:t>
      </w:r>
      <w:r>
        <w:rPr>
          <w:rFonts w:ascii="Times New Roman"/>
          <w:b w:val="false"/>
          <w:i w:val="false"/>
          <w:color w:val="000000"/>
          <w:sz w:val="28"/>
        </w:rPr>
        <w:t xml:space="preserve">10-бабының </w:t>
      </w:r>
      <w:r>
        <w:rPr>
          <w:rFonts w:ascii="Times New Roman"/>
          <w:b w:val="false"/>
          <w:i w:val="false"/>
          <w:color w:val="000000"/>
          <w:sz w:val="28"/>
        </w:rPr>
        <w:t xml:space="preserve">2-тармағын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Білім беру саласындағы әлеуметтік қызметкерлердің біліктілік талаптары; </w:t>
      </w:r>
      <w:r>
        <w:br/>
      </w:r>
      <w:r>
        <w:rPr>
          <w:rFonts w:ascii="Times New Roman"/>
          <w:b w:val="false"/>
          <w:i w:val="false"/>
          <w:color w:val="000000"/>
          <w:sz w:val="28"/>
        </w:rPr>
        <w:t>
</w:t>
      </w:r>
      <w:r>
        <w:rPr>
          <w:rFonts w:ascii="Times New Roman"/>
          <w:b w:val="false"/>
          <w:i w:val="false"/>
          <w:color w:val="000000"/>
          <w:sz w:val="28"/>
        </w:rPr>
        <w:t xml:space="preserve">
      2) білім беру саласындағы әлеуметтік қызметкерлердің аттестаттау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Орта білім департаменті (М.Т. Санатова) белгіленген тәртіппен Қазақстан Республикасы Әділет министрлігінде осы бұйрықтың мемлекеттік тіркеуден өткізілуін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 К.Н. Шәмшидиноваға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жарияланғаннан кейін 21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Ж. Түймебаев </w:t>
      </w:r>
    </w:p>
    <w:p>
      <w:pPr>
        <w:spacing w:after="0"/>
        <w:ind w:left="0"/>
        <w:jc w:val="both"/>
      </w:pPr>
      <w:r>
        <w:rPr>
          <w:rFonts w:ascii="Times New Roman"/>
          <w:b w:val="false"/>
          <w:i/>
          <w:color w:val="000000"/>
          <w:sz w:val="28"/>
        </w:rPr>
        <w:t xml:space="preserve">          "КЕЛІСІЛДІ"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r>
        <w:br/>
      </w:r>
      <w:r>
        <w:rPr>
          <w:rFonts w:ascii="Times New Roman"/>
          <w:b w:val="false"/>
          <w:i w:val="false"/>
          <w:color w:val="000000"/>
          <w:sz w:val="28"/>
        </w:rPr>
        <w:t>
</w:t>
      </w:r>
      <w:r>
        <w:rPr>
          <w:rFonts w:ascii="Times New Roman"/>
          <w:b w:val="false"/>
          <w:i/>
          <w:color w:val="000000"/>
          <w:sz w:val="28"/>
        </w:rPr>
        <w:t xml:space="preserve">   _____________ Г. Әбдіқалықова           __________ Ж. Досқалиев </w:t>
      </w:r>
      <w:r>
        <w:br/>
      </w:r>
      <w:r>
        <w:rPr>
          <w:rFonts w:ascii="Times New Roman"/>
          <w:b w:val="false"/>
          <w:i w:val="false"/>
          <w:color w:val="000000"/>
          <w:sz w:val="28"/>
        </w:rPr>
        <w:t>
</w:t>
      </w:r>
      <w:r>
        <w:rPr>
          <w:rFonts w:ascii="Times New Roman"/>
          <w:b w:val="false"/>
          <w:i/>
          <w:color w:val="000000"/>
          <w:sz w:val="28"/>
        </w:rPr>
        <w:t xml:space="preserve">         2009 жыл 03 сәуір                    2009 жыл 06 сәуір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N 145 бұйрығымен бекітілген </w:t>
      </w:r>
    </w:p>
    <w:bookmarkEnd w:id="1"/>
    <w:p>
      <w:pPr>
        <w:spacing w:after="0"/>
        <w:ind w:left="0"/>
        <w:jc w:val="left"/>
      </w:pPr>
      <w:r>
        <w:rPr>
          <w:rFonts w:ascii="Times New Roman"/>
          <w:b/>
          <w:i w:val="false"/>
          <w:color w:val="000000"/>
        </w:rPr>
        <w:t xml:space="preserve"> Білім беру саласындағы әлеуметтік қызметкерлерге қойылатын біліктілік талаптары </w:t>
      </w:r>
    </w:p>
    <w:bookmarkStart w:name="z10" w:id="2"/>
    <w:p>
      <w:pPr>
        <w:spacing w:after="0"/>
        <w:ind w:left="0"/>
        <w:jc w:val="both"/>
      </w:pPr>
      <w:r>
        <w:rPr>
          <w:rFonts w:ascii="Times New Roman"/>
          <w:b w:val="false"/>
          <w:i w:val="false"/>
          <w:color w:val="000000"/>
          <w:sz w:val="28"/>
        </w:rPr>
        <w:t xml:space="preserve">
      1. Осы біліктілік талаптары білім беру саласындағы төмендегі әлеуметтік қызметкерлерге қойылады: </w:t>
      </w:r>
      <w:r>
        <w:br/>
      </w:r>
      <w:r>
        <w:rPr>
          <w:rFonts w:ascii="Times New Roman"/>
          <w:b w:val="false"/>
          <w:i w:val="false"/>
          <w:color w:val="000000"/>
          <w:sz w:val="28"/>
        </w:rPr>
        <w:t>
</w:t>
      </w:r>
      <w:r>
        <w:rPr>
          <w:rFonts w:ascii="Times New Roman"/>
          <w:b w:val="false"/>
          <w:i w:val="false"/>
          <w:color w:val="000000"/>
          <w:sz w:val="28"/>
        </w:rPr>
        <w:t xml:space="preserve">
      1) білім беру саласындағы арнаулы әлеуметтік қызметтерге қажеттілікті бағалау және айқындау жөніндегі әлеуметтік қызметкер; </w:t>
      </w:r>
      <w:r>
        <w:br/>
      </w:r>
      <w:r>
        <w:rPr>
          <w:rFonts w:ascii="Times New Roman"/>
          <w:b w:val="false"/>
          <w:i w:val="false"/>
          <w:color w:val="000000"/>
          <w:sz w:val="28"/>
        </w:rPr>
        <w:t>
</w:t>
      </w:r>
      <w:r>
        <w:rPr>
          <w:rFonts w:ascii="Times New Roman"/>
          <w:b w:val="false"/>
          <w:i w:val="false"/>
          <w:color w:val="000000"/>
          <w:sz w:val="28"/>
        </w:rPr>
        <w:t xml:space="preserve">
      2) білім беру саласында үйде әлеуметтік қызмет көрсету жөніндегі әлеуметтік қызметкер. </w:t>
      </w:r>
      <w:r>
        <w:br/>
      </w:r>
      <w:r>
        <w:rPr>
          <w:rFonts w:ascii="Times New Roman"/>
          <w:b w:val="false"/>
          <w:i w:val="false"/>
          <w:color w:val="000000"/>
          <w:sz w:val="28"/>
        </w:rPr>
        <w:t>
</w:t>
      </w:r>
      <w:r>
        <w:rPr>
          <w:rFonts w:ascii="Times New Roman"/>
          <w:b w:val="false"/>
          <w:i w:val="false"/>
          <w:color w:val="000000"/>
          <w:sz w:val="28"/>
        </w:rPr>
        <w:t xml:space="preserve">
      2. Әлеуметтік қызметкер: </w:t>
      </w:r>
      <w:r>
        <w:br/>
      </w:r>
      <w:r>
        <w:rPr>
          <w:rFonts w:ascii="Times New Roman"/>
          <w:b w:val="false"/>
          <w:i w:val="false"/>
          <w:color w:val="000000"/>
          <w:sz w:val="28"/>
        </w:rPr>
        <w:t xml:space="preserve">
      Қазақстан Республикасының Конституциясын, "Арнаулы әлеуметтік қызметтер туралы", "Білім туралы", "Кемтар балаларды әлеуметтік және медициналық-педагогикалық түзеу арқылы қолдау туралы", "Қазақстан Республикасында мүгедектерді әлеуметтік қорғау туралы", "Қазақстан Республикасындағы баланың құқықтары туралы", "Неке және отбасы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заңдарын; </w:t>
      </w:r>
      <w:r>
        <w:br/>
      </w:r>
      <w:r>
        <w:rPr>
          <w:rFonts w:ascii="Times New Roman"/>
          <w:b w:val="false"/>
          <w:i w:val="false"/>
          <w:color w:val="000000"/>
          <w:sz w:val="28"/>
        </w:rPr>
        <w:t xml:space="preserve">
      арнаулы әлеуметтік қызметтерді ұсыну мәселелері жөніндегі өзге де нормативтік құқықтық актілерді; </w:t>
      </w:r>
      <w:r>
        <w:br/>
      </w:r>
      <w:r>
        <w:rPr>
          <w:rFonts w:ascii="Times New Roman"/>
          <w:b w:val="false"/>
          <w:i w:val="false"/>
          <w:color w:val="000000"/>
          <w:sz w:val="28"/>
        </w:rPr>
        <w:t xml:space="preserve">
      арнайы педагогика, психология және әлеуметтік жұмыс негіздерін білуге тиіс. </w:t>
      </w:r>
      <w:r>
        <w:br/>
      </w:r>
      <w:r>
        <w:rPr>
          <w:rFonts w:ascii="Times New Roman"/>
          <w:b w:val="false"/>
          <w:i w:val="false"/>
          <w:color w:val="000000"/>
          <w:sz w:val="28"/>
        </w:rPr>
        <w:t>
</w:t>
      </w:r>
      <w:r>
        <w:rPr>
          <w:rFonts w:ascii="Times New Roman"/>
          <w:b w:val="false"/>
          <w:i w:val="false"/>
          <w:color w:val="000000"/>
          <w:sz w:val="28"/>
        </w:rPr>
        <w:t xml:space="preserve">
      3. Білім беру саласындағы арнаулы әлеуметтік қызметтерге қажеттілікті бағалау және айқындау жөніндегі әлеуметтік қызметкер біліктілігіне қойылатын талаптар: </w:t>
      </w:r>
      <w:r>
        <w:br/>
      </w:r>
      <w:r>
        <w:rPr>
          <w:rFonts w:ascii="Times New Roman"/>
          <w:b w:val="false"/>
          <w:i w:val="false"/>
          <w:color w:val="000000"/>
          <w:sz w:val="28"/>
        </w:rPr>
        <w:t xml:space="preserve">
      жоғары кәсіби білім (әлеуметтік жұмыс бойынша, медициналық, психологиялық, педагогикалық, бейіндер бойынша) немесе арнаулы әлеуметтік қызмет ұсыну бойынша мамандандыру/магистратура. </w:t>
      </w:r>
      <w:r>
        <w:br/>
      </w:r>
      <w:r>
        <w:rPr>
          <w:rFonts w:ascii="Times New Roman"/>
          <w:b w:val="false"/>
          <w:i w:val="false"/>
          <w:color w:val="000000"/>
          <w:sz w:val="28"/>
        </w:rPr>
        <w:t>
</w:t>
      </w:r>
      <w:r>
        <w:rPr>
          <w:rFonts w:ascii="Times New Roman"/>
          <w:b w:val="false"/>
          <w:i w:val="false"/>
          <w:color w:val="000000"/>
          <w:sz w:val="28"/>
        </w:rPr>
        <w:t xml:space="preserve">
      4. Білім беру саласындағы үйде әлеуметтік қызмет көрсету бойынша әлеуметтік қызметкердің біліктілігіне қойылатын талаптар: </w:t>
      </w:r>
      <w:r>
        <w:br/>
      </w:r>
      <w:r>
        <w:rPr>
          <w:rFonts w:ascii="Times New Roman"/>
          <w:b w:val="false"/>
          <w:i w:val="false"/>
          <w:color w:val="000000"/>
          <w:sz w:val="28"/>
        </w:rPr>
        <w:t xml:space="preserve">
      техникалық және кәсіптік немесе орта білімнен кейінгі білім (әлеуметтік жұмыс, педагогикалық, психологиялық, медициналық бейіндер бойынша). </w:t>
      </w:r>
    </w:p>
    <w:bookmarkEnd w:id="2"/>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N 145 бұйрығымен бекітілген </w:t>
      </w:r>
    </w:p>
    <w:bookmarkEnd w:id="3"/>
    <w:p>
      <w:pPr>
        <w:spacing w:after="0"/>
        <w:ind w:left="0"/>
        <w:jc w:val="left"/>
      </w:pPr>
      <w:r>
        <w:rPr>
          <w:rFonts w:ascii="Times New Roman"/>
          <w:b/>
          <w:i w:val="false"/>
          <w:color w:val="000000"/>
        </w:rPr>
        <w:t xml:space="preserve"> Білім беру саласындағы әлеуметтік қызметкерлерді аттестаттау ережесі  1. Жалпы ережелер </w:t>
      </w:r>
    </w:p>
    <w:bookmarkStart w:name="z17" w:id="4"/>
    <w:p>
      <w:pPr>
        <w:spacing w:after="0"/>
        <w:ind w:left="0"/>
        <w:jc w:val="both"/>
      </w:pPr>
      <w:r>
        <w:rPr>
          <w:rFonts w:ascii="Times New Roman"/>
          <w:b w:val="false"/>
          <w:i w:val="false"/>
          <w:color w:val="000000"/>
          <w:sz w:val="28"/>
        </w:rPr>
        <w:t xml:space="preserve">
      1. Осы "Арнаулы әлеуметтік қызметтер туралы" Қазақстан Республикасының Заңына сәйкес әзірленген білім беру саласындағы әлеуметтік қызметкерлерді аттестаттау ережесі (бұдан әрі - Ереже) Қазақстан Республикасы білім беру саласында арнаулы әлеуметтік қызметтерді көрсететін әлеуметтік қызметкерлерді аттестаттаудың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Білім беру саласындағы әлеуметтік қызметкерлерді аттестаттауға білім беру саласындағы арнаулы әлеуметтік қызметтерге қажеттілікті бағалау және айқындау жөніндегі әлеуметтік қызметкер (бұдан әрі – аттестатталушы тұлға) жатады. </w:t>
      </w:r>
      <w:r>
        <w:br/>
      </w:r>
      <w:r>
        <w:rPr>
          <w:rFonts w:ascii="Times New Roman"/>
          <w:b w:val="false"/>
          <w:i w:val="false"/>
          <w:color w:val="000000"/>
          <w:sz w:val="28"/>
        </w:rPr>
        <w:t>
</w:t>
      </w:r>
      <w:r>
        <w:rPr>
          <w:rFonts w:ascii="Times New Roman"/>
          <w:b w:val="false"/>
          <w:i w:val="false"/>
          <w:color w:val="000000"/>
          <w:sz w:val="28"/>
        </w:rPr>
        <w:t xml:space="preserve">
      3. Аттестаттау білім беру жүйесін арнаулы әлеуметтік қызметтерді ұсыну саласындағы қазіргі заманға теориялық және практикалық әдістерді білетін жоғары біліктілікті кадрлармен қамтамасыз ету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4. Аттестаттау бес жылдың ішінде бір рет өткізіледі, бұл ретте бала күтімі бойынша демалыста жүрген әлеуметтік қызметкерлер қызметке шыққаннан кейін, кемінде алты айдан кейін ғана аттестатталады. </w:t>
      </w:r>
      <w:r>
        <w:br/>
      </w:r>
      <w:r>
        <w:rPr>
          <w:rFonts w:ascii="Times New Roman"/>
          <w:b w:val="false"/>
          <w:i w:val="false"/>
          <w:color w:val="000000"/>
          <w:sz w:val="28"/>
        </w:rPr>
        <w:t>
</w:t>
      </w:r>
      <w:r>
        <w:rPr>
          <w:rFonts w:ascii="Times New Roman"/>
          <w:b w:val="false"/>
          <w:i w:val="false"/>
          <w:color w:val="000000"/>
          <w:sz w:val="28"/>
        </w:rPr>
        <w:t xml:space="preserve">
      5. Аттестаттау мыналарды: </w:t>
      </w:r>
      <w:r>
        <w:br/>
      </w:r>
      <w:r>
        <w:rPr>
          <w:rFonts w:ascii="Times New Roman"/>
          <w:b w:val="false"/>
          <w:i w:val="false"/>
          <w:color w:val="000000"/>
          <w:sz w:val="28"/>
        </w:rPr>
        <w:t>
</w:t>
      </w:r>
      <w:r>
        <w:rPr>
          <w:rFonts w:ascii="Times New Roman"/>
          <w:b w:val="false"/>
          <w:i w:val="false"/>
          <w:color w:val="000000"/>
          <w:sz w:val="28"/>
        </w:rPr>
        <w:t xml:space="preserve">
      1) тестілеуді; </w:t>
      </w:r>
      <w:r>
        <w:br/>
      </w:r>
      <w:r>
        <w:rPr>
          <w:rFonts w:ascii="Times New Roman"/>
          <w:b w:val="false"/>
          <w:i w:val="false"/>
          <w:color w:val="000000"/>
          <w:sz w:val="28"/>
        </w:rPr>
        <w:t>
</w:t>
      </w:r>
      <w:r>
        <w:rPr>
          <w:rFonts w:ascii="Times New Roman"/>
          <w:b w:val="false"/>
          <w:i w:val="false"/>
          <w:color w:val="000000"/>
          <w:sz w:val="28"/>
        </w:rPr>
        <w:t xml:space="preserve">
      2) әңгімелесуді қамтиды. </w:t>
      </w:r>
      <w:r>
        <w:br/>
      </w:r>
      <w:r>
        <w:rPr>
          <w:rFonts w:ascii="Times New Roman"/>
          <w:b w:val="false"/>
          <w:i w:val="false"/>
          <w:color w:val="000000"/>
          <w:sz w:val="28"/>
        </w:rPr>
        <w:t>
</w:t>
      </w:r>
      <w:r>
        <w:rPr>
          <w:rFonts w:ascii="Times New Roman"/>
          <w:b w:val="false"/>
          <w:i w:val="false"/>
          <w:color w:val="000000"/>
          <w:sz w:val="28"/>
        </w:rPr>
        <w:t xml:space="preserve">
      6. Білім беру саласындағы үйде әлеуметтік қызмет көрсету жөніндегі әлеуметтік қызметкерді аттестаттау әңгімелесу түрінде жүргізіледі. </w:t>
      </w:r>
    </w:p>
    <w:bookmarkEnd w:id="4"/>
    <w:bookmarkStart w:name="z25" w:id="5"/>
    <w:p>
      <w:pPr>
        <w:spacing w:after="0"/>
        <w:ind w:left="0"/>
        <w:jc w:val="left"/>
      </w:pPr>
      <w:r>
        <w:rPr>
          <w:rFonts w:ascii="Times New Roman"/>
          <w:b/>
          <w:i w:val="false"/>
          <w:color w:val="000000"/>
        </w:rPr>
        <w:t xml:space="preserve"> 
2. Аттестаттауды тапсыру үшін ұсынылатын құжаттар </w:t>
      </w:r>
    </w:p>
    <w:bookmarkEnd w:id="5"/>
    <w:bookmarkStart w:name="z26" w:id="6"/>
    <w:p>
      <w:pPr>
        <w:spacing w:after="0"/>
        <w:ind w:left="0"/>
        <w:jc w:val="both"/>
      </w:pPr>
      <w:r>
        <w:rPr>
          <w:rFonts w:ascii="Times New Roman"/>
          <w:b w:val="false"/>
          <w:i w:val="false"/>
          <w:color w:val="000000"/>
          <w:sz w:val="28"/>
        </w:rPr>
        <w:t xml:space="preserve">
      7. Аттестаттауды тапсыру үшін аттестатталушы тұлға мемлекеттік жергілікті білім басқармаларына, облыстық (республикалық маңызы бар қалалардың, елорданың) (бұдан әрі – жергілікті орган) келесі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
      1) өтініш; </w:t>
      </w:r>
      <w:r>
        <w:br/>
      </w:r>
      <w:r>
        <w:rPr>
          <w:rFonts w:ascii="Times New Roman"/>
          <w:b w:val="false"/>
          <w:i w:val="false"/>
          <w:color w:val="000000"/>
          <w:sz w:val="28"/>
        </w:rPr>
        <w:t>
</w:t>
      </w:r>
      <w:r>
        <w:rPr>
          <w:rFonts w:ascii="Times New Roman"/>
          <w:b w:val="false"/>
          <w:i w:val="false"/>
          <w:color w:val="000000"/>
          <w:sz w:val="28"/>
        </w:rPr>
        <w:t xml:space="preserve">
      2) кадрларды есепке алу парағы; </w:t>
      </w:r>
      <w:r>
        <w:br/>
      </w:r>
      <w:r>
        <w:rPr>
          <w:rFonts w:ascii="Times New Roman"/>
          <w:b w:val="false"/>
          <w:i w:val="false"/>
          <w:color w:val="000000"/>
          <w:sz w:val="28"/>
        </w:rPr>
        <w:t>
</w:t>
      </w:r>
      <w:r>
        <w:rPr>
          <w:rFonts w:ascii="Times New Roman"/>
          <w:b w:val="false"/>
          <w:i w:val="false"/>
          <w:color w:val="000000"/>
          <w:sz w:val="28"/>
        </w:rPr>
        <w:t xml:space="preserve">
      3) нотариуспен расталған білімі туралы дипломының көшірмесі; </w:t>
      </w:r>
      <w:r>
        <w:br/>
      </w:r>
      <w:r>
        <w:rPr>
          <w:rFonts w:ascii="Times New Roman"/>
          <w:b w:val="false"/>
          <w:i w:val="false"/>
          <w:color w:val="000000"/>
          <w:sz w:val="28"/>
        </w:rPr>
        <w:t>
</w:t>
      </w:r>
      <w:r>
        <w:rPr>
          <w:rFonts w:ascii="Times New Roman"/>
          <w:b w:val="false"/>
          <w:i w:val="false"/>
          <w:color w:val="000000"/>
          <w:sz w:val="28"/>
        </w:rPr>
        <w:t xml:space="preserve">
      4) ұйымның кадр бөлімімен расталған еңбек кітапшасының көшірмесі. </w:t>
      </w:r>
    </w:p>
    <w:bookmarkEnd w:id="6"/>
    <w:bookmarkStart w:name="z31" w:id="7"/>
    <w:p>
      <w:pPr>
        <w:spacing w:after="0"/>
        <w:ind w:left="0"/>
        <w:jc w:val="left"/>
      </w:pPr>
      <w:r>
        <w:rPr>
          <w:rFonts w:ascii="Times New Roman"/>
          <w:b/>
          <w:i w:val="false"/>
          <w:color w:val="000000"/>
        </w:rPr>
        <w:t xml:space="preserve"> 
3. Аттестаттауды өткізу жөніндегі жұмысты ұйымдастыру </w:t>
      </w:r>
    </w:p>
    <w:bookmarkEnd w:id="7"/>
    <w:bookmarkStart w:name="z32" w:id="8"/>
    <w:p>
      <w:pPr>
        <w:spacing w:after="0"/>
        <w:ind w:left="0"/>
        <w:jc w:val="both"/>
      </w:pPr>
      <w:r>
        <w:rPr>
          <w:rFonts w:ascii="Times New Roman"/>
          <w:b w:val="false"/>
          <w:i w:val="false"/>
          <w:color w:val="000000"/>
          <w:sz w:val="28"/>
        </w:rPr>
        <w:t xml:space="preserve">
      8. Аттестаттау жұмыстарын ұйымдастыру үшін жергілікті орган тұрақты жұмыс істейтін аттестаттау комиссиясын құрады (бұдан әрі – Комиссия). </w:t>
      </w:r>
      <w:r>
        <w:br/>
      </w:r>
      <w:r>
        <w:rPr>
          <w:rFonts w:ascii="Times New Roman"/>
          <w:b w:val="false"/>
          <w:i w:val="false"/>
          <w:color w:val="000000"/>
          <w:sz w:val="28"/>
        </w:rPr>
        <w:t>
</w:t>
      </w:r>
      <w:r>
        <w:rPr>
          <w:rFonts w:ascii="Times New Roman"/>
          <w:b w:val="false"/>
          <w:i w:val="false"/>
          <w:color w:val="000000"/>
          <w:sz w:val="28"/>
        </w:rPr>
        <w:t xml:space="preserve">
      9. К омиссия құрамы кемінде бес адамнан құралған мүшелерден және хатшысынан тұрады. Комиссияны Төраға басқарады. Комиссия Төрағасы оның қызметін басқарады, оның отырыстыранда төрағалық етеді, оның жұмысын жоспарлайды, жалпы бақылауды жүзеге асырады және комиссияның қызметі мен қабылдаған шешімдеріне жауапты болады. </w:t>
      </w:r>
      <w:r>
        <w:br/>
      </w:r>
      <w:r>
        <w:rPr>
          <w:rFonts w:ascii="Times New Roman"/>
          <w:b w:val="false"/>
          <w:i w:val="false"/>
          <w:color w:val="000000"/>
          <w:sz w:val="28"/>
        </w:rPr>
        <w:t>
</w:t>
      </w:r>
      <w:r>
        <w:rPr>
          <w:rFonts w:ascii="Times New Roman"/>
          <w:b w:val="false"/>
          <w:i w:val="false"/>
          <w:color w:val="000000"/>
          <w:sz w:val="28"/>
        </w:rPr>
        <w:t xml:space="preserve">
      10. Комиссия құрамына арнаулы әлеуметтік қызметтерді ұсыну мәселелеріне жетекшілік ететін жергілікті атқарушы органдардың қызметкерлері, әдістемелік қызмет, ғылыми ұйымдар мамандары, арнаулы әлеуметтік қызметтерді ұсынатын субъектілердің өкілдері кіреді. </w:t>
      </w:r>
      <w:r>
        <w:br/>
      </w:r>
      <w:r>
        <w:rPr>
          <w:rFonts w:ascii="Times New Roman"/>
          <w:b w:val="false"/>
          <w:i w:val="false"/>
          <w:color w:val="000000"/>
          <w:sz w:val="28"/>
        </w:rPr>
        <w:t>
</w:t>
      </w:r>
      <w:r>
        <w:rPr>
          <w:rFonts w:ascii="Times New Roman"/>
          <w:b w:val="false"/>
          <w:i w:val="false"/>
          <w:color w:val="000000"/>
          <w:sz w:val="28"/>
        </w:rPr>
        <w:t xml:space="preserve">
      11. Комиссияның хатшысы комиссия қызметіне техникалық қызмет көрсетуді жүзеге асырады. </w:t>
      </w:r>
      <w:r>
        <w:br/>
      </w:r>
      <w:r>
        <w:rPr>
          <w:rFonts w:ascii="Times New Roman"/>
          <w:b w:val="false"/>
          <w:i w:val="false"/>
          <w:color w:val="000000"/>
          <w:sz w:val="28"/>
        </w:rPr>
        <w:t>
</w:t>
      </w:r>
      <w:r>
        <w:rPr>
          <w:rFonts w:ascii="Times New Roman"/>
          <w:b w:val="false"/>
          <w:i w:val="false"/>
          <w:color w:val="000000"/>
          <w:sz w:val="28"/>
        </w:rPr>
        <w:t xml:space="preserve">
      12. Аттестатталушы тұлға дәлелді себеп бойынша комиссия отырысына келе алмаған жағдайда оны аттестаттау жөніндегі мәселе комиссия көрсеткен мерзімге ауыстырылады. </w:t>
      </w:r>
      <w:r>
        <w:br/>
      </w:r>
      <w:r>
        <w:rPr>
          <w:rFonts w:ascii="Times New Roman"/>
          <w:b w:val="false"/>
          <w:i w:val="false"/>
          <w:color w:val="000000"/>
          <w:sz w:val="28"/>
        </w:rPr>
        <w:t xml:space="preserve">
      Аттестатталушы тұлға дәлелсіз себеппен комиссия отырысына келе алмаған жағдайда аттестатталмаған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13. Аттестаттау комиссиясының отырысы егер оның құрамының үштен екі бөлігі оған қатысса заңды болып есептеледі. </w:t>
      </w:r>
      <w:r>
        <w:br/>
      </w:r>
      <w:r>
        <w:rPr>
          <w:rFonts w:ascii="Times New Roman"/>
          <w:b w:val="false"/>
          <w:i w:val="false"/>
          <w:color w:val="000000"/>
          <w:sz w:val="28"/>
        </w:rPr>
        <w:t>
</w:t>
      </w:r>
      <w:r>
        <w:rPr>
          <w:rFonts w:ascii="Times New Roman"/>
          <w:b w:val="false"/>
          <w:i w:val="false"/>
          <w:color w:val="000000"/>
          <w:sz w:val="28"/>
        </w:rPr>
        <w:t xml:space="preserve">
      14. Дауыс беру нәтижелері комиссия мүшелерінің көпшілік дауысымен анықталады. Дауыс тең болған жағдайда Төрағаның дауысы шешуші болып табылады. Комиссия хатшысының дауыс беру құқығы жоқ. </w:t>
      </w:r>
      <w:r>
        <w:br/>
      </w:r>
      <w:r>
        <w:rPr>
          <w:rFonts w:ascii="Times New Roman"/>
          <w:b w:val="false"/>
          <w:i w:val="false"/>
          <w:color w:val="000000"/>
          <w:sz w:val="28"/>
        </w:rPr>
        <w:t>
</w:t>
      </w:r>
      <w:r>
        <w:rPr>
          <w:rFonts w:ascii="Times New Roman"/>
          <w:b w:val="false"/>
          <w:i w:val="false"/>
          <w:color w:val="000000"/>
          <w:sz w:val="28"/>
        </w:rPr>
        <w:t xml:space="preserve">
      15. Аттестаттау комиссиясының шешімі ашық дауыс беру бойынша есептеледі. </w:t>
      </w:r>
      <w:r>
        <w:br/>
      </w:r>
      <w:r>
        <w:rPr>
          <w:rFonts w:ascii="Times New Roman"/>
          <w:b w:val="false"/>
          <w:i w:val="false"/>
          <w:color w:val="000000"/>
          <w:sz w:val="28"/>
        </w:rPr>
        <w:t>
</w:t>
      </w:r>
      <w:r>
        <w:rPr>
          <w:rFonts w:ascii="Times New Roman"/>
          <w:b w:val="false"/>
          <w:i w:val="false"/>
          <w:color w:val="000000"/>
          <w:sz w:val="28"/>
        </w:rPr>
        <w:t xml:space="preserve">
      16. Аттестаттау комиссиясының шешімі отырыс хаттамасымен ресімделіп, төрағамен, отырысқа қатысқан аттестаттау комиссиясының мүшелері және хатшысы қол қояды. </w:t>
      </w:r>
      <w:r>
        <w:br/>
      </w:r>
      <w:r>
        <w:rPr>
          <w:rFonts w:ascii="Times New Roman"/>
          <w:b w:val="false"/>
          <w:i w:val="false"/>
          <w:color w:val="000000"/>
          <w:sz w:val="28"/>
        </w:rPr>
        <w:t>
</w:t>
      </w:r>
      <w:r>
        <w:rPr>
          <w:rFonts w:ascii="Times New Roman"/>
          <w:b w:val="false"/>
          <w:i w:val="false"/>
          <w:color w:val="000000"/>
          <w:sz w:val="28"/>
        </w:rPr>
        <w:t xml:space="preserve">
      17. Комиссия өз қызметін Қазақстан Республикасының қолданыстағы заңнамасына және осы Ережеге сәйкес жүзеге асырады. </w:t>
      </w:r>
    </w:p>
    <w:bookmarkEnd w:id="8"/>
    <w:bookmarkStart w:name="z42" w:id="9"/>
    <w:p>
      <w:pPr>
        <w:spacing w:after="0"/>
        <w:ind w:left="0"/>
        <w:jc w:val="left"/>
      </w:pPr>
      <w:r>
        <w:rPr>
          <w:rFonts w:ascii="Times New Roman"/>
          <w:b/>
          <w:i w:val="false"/>
          <w:color w:val="000000"/>
        </w:rPr>
        <w:t xml:space="preserve"> 
4. Тестілеуді өткізу </w:t>
      </w:r>
    </w:p>
    <w:bookmarkEnd w:id="9"/>
    <w:bookmarkStart w:name="z43" w:id="10"/>
    <w:p>
      <w:pPr>
        <w:spacing w:after="0"/>
        <w:ind w:left="0"/>
        <w:jc w:val="both"/>
      </w:pPr>
      <w:r>
        <w:rPr>
          <w:rFonts w:ascii="Times New Roman"/>
          <w:b w:val="false"/>
          <w:i w:val="false"/>
          <w:color w:val="000000"/>
          <w:sz w:val="28"/>
        </w:rPr>
        <w:t xml:space="preserve">
      18. Тестілеу аттестатталушы тұлғаның таңдауы бойынша мемлекеттік және орыс тілдерінде өткізіледі. Аттестаттау комиссиясы аттестаттауды аттестатталушы тұлғаның қатысуымен жүргізеді. Әрбір тест тапсырмасының дұрыс жауабы 1 балмен бағаланады. Тестілеудің нәтижесі 1 жылға дейін жарамды. </w:t>
      </w:r>
      <w:r>
        <w:br/>
      </w:r>
      <w:r>
        <w:rPr>
          <w:rFonts w:ascii="Times New Roman"/>
          <w:b w:val="false"/>
          <w:i w:val="false"/>
          <w:color w:val="000000"/>
          <w:sz w:val="28"/>
        </w:rPr>
        <w:t>
</w:t>
      </w:r>
      <w:r>
        <w:rPr>
          <w:rFonts w:ascii="Times New Roman"/>
          <w:b w:val="false"/>
          <w:i w:val="false"/>
          <w:color w:val="000000"/>
          <w:sz w:val="28"/>
        </w:rPr>
        <w:t xml:space="preserve">
      19. Тестілеу жергілікті орган бекіткен 80 сұрақтан тұрады. </w:t>
      </w:r>
      <w:r>
        <w:br/>
      </w:r>
      <w:r>
        <w:rPr>
          <w:rFonts w:ascii="Times New Roman"/>
          <w:b w:val="false"/>
          <w:i w:val="false"/>
          <w:color w:val="000000"/>
          <w:sz w:val="28"/>
        </w:rPr>
        <w:t>
</w:t>
      </w:r>
      <w:r>
        <w:rPr>
          <w:rFonts w:ascii="Times New Roman"/>
          <w:b w:val="false"/>
          <w:i w:val="false"/>
          <w:color w:val="000000"/>
          <w:sz w:val="28"/>
        </w:rPr>
        <w:t xml:space="preserve">
      20. Тестілеу бойынша 50-ден кем балл жинаған аттестатталушы тұлға әңгімелесуге жіберілмейді және қайта аттестаттауға жатады. </w:t>
      </w:r>
    </w:p>
    <w:bookmarkEnd w:id="10"/>
    <w:bookmarkStart w:name="z46" w:id="11"/>
    <w:p>
      <w:pPr>
        <w:spacing w:after="0"/>
        <w:ind w:left="0"/>
        <w:jc w:val="left"/>
      </w:pPr>
      <w:r>
        <w:rPr>
          <w:rFonts w:ascii="Times New Roman"/>
          <w:b/>
          <w:i w:val="false"/>
          <w:color w:val="000000"/>
        </w:rPr>
        <w:t xml:space="preserve"> 
5. Әңгімелесуді өткізу </w:t>
      </w:r>
    </w:p>
    <w:bookmarkEnd w:id="11"/>
    <w:bookmarkStart w:name="z47" w:id="12"/>
    <w:p>
      <w:pPr>
        <w:spacing w:after="0"/>
        <w:ind w:left="0"/>
        <w:jc w:val="both"/>
      </w:pPr>
      <w:r>
        <w:rPr>
          <w:rFonts w:ascii="Times New Roman"/>
          <w:b w:val="false"/>
          <w:i w:val="false"/>
          <w:color w:val="000000"/>
          <w:sz w:val="28"/>
        </w:rPr>
        <w:t xml:space="preserve">
      21. Аттестатталушы тұлғаға қойылатын сұрақтар кәсіби және біліктілік даярлық, іскерлік қасиеттер мәселелеріндегі оның құзыреттілігі деңгейін анықтауға бағытталуы тиіс. </w:t>
      </w:r>
      <w:r>
        <w:br/>
      </w:r>
      <w:r>
        <w:rPr>
          <w:rFonts w:ascii="Times New Roman"/>
          <w:b w:val="false"/>
          <w:i w:val="false"/>
          <w:color w:val="000000"/>
          <w:sz w:val="28"/>
        </w:rPr>
        <w:t>
</w:t>
      </w:r>
      <w:r>
        <w:rPr>
          <w:rFonts w:ascii="Times New Roman"/>
          <w:b w:val="false"/>
          <w:i w:val="false"/>
          <w:color w:val="000000"/>
          <w:sz w:val="28"/>
        </w:rPr>
        <w:t xml:space="preserve">
      22. Әңгімелесу нәтижесі бойынша комиссия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 xml:space="preserve">
      1) атқаратын қызметіне лайықты; </w:t>
      </w:r>
      <w:r>
        <w:br/>
      </w:r>
      <w:r>
        <w:rPr>
          <w:rFonts w:ascii="Times New Roman"/>
          <w:b w:val="false"/>
          <w:i w:val="false"/>
          <w:color w:val="000000"/>
          <w:sz w:val="28"/>
        </w:rPr>
        <w:t>
</w:t>
      </w:r>
      <w:r>
        <w:rPr>
          <w:rFonts w:ascii="Times New Roman"/>
          <w:b w:val="false"/>
          <w:i w:val="false"/>
          <w:color w:val="000000"/>
          <w:sz w:val="28"/>
        </w:rPr>
        <w:t xml:space="preserve">
      2) қайта аттестаттауға жатады. </w:t>
      </w:r>
    </w:p>
    <w:bookmarkEnd w:id="12"/>
    <w:bookmarkStart w:name="z51" w:id="13"/>
    <w:p>
      <w:pPr>
        <w:spacing w:after="0"/>
        <w:ind w:left="0"/>
        <w:jc w:val="left"/>
      </w:pPr>
      <w:r>
        <w:rPr>
          <w:rFonts w:ascii="Times New Roman"/>
          <w:b/>
          <w:i w:val="false"/>
          <w:color w:val="000000"/>
        </w:rPr>
        <w:t xml:space="preserve"> 
6. Қайта аттестаттау </w:t>
      </w:r>
    </w:p>
    <w:bookmarkEnd w:id="13"/>
    <w:bookmarkStart w:name="z52" w:id="14"/>
    <w:p>
      <w:pPr>
        <w:spacing w:after="0"/>
        <w:ind w:left="0"/>
        <w:jc w:val="both"/>
      </w:pPr>
      <w:r>
        <w:rPr>
          <w:rFonts w:ascii="Times New Roman"/>
          <w:b w:val="false"/>
          <w:i w:val="false"/>
          <w:color w:val="000000"/>
          <w:sz w:val="28"/>
        </w:rPr>
        <w:t xml:space="preserve">
      23. Аттестатталушы тұлғаны қайта аттестаттау бастапқы аттестаттау өткен күннен бастап үш айдан кейін, осы Ережеде айқындалған тәртіппен өткізіледі. </w:t>
      </w:r>
      <w:r>
        <w:br/>
      </w:r>
      <w:r>
        <w:rPr>
          <w:rFonts w:ascii="Times New Roman"/>
          <w:b w:val="false"/>
          <w:i w:val="false"/>
          <w:color w:val="000000"/>
          <w:sz w:val="28"/>
        </w:rPr>
        <w:t>
</w:t>
      </w:r>
      <w:r>
        <w:rPr>
          <w:rFonts w:ascii="Times New Roman"/>
          <w:b w:val="false"/>
          <w:i w:val="false"/>
          <w:color w:val="000000"/>
          <w:sz w:val="28"/>
        </w:rPr>
        <w:t xml:space="preserve">
      24. Комиссия қайта аттестаттаудың нәтижелері бойынша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 xml:space="preserve">
      1) атқаратын қызметіне лайықты; </w:t>
      </w:r>
      <w:r>
        <w:br/>
      </w:r>
      <w:r>
        <w:rPr>
          <w:rFonts w:ascii="Times New Roman"/>
          <w:b w:val="false"/>
          <w:i w:val="false"/>
          <w:color w:val="000000"/>
          <w:sz w:val="28"/>
        </w:rPr>
        <w:t>
</w:t>
      </w:r>
      <w:r>
        <w:rPr>
          <w:rFonts w:ascii="Times New Roman"/>
          <w:b w:val="false"/>
          <w:i w:val="false"/>
          <w:color w:val="000000"/>
          <w:sz w:val="28"/>
        </w:rPr>
        <w:t xml:space="preserve">
      2) атқаратын қызметіне лайықты емес. </w:t>
      </w:r>
    </w:p>
    <w:bookmarkEnd w:id="14"/>
    <w:bookmarkStart w:name="z56" w:id="15"/>
    <w:p>
      <w:pPr>
        <w:spacing w:after="0"/>
        <w:ind w:left="0"/>
        <w:jc w:val="left"/>
      </w:pPr>
      <w:r>
        <w:rPr>
          <w:rFonts w:ascii="Times New Roman"/>
          <w:b/>
          <w:i w:val="false"/>
          <w:color w:val="000000"/>
        </w:rPr>
        <w:t xml:space="preserve"> 
7. Қорытынды ресімдер </w:t>
      </w:r>
    </w:p>
    <w:bookmarkEnd w:id="15"/>
    <w:bookmarkStart w:name="z57" w:id="16"/>
    <w:p>
      <w:pPr>
        <w:spacing w:after="0"/>
        <w:ind w:left="0"/>
        <w:jc w:val="both"/>
      </w:pPr>
      <w:r>
        <w:rPr>
          <w:rFonts w:ascii="Times New Roman"/>
          <w:b w:val="false"/>
          <w:i w:val="false"/>
          <w:color w:val="000000"/>
          <w:sz w:val="28"/>
        </w:rPr>
        <w:t xml:space="preserve">
      25. Комиссияның хаттамалық шешімінің негізінде білім беру саласындағы арнаулы әлеуметтік қызметтерге қажеттілікті бағалау және айқындау жөніндегі әлеуметтік қызметкерге кәсіби даярлығының деңгейін растайтын, осы Ереженің қосымшасына сәйкес үлгідегі сертификат беріледі. </w:t>
      </w:r>
      <w:r>
        <w:br/>
      </w:r>
      <w:r>
        <w:rPr>
          <w:rFonts w:ascii="Times New Roman"/>
          <w:b w:val="false"/>
          <w:i w:val="false"/>
          <w:color w:val="000000"/>
          <w:sz w:val="28"/>
        </w:rPr>
        <w:t>
</w:t>
      </w:r>
      <w:r>
        <w:rPr>
          <w:rFonts w:ascii="Times New Roman"/>
          <w:b w:val="false"/>
          <w:i w:val="false"/>
          <w:color w:val="000000"/>
          <w:sz w:val="28"/>
        </w:rPr>
        <w:t xml:space="preserve">
      26. Білім беру саласында үйде әлеуметтік қызмет көрсету жөніндегі әлеуметтік қызметкерге хаттаманың шешімінің көшірмесі беріледі. </w:t>
      </w:r>
      <w:r>
        <w:br/>
      </w:r>
      <w:r>
        <w:rPr>
          <w:rFonts w:ascii="Times New Roman"/>
          <w:b w:val="false"/>
          <w:i w:val="false"/>
          <w:color w:val="000000"/>
          <w:sz w:val="28"/>
        </w:rPr>
        <w:t>
</w:t>
      </w:r>
      <w:r>
        <w:rPr>
          <w:rFonts w:ascii="Times New Roman"/>
          <w:b w:val="false"/>
          <w:i w:val="false"/>
          <w:color w:val="000000"/>
          <w:sz w:val="28"/>
        </w:rPr>
        <w:t xml:space="preserve">
      27. Білім беру саласындағы арнаулы әлеуметтік қызметтерге қажеттілікті бағалау және айқындау жөніндегі әлеуметтік қызметкерге берілген сертификат берілген күннен бастап Қазақстан Республикасының аумағында 5 жылға дейін жарамды. Осы уақыт өткеннен кейін білім беру саласындағы арнаулы әлеуметтік қызметтерге қажеттілікті бағалау және айқындау жөніндегі әлеуметтік қызметкерге берілген сертификаттың күші жойылады. </w:t>
      </w:r>
    </w:p>
    <w:bookmarkEnd w:id="16"/>
    <w:bookmarkStart w:name="z60" w:id="17"/>
    <w:p>
      <w:pPr>
        <w:spacing w:after="0"/>
        <w:ind w:left="0"/>
        <w:jc w:val="both"/>
      </w:pPr>
      <w:r>
        <w:rPr>
          <w:rFonts w:ascii="Times New Roman"/>
          <w:b w:val="false"/>
          <w:i w:val="false"/>
          <w:color w:val="000000"/>
          <w:sz w:val="28"/>
        </w:rPr>
        <w:t xml:space="preserve">
Білім беру саласындағы арнаулы   </w:t>
      </w:r>
      <w:r>
        <w:br/>
      </w:r>
      <w:r>
        <w:rPr>
          <w:rFonts w:ascii="Times New Roman"/>
          <w:b w:val="false"/>
          <w:i w:val="false"/>
          <w:color w:val="000000"/>
          <w:sz w:val="28"/>
        </w:rPr>
        <w:t xml:space="preserve">
әлеуметтік қызметтерге қажеттілікті </w:t>
      </w:r>
      <w:r>
        <w:br/>
      </w:r>
      <w:r>
        <w:rPr>
          <w:rFonts w:ascii="Times New Roman"/>
          <w:b w:val="false"/>
          <w:i w:val="false"/>
          <w:color w:val="000000"/>
          <w:sz w:val="28"/>
        </w:rPr>
        <w:t xml:space="preserve">
бағалау және айқындау жөніндегі   </w:t>
      </w:r>
      <w:r>
        <w:br/>
      </w:r>
      <w:r>
        <w:rPr>
          <w:rFonts w:ascii="Times New Roman"/>
          <w:b w:val="false"/>
          <w:i w:val="false"/>
          <w:color w:val="000000"/>
          <w:sz w:val="28"/>
        </w:rPr>
        <w:t xml:space="preserve">
әлеуметтік қызметкерді аттестаттау </w:t>
      </w:r>
      <w:r>
        <w:br/>
      </w:r>
      <w:r>
        <w:rPr>
          <w:rFonts w:ascii="Times New Roman"/>
          <w:b w:val="false"/>
          <w:i w:val="false"/>
          <w:color w:val="000000"/>
          <w:sz w:val="28"/>
        </w:rPr>
        <w:t xml:space="preserve">
ережесіне қосымша         </w:t>
      </w:r>
    </w:p>
    <w:bookmarkEnd w:id="17"/>
    <w:p>
      <w:pPr>
        <w:spacing w:after="0"/>
        <w:ind w:left="0"/>
        <w:jc w:val="both"/>
      </w:pPr>
      <w:r>
        <w:rPr>
          <w:rFonts w:ascii="Times New Roman"/>
          <w:b/>
          <w:i w:val="false"/>
          <w:color w:val="000000"/>
          <w:sz w:val="28"/>
        </w:rPr>
        <w:t xml:space="preserve">        ___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i w:val="false"/>
          <w:color w:val="000000"/>
          <w:sz w:val="28"/>
        </w:rPr>
        <w:t xml:space="preserve">                     Сертификат N _________ </w:t>
      </w:r>
    </w:p>
    <w:p>
      <w:pPr>
        <w:spacing w:after="0"/>
        <w:ind w:left="0"/>
        <w:jc w:val="both"/>
      </w:pPr>
      <w:r>
        <w:rPr>
          <w:rFonts w:ascii="Times New Roman"/>
          <w:b w:val="false"/>
          <w:i w:val="false"/>
          <w:color w:val="000000"/>
          <w:sz w:val="28"/>
        </w:rPr>
        <w:t xml:space="preserve">20__ жылғы "___" ____________ аттестаттау комиссиясының шешімімен </w:t>
      </w:r>
      <w:r>
        <w:br/>
      </w:r>
      <w:r>
        <w:rPr>
          <w:rFonts w:ascii="Times New Roman"/>
          <w:b w:val="false"/>
          <w:i w:val="false"/>
          <w:color w:val="000000"/>
          <w:sz w:val="28"/>
        </w:rPr>
        <w:t xml:space="preserve">
N ________ хаттама, </w:t>
      </w:r>
      <w:r>
        <w:br/>
      </w:r>
      <w:r>
        <w:rPr>
          <w:rFonts w:ascii="Times New Roman"/>
          <w:b w:val="false"/>
          <w:i w:val="false"/>
          <w:color w:val="000000"/>
          <w:sz w:val="28"/>
        </w:rPr>
        <w:t xml:space="preserve">
Т. А. Ә. _________________________________________________________ </w:t>
      </w:r>
      <w:r>
        <w:br/>
      </w:r>
      <w:r>
        <w:rPr>
          <w:rFonts w:ascii="Times New Roman"/>
          <w:b w:val="false"/>
          <w:i w:val="false"/>
          <w:color w:val="000000"/>
          <w:sz w:val="28"/>
        </w:rPr>
        <w:t xml:space="preserve">
   арнаулы әлеуметтік қызметтерге қажеттілікті бағалау және айқындау </w:t>
      </w:r>
      <w:r>
        <w:br/>
      </w:r>
      <w:r>
        <w:rPr>
          <w:rFonts w:ascii="Times New Roman"/>
          <w:b w:val="false"/>
          <w:i w:val="false"/>
          <w:color w:val="000000"/>
          <w:sz w:val="28"/>
        </w:rPr>
        <w:t xml:space="preserve">
     жөніндегі әлеуметтік қызметкер лауазымы бойынша аттестатталды </w:t>
      </w:r>
    </w:p>
    <w:p>
      <w:pPr>
        <w:spacing w:after="0"/>
        <w:ind w:left="0"/>
        <w:jc w:val="both"/>
      </w:pPr>
      <w:r>
        <w:rPr>
          <w:rFonts w:ascii="Times New Roman"/>
          <w:b w:val="false"/>
          <w:i w:val="false"/>
          <w:color w:val="000000"/>
          <w:sz w:val="28"/>
        </w:rPr>
        <w:t xml:space="preserve">Аттестаттау </w:t>
      </w:r>
      <w:r>
        <w:br/>
      </w:r>
      <w:r>
        <w:rPr>
          <w:rFonts w:ascii="Times New Roman"/>
          <w:b w:val="false"/>
          <w:i w:val="false"/>
          <w:color w:val="000000"/>
          <w:sz w:val="28"/>
        </w:rPr>
        <w:t xml:space="preserve">
комиссиясының төрағасы: __________________________________________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Комиссия мүшелері: _______________________________________________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Елді мекен ____________________ күні "___" ___________ 20___ ж. </w:t>
      </w:r>
      <w:r>
        <w:br/>
      </w:r>
      <w:r>
        <w:rPr>
          <w:rFonts w:ascii="Times New Roman"/>
          <w:b w:val="false"/>
          <w:i w:val="false"/>
          <w:color w:val="000000"/>
          <w:sz w:val="28"/>
        </w:rPr>
        <w:t xml:space="preserve">
     (қала, облысты көрсету керек) </w:t>
      </w:r>
    </w:p>
    <w:p>
      <w:pPr>
        <w:spacing w:after="0"/>
        <w:ind w:left="0"/>
        <w:jc w:val="both"/>
      </w:pPr>
      <w:r>
        <w:rPr>
          <w:rFonts w:ascii="Times New Roman"/>
          <w:b w:val="false"/>
          <w:i w:val="false"/>
          <w:color w:val="000000"/>
          <w:sz w:val="28"/>
        </w:rPr>
        <w:t xml:space="preserve">                            Тіркеу N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