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3e0f" w14:textId="a003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орталығының қатысушысы ретінде аккредиттеу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2009 жылғы 20 наурыздағы N 04.2-44/78 Бұйрығы. Қазақстан Республикасының Әділет министрлігінде 2009 жылғы 14 сәуірде Нормативтік құқықтық кесімдерді мемлекеттік тіркеудің тізіліміне N 5633 болып енгізілді. Күші жойылды - Қазақстан Республикасы Ұлттық Банкі Басқармасының 2012 жылғы 24 ақпандағы № 87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21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2006 жылғы 5 маусымдағы "Алматы қаласының өңірлік қаржы орталығы туралы"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2-1)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Алматы қаласының өңірлік қаржы орталығының қатысушысы ретінде аккредиттеу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Келесі бұйрықтардың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Қазақстан Республикасы Алматы қаласының өңірлік қаржы орталығының қызметін реттеу агенттігі Төрағасының м.а. 2007 жылғы 9 тамыздағы </w:t>
      </w:r>
      <w:r>
        <w:rPr>
          <w:rFonts w:ascii="Times New Roman"/>
          <w:b w:val="false"/>
          <w:i w:val="false"/>
          <w:color w:val="000000"/>
          <w:sz w:val="28"/>
        </w:rPr>
        <w:t xml:space="preserve">N 02-02/192 </w:t>
      </w:r>
      <w:r>
        <w:rPr>
          <w:rFonts w:ascii="Times New Roman"/>
          <w:b w:val="false"/>
          <w:i w:val="false"/>
          <w:color w:val="000000"/>
          <w:sz w:val="28"/>
        </w:rPr>
        <w:t xml:space="preserve">"Алматы қаласының өңірлік қаржы орталығының қатысушысы ретінде аккредиттеу ережесі туралы" бұйрығы (Нормативтік құқықтық актілерді мемлекеттік тіркеу тізілімінде N 4899 тіркелген, 2007 жылғы 12 қыркүйектегі N 139 (1168) "Заң газетінде"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 Төрағасының 2008 жылғы 25 қаңтардағы </w:t>
      </w:r>
      <w:r>
        <w:rPr>
          <w:rFonts w:ascii="Times New Roman"/>
          <w:b w:val="false"/>
          <w:i w:val="false"/>
          <w:color w:val="000000"/>
          <w:sz w:val="28"/>
        </w:rPr>
        <w:t xml:space="preserve">N 02-02/10 </w:t>
      </w:r>
      <w:r>
        <w:rPr>
          <w:rFonts w:ascii="Times New Roman"/>
          <w:b w:val="false"/>
          <w:i w:val="false"/>
          <w:color w:val="000000"/>
          <w:sz w:val="28"/>
        </w:rPr>
        <w:t xml:space="preserve">"Қазақстан Республикасы Алматы қаласының өңірлік қаржы орталығының қызметін реттеу агенттігі Төрағасының м.а. 2007 жылғы 9 тамыздағы N 02-02/192 "Алматы қаласының өңірлік қаржы орталығының қатысушысы ретінде аккредиттеу ережесі туралы" бұйрығына өзгерістер мен толықтырулар енгізу туралы" бұйрығы (Нормативтік құқықтық актілерді мемлекеттік тіркеу тізілімінде N 5138 тіркелген).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Алматы қаласының өңірлік қаржы орталығының қызметін реттеу агенттігінің (бұдан әрі – Агенттік) Тіркеу департаменті: </w:t>
      </w:r>
      <w:r>
        <w:br/>
      </w:r>
      <w:r>
        <w:rPr>
          <w:rFonts w:ascii="Times New Roman"/>
          <w:b w:val="false"/>
          <w:i w:val="false"/>
          <w:color w:val="000000"/>
          <w:sz w:val="28"/>
        </w:rPr>
        <w:t>
</w:t>
      </w:r>
      <w:r>
        <w:rPr>
          <w:rFonts w:ascii="Times New Roman"/>
          <w:b w:val="false"/>
          <w:i w:val="false"/>
          <w:color w:val="000000"/>
          <w:sz w:val="28"/>
        </w:rPr>
        <w:t xml:space="preserve">
      1) Заң басқармасымен бірге осы бұйрықтың Қазақстан Республикасы Әділет министрлігінде мемлекеттік тіркелуі бойынша шаралар қабылдасын;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 күннен бастап бес күндік мерзімде Агенттіктің мүдделі құрылымдық бөлімшелеріне, Қазақстан Республикасы Қаржы нарығы және қаржы ұйымдарын реттеу мен қадағалау агенттігіне, "Қазақстан қор биржасы" акционерлік қоғамы мен "Қазақстан қаржыгерлерінің қауымдастығы" заңды тұлғалар бірлестігіне мәлімет түрінде жеткізсін; </w:t>
      </w:r>
      <w:r>
        <w:br/>
      </w:r>
      <w:r>
        <w:rPr>
          <w:rFonts w:ascii="Times New Roman"/>
          <w:b w:val="false"/>
          <w:i w:val="false"/>
          <w:color w:val="000000"/>
          <w:sz w:val="28"/>
        </w:rPr>
        <w:t>
</w:t>
      </w:r>
      <w:r>
        <w:rPr>
          <w:rFonts w:ascii="Times New Roman"/>
          <w:b w:val="false"/>
          <w:i w:val="false"/>
          <w:color w:val="000000"/>
          <w:sz w:val="28"/>
        </w:rPr>
        <w:t xml:space="preserve">
      3) осы бұйрықтың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Агенттік Төрағасының бағыттаушы орынбасарына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алғашқы ресми жариялануынан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А. Арыстанов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xml:space="preserve">
қаржы орталығының қызметін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2009 жылғы 20 наурыздағы  </w:t>
      </w:r>
      <w:r>
        <w:br/>
      </w:r>
      <w:r>
        <w:rPr>
          <w:rFonts w:ascii="Times New Roman"/>
          <w:b w:val="false"/>
          <w:i w:val="false"/>
          <w:color w:val="000000"/>
          <w:sz w:val="28"/>
        </w:rPr>
        <w:t xml:space="preserve">
N 04.2-44/78 бұйрығымен   </w:t>
      </w:r>
      <w:r>
        <w:br/>
      </w:r>
      <w:r>
        <w:rPr>
          <w:rFonts w:ascii="Times New Roman"/>
          <w:b w:val="false"/>
          <w:i w:val="false"/>
          <w:color w:val="000000"/>
          <w:sz w:val="28"/>
        </w:rPr>
        <w:t xml:space="preserve">
бекітілген         </w:t>
      </w:r>
    </w:p>
    <w:bookmarkStart w:name="z12" w:id="1"/>
    <w:p>
      <w:pPr>
        <w:spacing w:after="0"/>
        <w:ind w:left="0"/>
        <w:jc w:val="left"/>
      </w:pPr>
      <w:r>
        <w:rPr>
          <w:rFonts w:ascii="Times New Roman"/>
          <w:b/>
          <w:i w:val="false"/>
          <w:color w:val="000000"/>
        </w:rPr>
        <w:t xml:space="preserve"> 
Алматы қаласының өңірлік қаржы орталығының қатысушысы ретінде аккредиттеу туралы ереже        1. Жалпы ережелер </w:t>
      </w:r>
    </w:p>
    <w:bookmarkEnd w:id="1"/>
    <w:bookmarkStart w:name="z13" w:id="2"/>
    <w:p>
      <w:pPr>
        <w:spacing w:after="0"/>
        <w:ind w:left="0"/>
        <w:jc w:val="both"/>
      </w:pPr>
      <w:r>
        <w:rPr>
          <w:rFonts w:ascii="Times New Roman"/>
          <w:b w:val="false"/>
          <w:i w:val="false"/>
          <w:color w:val="000000"/>
          <w:sz w:val="28"/>
        </w:rPr>
        <w:t>
      1. Осы Алматы қаласының өңірлік қаржы орталығының қатысушысы ретінде аккредиттеу туралы ереже (бұдан әрі – Ереже) 2006 жылғы 5 маусымдағы "Алматы қаласының өңірлік қаржы орталығы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Ереже Қазақстан Республикасы Алматы қаласының өңірлік қаржы орталығының қызметін реттеу агенттігінің (бұдан әрі – уәкілетті орган) бағалы қағаздар нарығының кәсіби қатысушыларын (бұдан әрі – брокерлік және (немесе) дилерлік ұйымдар), қаржы нарығын және қаржы ұйымдарын реттеу мен қадағалау жөніндегі уәкілетті мемлекеттік органмен берілген брокерлік және (немесе) дилерлік қызметті жүзеге асыруға құқық беретін лицензиясы бар, аккредиттеуді жүргізу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2. Аккредиттеудің мақсаты бағалы қағаздар нарығының кәсіби қатысушыларын Алматы қаласының өңірлік қаржы орталығының қатысушысы (бұдан әрі - қаржы орталығының қатысушысы) ретіндегі қызметін жүзеге асыру құқықтарын ресми тану болып табылады. </w:t>
      </w:r>
      <w:r>
        <w:br/>
      </w:r>
      <w:r>
        <w:rPr>
          <w:rFonts w:ascii="Times New Roman"/>
          <w:b w:val="false"/>
          <w:i w:val="false"/>
          <w:color w:val="000000"/>
          <w:sz w:val="28"/>
        </w:rPr>
        <w:t>
</w:t>
      </w:r>
      <w:r>
        <w:rPr>
          <w:rFonts w:ascii="Times New Roman"/>
          <w:b w:val="false"/>
          <w:i w:val="false"/>
          <w:color w:val="000000"/>
          <w:sz w:val="28"/>
        </w:rPr>
        <w:t xml:space="preserve">
      3. Зейнетақылық активтерді инвестициялық басқару бойынша қызмет атқаратын бағалы қағаздар нарығының кәсіби қатысушылары, банктік ұйымдар мен жинақтаушы зейнетақы қорлары қаржы орталығының қатысушысы ретінде аккредиттелуге жатпайды. </w:t>
      </w:r>
    </w:p>
    <w:bookmarkEnd w:id="2"/>
    <w:bookmarkStart w:name="z16" w:id="3"/>
    <w:p>
      <w:pPr>
        <w:spacing w:after="0"/>
        <w:ind w:left="0"/>
        <w:jc w:val="left"/>
      </w:pPr>
      <w:r>
        <w:rPr>
          <w:rFonts w:ascii="Times New Roman"/>
          <w:b/>
          <w:i w:val="false"/>
          <w:color w:val="000000"/>
        </w:rPr>
        <w:t xml:space="preserve"> 
2. Аккредиттеуді жүргізу тәртібі </w:t>
      </w:r>
    </w:p>
    <w:bookmarkEnd w:id="3"/>
    <w:bookmarkStart w:name="z17" w:id="4"/>
    <w:p>
      <w:pPr>
        <w:spacing w:after="0"/>
        <w:ind w:left="0"/>
        <w:jc w:val="both"/>
      </w:pPr>
      <w:r>
        <w:rPr>
          <w:rFonts w:ascii="Times New Roman"/>
          <w:b w:val="false"/>
          <w:i w:val="false"/>
          <w:color w:val="000000"/>
          <w:sz w:val="28"/>
        </w:rPr>
        <w:t xml:space="preserve">
      4. Брокерлік және (немесе) дилерлік ұйымдар қаржы орталығының қатысушысы ретінде аккредиттеуден өтуі үшін уәкілетті органға келесі құжаттарды ұсынады: </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белгіленген тәртіпте мемлекеттік және орыс тілдеріндегі аккредиттеу туралы өтініш; </w:t>
      </w:r>
      <w:r>
        <w:br/>
      </w:r>
      <w:r>
        <w:rPr>
          <w:rFonts w:ascii="Times New Roman"/>
          <w:b w:val="false"/>
          <w:i w:val="false"/>
          <w:color w:val="000000"/>
          <w:sz w:val="28"/>
        </w:rPr>
        <w:t>
</w:t>
      </w:r>
      <w:r>
        <w:rPr>
          <w:rFonts w:ascii="Times New Roman"/>
          <w:b w:val="false"/>
          <w:i w:val="false"/>
          <w:color w:val="000000"/>
          <w:sz w:val="28"/>
        </w:rPr>
        <w:t xml:space="preserve">
      2) Жарғының нотариалды расталған көшірмесі; </w:t>
      </w:r>
      <w:r>
        <w:br/>
      </w:r>
      <w:r>
        <w:rPr>
          <w:rFonts w:ascii="Times New Roman"/>
          <w:b w:val="false"/>
          <w:i w:val="false"/>
          <w:color w:val="000000"/>
          <w:sz w:val="28"/>
        </w:rPr>
        <w:t>
</w:t>
      </w:r>
      <w:r>
        <w:rPr>
          <w:rFonts w:ascii="Times New Roman"/>
          <w:b w:val="false"/>
          <w:i w:val="false"/>
          <w:color w:val="000000"/>
          <w:sz w:val="28"/>
        </w:rPr>
        <w:t xml:space="preserve">
      3) мемлекеттік тіркеу (қайта тіркеу) туралы куәлігінің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4) қаржы нарығын және қаржы ұйымдарын реттеу мен қадағалау жөніндегі уәкілетті мемлекеттік органмен берілген брокерлік және (немесе) дилерлік қызметті жүзеге асыруға құқық беретін лицензияның нотариалды расталған көшірмесі; </w:t>
      </w:r>
      <w:r>
        <w:br/>
      </w:r>
      <w:r>
        <w:rPr>
          <w:rFonts w:ascii="Times New Roman"/>
          <w:b w:val="false"/>
          <w:i w:val="false"/>
          <w:color w:val="000000"/>
          <w:sz w:val="28"/>
        </w:rPr>
        <w:t>
</w:t>
      </w:r>
      <w:r>
        <w:rPr>
          <w:rFonts w:ascii="Times New Roman"/>
          <w:b w:val="false"/>
          <w:i w:val="false"/>
          <w:color w:val="000000"/>
          <w:sz w:val="28"/>
        </w:rPr>
        <w:t>
      5)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 бойынша шетел жұмыс күшінің бар екендігі туралы мәлімет; </w:t>
      </w:r>
      <w:r>
        <w:br/>
      </w:r>
      <w:r>
        <w:rPr>
          <w:rFonts w:ascii="Times New Roman"/>
          <w:b w:val="false"/>
          <w:i w:val="false"/>
          <w:color w:val="000000"/>
          <w:sz w:val="28"/>
        </w:rPr>
        <w:t>
</w:t>
      </w:r>
      <w:r>
        <w:rPr>
          <w:rFonts w:ascii="Times New Roman"/>
          <w:b w:val="false"/>
          <w:i w:val="false"/>
          <w:color w:val="000000"/>
          <w:sz w:val="28"/>
        </w:rPr>
        <w:t xml:space="preserve">
      6) заңды тұлғаның орналасқан жерін растайтын құжаттар (заңды тұлғаның орналасқан жерін растайтын құжаттар: жалға алудың, сатып алу-сату шартының, ғимаратқа деген құқықтың тіркелу куәлігі немесе азаматтық заңнамада қарастырылған басқа да құжаттың нотариалды көшірмесі болып саналады); </w:t>
      </w:r>
      <w:r>
        <w:br/>
      </w:r>
      <w:r>
        <w:rPr>
          <w:rFonts w:ascii="Times New Roman"/>
          <w:b w:val="false"/>
          <w:i w:val="false"/>
          <w:color w:val="000000"/>
          <w:sz w:val="28"/>
        </w:rPr>
        <w:t>
</w:t>
      </w:r>
      <w:r>
        <w:rPr>
          <w:rFonts w:ascii="Times New Roman"/>
          <w:b w:val="false"/>
          <w:i w:val="false"/>
          <w:color w:val="000000"/>
          <w:sz w:val="28"/>
        </w:rPr>
        <w:t>
      7) бірінші басшымен қол қойылған, брокерлік және (немесе) дилерлік ұйымның мөрімен расталған (егер құжаттар оның өкілімен ұсынылған жағдайда), құжаттарды ұсыну мен алуға сенімхат.</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Алматы қаласының өңірлік қаржы орталығының қызметін реттеу агенттігі Төрағасының 2010.05.04 </w:t>
      </w:r>
      <w:r>
        <w:rPr>
          <w:rFonts w:ascii="Times New Roman"/>
          <w:b w:val="false"/>
          <w:i w:val="false"/>
          <w:color w:val="000000"/>
          <w:sz w:val="28"/>
        </w:rPr>
        <w:t>№ 04.2-40/88</w:t>
      </w:r>
      <w:r>
        <w:rPr>
          <w:rFonts w:ascii="Times New Roman"/>
          <w:b w:val="false"/>
          <w:i w:val="false"/>
          <w:color w:val="ff0000"/>
          <w:sz w:val="28"/>
        </w:rPr>
        <w:t xml:space="preserve">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5. Аккредиттеу туралы өтінішті қарастыру нәтижелері бойынша уәкілетті орган брокерлік және (немесе) дилерлік ұйымды қаржы орталығының қатысушысы ретінде аккредиттеу немесе аккредиттеуден бас тарту туралы бұйрық шығарады, бұйрыққа уәкілетті органның басшысы немесе оның орынбасары қол қояды. </w:t>
      </w:r>
      <w:r>
        <w:br/>
      </w:r>
      <w:r>
        <w:rPr>
          <w:rFonts w:ascii="Times New Roman"/>
          <w:b w:val="false"/>
          <w:i w:val="false"/>
          <w:color w:val="000000"/>
          <w:sz w:val="28"/>
        </w:rPr>
        <w:t xml:space="preserve">
      Уәкілетті орган келесі жағдайларда брокерлік және (немесе) дилерлік ұйымды қаржы орталығының қатысушысы ретінде аккредиттеуден дәлелді жазбаша түрде бас тартады: </w:t>
      </w:r>
      <w:r>
        <w:br/>
      </w:r>
      <w:r>
        <w:rPr>
          <w:rFonts w:ascii="Times New Roman"/>
          <w:b w:val="false"/>
          <w:i w:val="false"/>
          <w:color w:val="000000"/>
          <w:sz w:val="28"/>
        </w:rPr>
        <w:t>
</w:t>
      </w:r>
      <w:r>
        <w:rPr>
          <w:rFonts w:ascii="Times New Roman"/>
          <w:b w:val="false"/>
          <w:i w:val="false"/>
          <w:color w:val="000000"/>
          <w:sz w:val="28"/>
        </w:rPr>
        <w:t xml:space="preserve">
      1) осы Ереженің 4-тармағында қарастырылған құжаттардың бірі немесе бірнешесі ұсынылмаған; </w:t>
      </w:r>
      <w:r>
        <w:br/>
      </w:r>
      <w:r>
        <w:rPr>
          <w:rFonts w:ascii="Times New Roman"/>
          <w:b w:val="false"/>
          <w:i w:val="false"/>
          <w:color w:val="000000"/>
          <w:sz w:val="28"/>
        </w:rPr>
        <w:t>
</w:t>
      </w:r>
      <w:r>
        <w:rPr>
          <w:rFonts w:ascii="Times New Roman"/>
          <w:b w:val="false"/>
          <w:i w:val="false"/>
          <w:color w:val="000000"/>
          <w:sz w:val="28"/>
        </w:rPr>
        <w:t xml:space="preserve">
      2) қаржы нарығын және қаржы ұйымдарын реттеу мен қадағалау жөніндегі уәкілетті мемлекеттік органмен берілген лицензияның уақытша тоқтатылуы, күшінің жойылуы немесе өтініш беруші мұндай лицензиядан айырылған; </w:t>
      </w:r>
      <w:r>
        <w:br/>
      </w:r>
      <w:r>
        <w:rPr>
          <w:rFonts w:ascii="Times New Roman"/>
          <w:b w:val="false"/>
          <w:i w:val="false"/>
          <w:color w:val="000000"/>
          <w:sz w:val="28"/>
        </w:rPr>
        <w:t>
</w:t>
      </w:r>
      <w:r>
        <w:rPr>
          <w:rFonts w:ascii="Times New Roman"/>
          <w:b w:val="false"/>
          <w:i w:val="false"/>
          <w:color w:val="000000"/>
          <w:sz w:val="28"/>
        </w:rPr>
        <w:t xml:space="preserve">
      3) ұсынылған құжаттардың дерексіздігі анықталған. </w:t>
      </w:r>
      <w:r>
        <w:br/>
      </w:r>
      <w:r>
        <w:rPr>
          <w:rFonts w:ascii="Times New Roman"/>
          <w:b w:val="false"/>
          <w:i w:val="false"/>
          <w:color w:val="000000"/>
          <w:sz w:val="28"/>
        </w:rPr>
        <w:t xml:space="preserve">
      Брокерлік және (немесе) дилерлік ұйымның жоғарыда айтылған бұзушылықтарды жойған жағдайда, аккредиттеу туралы өтініш құжаттарды қайта тапсырған күннен бастап жаңадан қарастырылады. </w:t>
      </w:r>
      <w:r>
        <w:br/>
      </w:r>
      <w:r>
        <w:rPr>
          <w:rFonts w:ascii="Times New Roman"/>
          <w:b w:val="false"/>
          <w:i w:val="false"/>
          <w:color w:val="000000"/>
          <w:sz w:val="28"/>
        </w:rPr>
        <w:t>
</w:t>
      </w:r>
      <w:r>
        <w:rPr>
          <w:rFonts w:ascii="Times New Roman"/>
          <w:b w:val="false"/>
          <w:i w:val="false"/>
          <w:color w:val="000000"/>
          <w:sz w:val="28"/>
        </w:rPr>
        <w:t>
      6. Уәкілетті орган қаржы орталығының қатысушысы ретінде аккредиттеуге ұсынылған құжаттар өтініш тіркелген күннен бастап бір жұмыс күні ішінде қарастырылады.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Алматы қаласының өңірлік қаржы орталығының қызметін реттеу агенттігі Төрағасының 2010.05.04 </w:t>
      </w:r>
      <w:r>
        <w:rPr>
          <w:rFonts w:ascii="Times New Roman"/>
          <w:b w:val="false"/>
          <w:i w:val="false"/>
          <w:color w:val="000000"/>
          <w:sz w:val="28"/>
        </w:rPr>
        <w:t>№ 04.2-40/88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7. Брокерлік және (немесе) дилерлік ұйым мен оның құжаттары осы Ережеге, сәйкес болған жағдайда,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сай қаржы орталығының қатысушысы ретінде аккредиттеу туралы куәлік беріледі. </w:t>
      </w:r>
      <w:r>
        <w:br/>
      </w:r>
      <w:r>
        <w:rPr>
          <w:rFonts w:ascii="Times New Roman"/>
          <w:b w:val="false"/>
          <w:i w:val="false"/>
          <w:color w:val="000000"/>
          <w:sz w:val="28"/>
        </w:rPr>
        <w:t xml:space="preserve">
      Аккредиттеу туралы куәлік уәкілетті органның басшысы немесе оның орынбасарымен қол қойылатын, брокерлік және (немесе) дилерлік ұйымның басшысына не болмаса оның сенімхат бойынша өкіліне берілетін ресми құжат болып табылады. </w:t>
      </w:r>
      <w:r>
        <w:br/>
      </w:r>
      <w:r>
        <w:rPr>
          <w:rFonts w:ascii="Times New Roman"/>
          <w:b w:val="false"/>
          <w:i w:val="false"/>
          <w:color w:val="000000"/>
          <w:sz w:val="28"/>
        </w:rPr>
        <w:t>
</w:t>
      </w:r>
      <w:r>
        <w:rPr>
          <w:rFonts w:ascii="Times New Roman"/>
          <w:b w:val="false"/>
          <w:i w:val="false"/>
          <w:color w:val="000000"/>
          <w:sz w:val="28"/>
        </w:rPr>
        <w:t xml:space="preserve">
      8. Атауы өзгертілген жағдайда брокерлік және (немесе) дилерлік ұйым бір ай мерзімінде қаржы орталығының қатысушысы ретінде аккредиттеу туралы куәлікті қайта рәсімдеу мен Қаржы орталығының қатысушыларының мемлекеттік тізіліміне өзгерістер енгізу үшін уәкілетті органды хабарландыруы тиіс. Хабарландыру (өтініш), осы Ереженің 4-тармағының 2)-4), 7) тармақшаларында көрсетілген құжаттармен қоса, еркін түрде ұсынылуы шарт. </w:t>
      </w:r>
      <w:r>
        <w:br/>
      </w:r>
      <w:r>
        <w:rPr>
          <w:rFonts w:ascii="Times New Roman"/>
          <w:b w:val="false"/>
          <w:i w:val="false"/>
          <w:color w:val="000000"/>
          <w:sz w:val="28"/>
        </w:rPr>
        <w:t xml:space="preserve">
      Брокерлік және (немесе) дилерлік ұйым жаңа басшының сайлануы, өзінің мекен-жайының өзгеруі және Жарғысына өзгерістер мен толықтырулар енгізілгендігі туралы уәкілетті органды он күндік мерзімде хабарландыруы тиіс. Хабарландыруда басшыны сайлау туралы шешімнің күні мен нөмірі, басшының жеке куәлігінің күні мен нөмірі, сондай-ақ ұйымның заңды және тұрғылықты мекен-жайы қоса көрсетіледі. </w:t>
      </w:r>
      <w:r>
        <w:br/>
      </w:r>
      <w:r>
        <w:rPr>
          <w:rFonts w:ascii="Times New Roman"/>
          <w:b w:val="false"/>
          <w:i w:val="false"/>
          <w:color w:val="000000"/>
          <w:sz w:val="28"/>
        </w:rPr>
        <w:t xml:space="preserve">
      Брокерлік және (немесе) дилерлік ұйым осы Ереженің 9 және 10-тармақтарында қарастырылған жағдайларда өзінің қызметіне қатысты барлық өзгерістер туралы уәкілетті органды осы тармақтың екінші бөлігінде белгіленген мерзімде хабарландыруы тиіс. </w:t>
      </w:r>
      <w:r>
        <w:br/>
      </w:r>
      <w:r>
        <w:rPr>
          <w:rFonts w:ascii="Times New Roman"/>
          <w:b w:val="false"/>
          <w:i w:val="false"/>
          <w:color w:val="000000"/>
          <w:sz w:val="28"/>
        </w:rPr>
        <w:t>
</w:t>
      </w:r>
      <w:r>
        <w:rPr>
          <w:rFonts w:ascii="Times New Roman"/>
          <w:b w:val="false"/>
          <w:i w:val="false"/>
          <w:color w:val="000000"/>
          <w:sz w:val="28"/>
        </w:rPr>
        <w:t xml:space="preserve">
      9. Қаржы нарығын және қаржы ұйымдарын реттеу мен қадағалау жөніндегі уәкілетті мемлекеттік органмен берілген лицензияның күші тоқтатылған жағдайда, қаржы орталығы қатысушысы ретінде аккредиттеу туралы куәліктің күші лицензияның қайта қалпына келтіру уақытына дейін тоқтатылады. Аккредитеу туралы куәлігі күшінің тоқтатылуы және қайта қалпына келтірілуі уәкілетті орган басшысының немесе оның орынбасарының сәйкес бұйрықтарымен рәсімделеді. </w:t>
      </w:r>
      <w:r>
        <w:br/>
      </w:r>
      <w:r>
        <w:rPr>
          <w:rFonts w:ascii="Times New Roman"/>
          <w:b w:val="false"/>
          <w:i w:val="false"/>
          <w:color w:val="000000"/>
          <w:sz w:val="28"/>
        </w:rPr>
        <w:t>
</w:t>
      </w:r>
      <w:r>
        <w:rPr>
          <w:rFonts w:ascii="Times New Roman"/>
          <w:b w:val="false"/>
          <w:i w:val="false"/>
          <w:color w:val="000000"/>
          <w:sz w:val="28"/>
        </w:rPr>
        <w:t xml:space="preserve">
      10. Брокерлік және (немесе) дилерлік ұйым тарату немесе қайта ұйымдастыру, қаржы нарығын және қаржы ұйымдарын реттеу мен қадағалау жөніндегі уәкілетті мемлекеттік органмен берілген лицензияның күші тоқтатылған немесе айырылған жағдайда, қаржы орталығы қатысушысы ретінде аккредиттеу туралы куәліктің күші тоқтатылады. </w:t>
      </w:r>
      <w:r>
        <w:br/>
      </w:r>
      <w:r>
        <w:rPr>
          <w:rFonts w:ascii="Times New Roman"/>
          <w:b w:val="false"/>
          <w:i w:val="false"/>
          <w:color w:val="000000"/>
          <w:sz w:val="28"/>
        </w:rPr>
        <w:t>
</w:t>
      </w:r>
      <w:r>
        <w:rPr>
          <w:rFonts w:ascii="Times New Roman"/>
          <w:b w:val="false"/>
          <w:i w:val="false"/>
          <w:color w:val="000000"/>
          <w:sz w:val="28"/>
        </w:rPr>
        <w:t xml:space="preserve">
      11. Уәкілетті органның сәйкес бұйрығымен келесі жағдайларда онымен берілген қаржы орталығының қатысушысы ретінде аккредиттеу туралы куәліктің күшін жояды: </w:t>
      </w:r>
      <w:r>
        <w:br/>
      </w:r>
      <w:r>
        <w:rPr>
          <w:rFonts w:ascii="Times New Roman"/>
          <w:b w:val="false"/>
          <w:i w:val="false"/>
          <w:color w:val="000000"/>
          <w:sz w:val="28"/>
        </w:rPr>
        <w:t>
</w:t>
      </w:r>
      <w:r>
        <w:rPr>
          <w:rFonts w:ascii="Times New Roman"/>
          <w:b w:val="false"/>
          <w:i w:val="false"/>
          <w:color w:val="000000"/>
          <w:sz w:val="28"/>
        </w:rPr>
        <w:t xml:space="preserve">
      1) қаржы нарығы және қаржы ұйымдарын реттеу мен қадағалау жөніндегі уәкілетті мемлекеттік органмен берілген брокерлік және (немесе) дилерлік қызметті жүзеге асыру лицензиясынан айырылған немесе тоқтатқан; </w:t>
      </w:r>
      <w:r>
        <w:br/>
      </w:r>
      <w:r>
        <w:rPr>
          <w:rFonts w:ascii="Times New Roman"/>
          <w:b w:val="false"/>
          <w:i w:val="false"/>
          <w:color w:val="000000"/>
          <w:sz w:val="28"/>
        </w:rPr>
        <w:t>
</w:t>
      </w:r>
      <w:r>
        <w:rPr>
          <w:rFonts w:ascii="Times New Roman"/>
          <w:b w:val="false"/>
          <w:i w:val="false"/>
          <w:color w:val="000000"/>
          <w:sz w:val="28"/>
        </w:rPr>
        <w:t xml:space="preserve">
      2) брокерлік және (немесе) дилерлік ұйымның тарату немесе қайта ұйымдастырылу; </w:t>
      </w:r>
      <w:r>
        <w:br/>
      </w:r>
      <w:r>
        <w:rPr>
          <w:rFonts w:ascii="Times New Roman"/>
          <w:b w:val="false"/>
          <w:i w:val="false"/>
          <w:color w:val="000000"/>
          <w:sz w:val="28"/>
        </w:rPr>
        <w:t>
</w:t>
      </w:r>
      <w:r>
        <w:rPr>
          <w:rFonts w:ascii="Times New Roman"/>
          <w:b w:val="false"/>
          <w:i w:val="false"/>
          <w:color w:val="000000"/>
          <w:sz w:val="28"/>
        </w:rPr>
        <w:t xml:space="preserve">
      3) брокерлік және (немесе) дилерлік ұйым қаржы орталығының қатысушысы ретінде акредиттеу туралы куәлікті өз еркімен қайтарған. </w:t>
      </w:r>
      <w:r>
        <w:br/>
      </w:r>
      <w:r>
        <w:rPr>
          <w:rFonts w:ascii="Times New Roman"/>
          <w:b w:val="false"/>
          <w:i w:val="false"/>
          <w:color w:val="000000"/>
          <w:sz w:val="28"/>
        </w:rPr>
        <w:t>
</w:t>
      </w:r>
      <w:r>
        <w:rPr>
          <w:rFonts w:ascii="Times New Roman"/>
          <w:b w:val="false"/>
          <w:i w:val="false"/>
          <w:color w:val="000000"/>
          <w:sz w:val="28"/>
        </w:rPr>
        <w:t xml:space="preserve">
      12. Брокерлік және (немесе) дилерлік ұйым уәкілетті органның аккредиттеу туралы куәліктің күшін жою туралы шешімін алған күннен бастап, брокерлік және (немесе) дилерлік ұйым қаржы орталығының қатысушысы ретінде акредиттеу туралы куәлігін уәкілетті органға он күндік мерзім ішінде қайтарады. </w:t>
      </w:r>
    </w:p>
    <w:bookmarkEnd w:id="4"/>
    <w:bookmarkStart w:name="z39" w:id="5"/>
    <w:p>
      <w:pPr>
        <w:spacing w:after="0"/>
        <w:ind w:left="0"/>
        <w:jc w:val="left"/>
      </w:pPr>
      <w:r>
        <w:rPr>
          <w:rFonts w:ascii="Times New Roman"/>
          <w:b/>
          <w:i w:val="false"/>
          <w:color w:val="000000"/>
        </w:rPr>
        <w:t xml:space="preserve"> 
3. Қаржы орталығының қатысушысы ретінде аккредиттеу туралы куәліктің көшірмесін беру </w:t>
      </w:r>
    </w:p>
    <w:bookmarkEnd w:id="5"/>
    <w:bookmarkStart w:name="z40" w:id="6"/>
    <w:p>
      <w:pPr>
        <w:spacing w:after="0"/>
        <w:ind w:left="0"/>
        <w:jc w:val="both"/>
      </w:pPr>
      <w:r>
        <w:rPr>
          <w:rFonts w:ascii="Times New Roman"/>
          <w:b w:val="false"/>
          <w:i w:val="false"/>
          <w:color w:val="000000"/>
          <w:sz w:val="28"/>
        </w:rPr>
        <w:t xml:space="preserve">
      13. Брокерлік және (немесе) дилерлік ұйым қаржы орталығының қатысушысы ретінде аккредиттеу туралы куәлікті жоғалтқан жағдайда: </w:t>
      </w:r>
      <w:r>
        <w:br/>
      </w:r>
      <w:r>
        <w:rPr>
          <w:rFonts w:ascii="Times New Roman"/>
          <w:b w:val="false"/>
          <w:i w:val="false"/>
          <w:color w:val="000000"/>
          <w:sz w:val="28"/>
        </w:rPr>
        <w:t>
</w:t>
      </w:r>
      <w:r>
        <w:rPr>
          <w:rFonts w:ascii="Times New Roman"/>
          <w:b w:val="false"/>
          <w:i w:val="false"/>
          <w:color w:val="000000"/>
          <w:sz w:val="28"/>
        </w:rPr>
        <w:t xml:space="preserve">
      1) нөмірі мен берілген уақыты көрсетілген, қаржы орталығының қатысушысы ретінде аккредиттеу туралы куәліктің жоғалтуы туралы хабарлама Қазақстан Республикасының бүкіл аумағында таратылатын мерзімдік басылым беттерінде жария етуі; </w:t>
      </w:r>
      <w:r>
        <w:br/>
      </w:r>
      <w:r>
        <w:rPr>
          <w:rFonts w:ascii="Times New Roman"/>
          <w:b w:val="false"/>
          <w:i w:val="false"/>
          <w:color w:val="000000"/>
          <w:sz w:val="28"/>
        </w:rPr>
        <w:t>
</w:t>
      </w:r>
      <w:r>
        <w:rPr>
          <w:rFonts w:ascii="Times New Roman"/>
          <w:b w:val="false"/>
          <w:i w:val="false"/>
          <w:color w:val="000000"/>
          <w:sz w:val="28"/>
        </w:rPr>
        <w:t>
      2) уәкілетті органға осы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сай белгіленген тәртіпте қаржы орталығы қатысушысы ретінде аккредиттеу туралы куәлік көшірмесін беру туралы өтінішке басшы немесе оның орынбасары қол қойған және брокерлік және (немесе) дилерлік ұйымның мөрі басылған, өтініш ұсынуы қажет. Өтінішке осы тармақтың 1) тармақшасында көрсетілген хабарландыру жарияланған мерзімдік басылым түпнұсқасының бір данасы қоса ұсынылады. </w:t>
      </w:r>
      <w:r>
        <w:br/>
      </w:r>
      <w:r>
        <w:rPr>
          <w:rFonts w:ascii="Times New Roman"/>
          <w:b w:val="false"/>
          <w:i w:val="false"/>
          <w:color w:val="000000"/>
          <w:sz w:val="28"/>
        </w:rPr>
        <w:t>
</w:t>
      </w:r>
      <w:r>
        <w:rPr>
          <w:rFonts w:ascii="Times New Roman"/>
          <w:b w:val="false"/>
          <w:i w:val="false"/>
          <w:color w:val="000000"/>
          <w:sz w:val="28"/>
        </w:rPr>
        <w:t xml:space="preserve">
      14. Қаржы орталығының қатысушысы ретінде аккредиттеу туралы куәліктің көшірмесі уәкілетті органның өтінішті қабылдаған күнінен бастап екі жұмыс күні ішінде беріледі, ол уәкілетті орган басшысының немесе оның орынбасарының сәйкес бұйрықтарымен рәсімделеді. </w:t>
      </w:r>
      <w:r>
        <w:br/>
      </w:r>
      <w:r>
        <w:rPr>
          <w:rFonts w:ascii="Times New Roman"/>
          <w:b w:val="false"/>
          <w:i w:val="false"/>
          <w:color w:val="000000"/>
          <w:sz w:val="28"/>
        </w:rPr>
        <w:t>
</w:t>
      </w:r>
      <w:r>
        <w:rPr>
          <w:rFonts w:ascii="Times New Roman"/>
          <w:b w:val="false"/>
          <w:i w:val="false"/>
          <w:color w:val="000000"/>
          <w:sz w:val="28"/>
        </w:rPr>
        <w:t xml:space="preserve">
      15. Қаржы орталығының қатысушысы ретінде аккредиттеу туралы куәліктің көшірмесіне уәкілетті орган мемлекеттік және орыс тілдерінде "көшірме" мөртаңбасын қояды және құжат көшірмесін беру мерзімін көрсетеді. </w:t>
      </w:r>
    </w:p>
    <w:bookmarkEnd w:id="6"/>
    <w:bookmarkStart w:name="z45" w:id="7"/>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қатысушысы ретінде </w:t>
      </w:r>
      <w:r>
        <w:br/>
      </w:r>
      <w:r>
        <w:rPr>
          <w:rFonts w:ascii="Times New Roman"/>
          <w:b w:val="false"/>
          <w:i w:val="false"/>
          <w:color w:val="000000"/>
          <w:sz w:val="28"/>
        </w:rPr>
        <w:t xml:space="preserve">
аккредиттеу туралы ережеге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color w:val="000000"/>
          <w:sz w:val="28"/>
        </w:rPr>
        <w:t xml:space="preserve">________________________ </w:t>
      </w:r>
      <w:r>
        <w:br/>
      </w:r>
      <w:r>
        <w:rPr>
          <w:rFonts w:ascii="Times New Roman"/>
          <w:b w:val="false"/>
          <w:i w:val="false"/>
          <w:color w:val="000000"/>
          <w:sz w:val="28"/>
        </w:rPr>
        <w:t>
</w:t>
      </w:r>
      <w:r>
        <w:rPr>
          <w:rFonts w:ascii="Times New Roman"/>
          <w:b w:val="false"/>
          <w:i/>
          <w:color w:val="000000"/>
          <w:sz w:val="28"/>
        </w:rPr>
        <w:t xml:space="preserve">Тіркеуші органның атауы  </w:t>
      </w:r>
    </w:p>
    <w:p>
      <w:pPr>
        <w:spacing w:after="0"/>
        <w:ind w:left="0"/>
        <w:jc w:val="left"/>
      </w:pPr>
      <w:r>
        <w:rPr>
          <w:rFonts w:ascii="Times New Roman"/>
          <w:b/>
          <w:i w:val="false"/>
          <w:color w:val="000000"/>
        </w:rPr>
        <w:t xml:space="preserve"> Алматы қаласының өңірлік қаржы орталығының қатысушысы  ретінде аккредиттеу туралы өтініш </w:t>
      </w:r>
    </w:p>
    <w:p>
      <w:pPr>
        <w:spacing w:after="0"/>
        <w:ind w:left="0"/>
        <w:jc w:val="both"/>
      </w:pPr>
      <w:r>
        <w:rPr>
          <w:rFonts w:ascii="Times New Roman"/>
          <w:b w:val="false"/>
          <w:i w:val="false"/>
          <w:color w:val="000000"/>
          <w:sz w:val="28"/>
        </w:rPr>
        <w:t xml:space="preserve">      Алматы қаласының өңірлік қаржы орталығының қатысушысы ретінде қызмет атқаруы үшін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(брокерлік және (немесе) дилерлік ұйымның толық атауы) </w:t>
      </w:r>
      <w:r>
        <w:rPr>
          <w:rFonts w:ascii="Times New Roman"/>
          <w:b w:val="false"/>
          <w:i w:val="false"/>
          <w:color w:val="000000"/>
          <w:sz w:val="28"/>
        </w:rPr>
        <w:t xml:space="preserve">аккредиттеуді өтінемін. </w:t>
      </w:r>
    </w:p>
    <w:p>
      <w:pPr>
        <w:spacing w:after="0"/>
        <w:ind w:left="0"/>
        <w:jc w:val="both"/>
      </w:pPr>
      <w:r>
        <w:rPr>
          <w:rFonts w:ascii="Times New Roman"/>
          <w:b w:val="false"/>
          <w:i w:val="false"/>
          <w:color w:val="000000"/>
          <w:sz w:val="28"/>
        </w:rPr>
        <w:t xml:space="preserve">Брокерлік және (немесе) дилерлік ұйымның мекен-жайы: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(қала, пошталық индекс, қала ауданы, </w:t>
      </w:r>
      <w:r>
        <w:br/>
      </w:r>
      <w:r>
        <w:rPr>
          <w:rFonts w:ascii="Times New Roman"/>
          <w:b w:val="false"/>
          <w:i w:val="false"/>
          <w:color w:val="000000"/>
          <w:sz w:val="28"/>
        </w:rPr>
        <w:t xml:space="preserve">
___ 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көше, шағын аудан, үй нөмірі, телефон, факс) </w:t>
      </w:r>
    </w:p>
    <w:p>
      <w:pPr>
        <w:spacing w:after="0"/>
        <w:ind w:left="0"/>
        <w:jc w:val="both"/>
      </w:pPr>
      <w:r>
        <w:rPr>
          <w:rFonts w:ascii="Times New Roman"/>
          <w:b w:val="false"/>
          <w:i w:val="false"/>
          <w:color w:val="000000"/>
          <w:sz w:val="28"/>
        </w:rPr>
        <w:t xml:space="preserve">Қызметінің негізгі түрі: ________________________________________ </w:t>
      </w:r>
    </w:p>
    <w:p>
      <w:pPr>
        <w:spacing w:after="0"/>
        <w:ind w:left="0"/>
        <w:jc w:val="both"/>
      </w:pPr>
      <w:r>
        <w:rPr>
          <w:rFonts w:ascii="Times New Roman"/>
          <w:b w:val="false"/>
          <w:i w:val="false"/>
          <w:color w:val="000000"/>
          <w:sz w:val="28"/>
        </w:rPr>
        <w:t xml:space="preserve">Брокерлік және (немесе) дилерлік ұйымның құрылтайшыларының құрамы: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Брокерлік және (немесе) дилерлік ұйымның басшысы туралы мәліметтер: </w:t>
      </w:r>
      <w:r>
        <w:br/>
      </w:r>
      <w:r>
        <w:rPr>
          <w:rFonts w:ascii="Times New Roman"/>
          <w:b w:val="false"/>
          <w:i w:val="false"/>
          <w:color w:val="000000"/>
          <w:sz w:val="28"/>
        </w:rPr>
        <w:t xml:space="preserve">
Аты-жөні:________________________________________________________ </w:t>
      </w:r>
      <w:r>
        <w:br/>
      </w:r>
      <w:r>
        <w:rPr>
          <w:rFonts w:ascii="Times New Roman"/>
          <w:b w:val="false"/>
          <w:i w:val="false"/>
          <w:color w:val="000000"/>
          <w:sz w:val="28"/>
        </w:rPr>
        <w:t xml:space="preserve">
Жеке басын куәландыратын құжат:__________________________________ </w:t>
      </w:r>
      <w:r>
        <w:br/>
      </w:r>
      <w:r>
        <w:rPr>
          <w:rFonts w:ascii="Times New Roman"/>
          <w:b w:val="false"/>
          <w:i w:val="false"/>
          <w:color w:val="000000"/>
          <w:sz w:val="28"/>
        </w:rPr>
        <w:t>
</w:t>
      </w:r>
      <w:r>
        <w:rPr>
          <w:rFonts w:ascii="Times New Roman"/>
          <w:b w:val="false"/>
          <w:i/>
          <w:color w:val="000000"/>
          <w:sz w:val="28"/>
        </w:rPr>
        <w:t xml:space="preserve">                             (нөмірі, берілген күні, берген мекеме) </w:t>
      </w:r>
    </w:p>
    <w:p>
      <w:pPr>
        <w:spacing w:after="0"/>
        <w:ind w:left="0"/>
        <w:jc w:val="both"/>
      </w:pPr>
      <w:r>
        <w:rPr>
          <w:rFonts w:ascii="Times New Roman"/>
          <w:b w:val="false"/>
          <w:i w:val="false"/>
          <w:color w:val="000000"/>
          <w:sz w:val="28"/>
        </w:rPr>
        <w:t xml:space="preserve">ЖИН: ____________________________________________________________ </w:t>
      </w:r>
      <w:r>
        <w:br/>
      </w:r>
      <w:r>
        <w:rPr>
          <w:rFonts w:ascii="Times New Roman"/>
          <w:b w:val="false"/>
          <w:i w:val="false"/>
          <w:color w:val="000000"/>
          <w:sz w:val="28"/>
        </w:rPr>
        <w:t xml:space="preserve">
Телефон нөмірі: _________________________________________________ </w:t>
      </w:r>
      <w:r>
        <w:br/>
      </w:r>
      <w:r>
        <w:rPr>
          <w:rFonts w:ascii="Times New Roman"/>
          <w:b w:val="false"/>
          <w:i w:val="false"/>
          <w:color w:val="000000"/>
          <w:sz w:val="28"/>
        </w:rPr>
        <w:t xml:space="preserve">
Факс нөмірі: ____________________________________________________ </w:t>
      </w:r>
      <w:r>
        <w:br/>
      </w:r>
      <w:r>
        <w:rPr>
          <w:rFonts w:ascii="Times New Roman"/>
          <w:b w:val="false"/>
          <w:i w:val="false"/>
          <w:color w:val="000000"/>
          <w:sz w:val="28"/>
        </w:rPr>
        <w:t xml:space="preserve">
Е-mail: _________________________________________________________ </w:t>
      </w:r>
    </w:p>
    <w:p>
      <w:pPr>
        <w:spacing w:after="0"/>
        <w:ind w:left="0"/>
        <w:jc w:val="both"/>
      </w:pPr>
      <w:r>
        <w:rPr>
          <w:rFonts w:ascii="Times New Roman"/>
          <w:b w:val="false"/>
          <w:i w:val="false"/>
          <w:color w:val="000000"/>
          <w:sz w:val="28"/>
        </w:rPr>
        <w:t xml:space="preserve">__________________________________              _________________ </w:t>
      </w:r>
      <w:r>
        <w:br/>
      </w:r>
      <w:r>
        <w:rPr>
          <w:rFonts w:ascii="Times New Roman"/>
          <w:b w:val="false"/>
          <w:i w:val="false"/>
          <w:color w:val="000000"/>
          <w:sz w:val="28"/>
        </w:rPr>
        <w:t>
</w:t>
      </w:r>
      <w:r>
        <w:rPr>
          <w:rFonts w:ascii="Times New Roman"/>
          <w:b w:val="false"/>
          <w:i/>
          <w:color w:val="000000"/>
          <w:sz w:val="28"/>
        </w:rPr>
        <w:t xml:space="preserve">       Басшының аты-жөні                             қолы </w:t>
      </w:r>
    </w:p>
    <w:p>
      <w:pPr>
        <w:spacing w:after="0"/>
        <w:ind w:left="0"/>
        <w:jc w:val="both"/>
      </w:pPr>
      <w:r>
        <w:rPr>
          <w:rFonts w:ascii="Times New Roman"/>
          <w:b w:val="false"/>
          <w:i w:val="false"/>
          <w:color w:val="000000"/>
          <w:sz w:val="28"/>
        </w:rPr>
        <w:t xml:space="preserve">      "____" ________________ 20__ жыл </w:t>
      </w:r>
    </w:p>
    <w:bookmarkStart w:name="z46" w:id="8"/>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қатысушысы ретінде </w:t>
      </w:r>
      <w:r>
        <w:br/>
      </w:r>
      <w:r>
        <w:rPr>
          <w:rFonts w:ascii="Times New Roman"/>
          <w:b w:val="false"/>
          <w:i w:val="false"/>
          <w:color w:val="000000"/>
          <w:sz w:val="28"/>
        </w:rPr>
        <w:t xml:space="preserve">
аккредиттеу туралы ережеге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_______________________________________________ </w:t>
      </w:r>
      <w:r>
        <w:br/>
      </w:r>
      <w:r>
        <w:rPr>
          <w:rFonts w:ascii="Times New Roman"/>
          <w:b/>
          <w:i w:val="false"/>
          <w:color w:val="000000"/>
        </w:rPr>
        <w:t xml:space="preserve">
    (брокерлік және (немесе) дилерлік ұйымның атауы) </w:t>
      </w:r>
      <w:r>
        <w:br/>
      </w:r>
      <w:r>
        <w:rPr>
          <w:rFonts w:ascii="Times New Roman"/>
          <w:b/>
          <w:i w:val="false"/>
          <w:color w:val="000000"/>
        </w:rPr>
        <w:t xml:space="preserve">
       шетелдік жұмыс күшінің барлығы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518"/>
        <w:gridCol w:w="2209"/>
        <w:gridCol w:w="1894"/>
        <w:gridCol w:w="2329"/>
        <w:gridCol w:w="2329"/>
        <w:gridCol w:w="2073"/>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мен туған күні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Азаматтығы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түрде тұратын мемлекеті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және білімі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Классификаторлық қызметі немесе біліктілік анықтамасына сәйкес ұйымдағы лауазымы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қызметін атқарудың басталуы (еңбек шартының жасалған күні) </w:t>
            </w:r>
          </w:p>
        </w:tc>
      </w:tr>
    </w:tbl>
    <w:bookmarkStart w:name="z47" w:id="9"/>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қатысушысы ретінде </w:t>
      </w:r>
      <w:r>
        <w:br/>
      </w:r>
      <w:r>
        <w:rPr>
          <w:rFonts w:ascii="Times New Roman"/>
          <w:b w:val="false"/>
          <w:i w:val="false"/>
          <w:color w:val="000000"/>
          <w:sz w:val="28"/>
        </w:rPr>
        <w:t xml:space="preserve">
аккредиттеу туралы ережеге  </w:t>
      </w:r>
      <w:r>
        <w:br/>
      </w:r>
      <w:r>
        <w:rPr>
          <w:rFonts w:ascii="Times New Roman"/>
          <w:b w:val="false"/>
          <w:i w:val="false"/>
          <w:color w:val="000000"/>
          <w:sz w:val="28"/>
        </w:rPr>
        <w:t xml:space="preserve">
3-Қосымша          </w:t>
      </w:r>
    </w:p>
    <w:bookmarkEnd w:id="9"/>
    <w:p>
      <w:pPr>
        <w:spacing w:after="0"/>
        <w:ind w:left="0"/>
        <w:jc w:val="left"/>
      </w:pPr>
      <w:r>
        <w:rPr>
          <w:rFonts w:ascii="Times New Roman"/>
          <w:b/>
          <w:i w:val="false"/>
          <w:color w:val="000000"/>
        </w:rPr>
        <w:t xml:space="preserve"> Қазақстан Республикасы Алматы қаласының өңірлік қаржы орталығының қызметін реттеу агенттігі         Алматы қаласының өңірлік қаржы орталығының қатысушысы ретінде аккредиттеу туралы куәлік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нөмір </w:t>
      </w:r>
    </w:p>
    <w:p>
      <w:pPr>
        <w:spacing w:after="0"/>
        <w:ind w:left="0"/>
        <w:jc w:val="both"/>
      </w:pPr>
      <w:r>
        <w:rPr>
          <w:rFonts w:ascii="Times New Roman"/>
          <w:b w:val="false"/>
          <w:i w:val="false"/>
          <w:color w:val="000000"/>
          <w:sz w:val="28"/>
        </w:rPr>
        <w:t xml:space="preserve">Алматы қаласы                               "___" __________ 20__ жыл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Заңды тұлғаның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Куәлік Қазақстан Республикасы заңнамасы шегінде Алматы қаласының өңірлік қаржы орталығының қатысушысы ретінде қызмет атқаруға құқық береді. </w:t>
      </w:r>
    </w:p>
    <w:p>
      <w:pPr>
        <w:spacing w:after="0"/>
        <w:ind w:left="0"/>
        <w:jc w:val="both"/>
      </w:pPr>
      <w:r>
        <w:rPr>
          <w:rFonts w:ascii="Times New Roman"/>
          <w:b w:val="false"/>
          <w:i w:val="false"/>
          <w:color w:val="000000"/>
          <w:sz w:val="28"/>
        </w:rPr>
        <w:t xml:space="preserve">басшы                             қолы                    аты-жөні </w:t>
      </w:r>
    </w:p>
    <w:p>
      <w:pPr>
        <w:spacing w:after="0"/>
        <w:ind w:left="0"/>
        <w:jc w:val="both"/>
      </w:pPr>
      <w:r>
        <w:rPr>
          <w:rFonts w:ascii="Times New Roman"/>
          <w:b w:val="false"/>
          <w:i w:val="false"/>
          <w:color w:val="000000"/>
          <w:sz w:val="28"/>
        </w:rPr>
        <w:t xml:space="preserve">   М.О. </w:t>
      </w:r>
    </w:p>
    <w:bookmarkStart w:name="z48" w:id="10"/>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қатысушысы ретінде </w:t>
      </w:r>
      <w:r>
        <w:br/>
      </w:r>
      <w:r>
        <w:rPr>
          <w:rFonts w:ascii="Times New Roman"/>
          <w:b w:val="false"/>
          <w:i w:val="false"/>
          <w:color w:val="000000"/>
          <w:sz w:val="28"/>
        </w:rPr>
        <w:t xml:space="preserve">
аккредиттеу туралы ережеге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w:t>
      </w:r>
      <w:r>
        <w:rPr>
          <w:rFonts w:ascii="Times New Roman"/>
          <w:b w:val="false"/>
          <w:i/>
          <w:color w:val="000000"/>
          <w:sz w:val="28"/>
        </w:rPr>
        <w:t xml:space="preserve">  Тіркеуші органның атауы </w:t>
      </w:r>
    </w:p>
    <w:p>
      <w:pPr>
        <w:spacing w:after="0"/>
        <w:ind w:left="0"/>
        <w:jc w:val="left"/>
      </w:pPr>
      <w:r>
        <w:rPr>
          <w:rFonts w:ascii="Times New Roman"/>
          <w:b/>
          <w:i w:val="false"/>
          <w:color w:val="000000"/>
        </w:rPr>
        <w:t xml:space="preserve"> Алматы қаласының өңірлік қаржы орталығының қатысушысы ретінде аккредиттеу туралы куәліктің көшірмесін беру туралы өтініш </w:t>
      </w:r>
    </w:p>
    <w:p>
      <w:pPr>
        <w:spacing w:after="0"/>
        <w:ind w:left="0"/>
        <w:jc w:val="both"/>
      </w:pPr>
      <w:r>
        <w:rPr>
          <w:rFonts w:ascii="Times New Roman"/>
          <w:b w:val="false"/>
          <w:i w:val="false"/>
          <w:color w:val="000000"/>
          <w:sz w:val="28"/>
        </w:rPr>
        <w:t xml:space="preserve">1. Брокерлік және (немесе) дилерлік ұйымның атауы ___ 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 Брокерлік және (немесе) дилерлік ұйымның тіркеу нөмірі___________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3. Алматы қаласының өңірлік қаржы орталығының қатысушысы ретінде аккредиттеу туралы куәліктің көшірмесін берудің негіздемесі_________ </w:t>
      </w:r>
    </w:p>
    <w:p>
      <w:pPr>
        <w:spacing w:after="0"/>
        <w:ind w:left="0"/>
        <w:jc w:val="both"/>
      </w:pPr>
      <w:r>
        <w:rPr>
          <w:rFonts w:ascii="Times New Roman"/>
          <w:b w:val="false"/>
          <w:i w:val="false"/>
          <w:color w:val="000000"/>
          <w:sz w:val="28"/>
        </w:rPr>
        <w:t xml:space="preserve">____________________________________________________________________ </w:t>
      </w:r>
      <w:r>
        <w:rPr>
          <w:rFonts w:ascii="Times New Roman"/>
          <w:b w:val="false"/>
          <w:i/>
          <w:color w:val="000000"/>
          <w:sz w:val="28"/>
        </w:rPr>
        <w:t xml:space="preserve">                     (куәлікті жоғалту мән-жайлары) </w:t>
      </w:r>
    </w:p>
    <w:p>
      <w:pPr>
        <w:spacing w:after="0"/>
        <w:ind w:left="0"/>
        <w:jc w:val="both"/>
      </w:pPr>
      <w:r>
        <w:rPr>
          <w:rFonts w:ascii="Times New Roman"/>
          <w:b w:val="false"/>
          <w:i w:val="false"/>
          <w:color w:val="000000"/>
          <w:sz w:val="28"/>
        </w:rPr>
        <w:t xml:space="preserve">4. Алматы қаласының өңірлік қаржы орталығының қатысушысы ретінде аккредиттеу туралы куәлік түпнұсқасының жоғалғандығы туралы хабарландыру жарияланған мерзімдік басылымның атауы, нөмірі және мерзімі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              ______________ </w:t>
      </w:r>
      <w:r>
        <w:br/>
      </w:r>
      <w:r>
        <w:rPr>
          <w:rFonts w:ascii="Times New Roman"/>
          <w:b w:val="false"/>
          <w:i w:val="false"/>
          <w:color w:val="000000"/>
          <w:sz w:val="28"/>
        </w:rPr>
        <w:t xml:space="preserve">
          </w:t>
      </w:r>
      <w:r>
        <w:rPr>
          <w:rFonts w:ascii="Times New Roman"/>
          <w:b w:val="false"/>
          <w:i/>
          <w:color w:val="000000"/>
          <w:sz w:val="28"/>
        </w:rPr>
        <w:t xml:space="preserve">Басшының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 ___________ 20__ жыл </w:t>
      </w:r>
    </w:p>
    <w:p>
      <w:pPr>
        <w:spacing w:after="0"/>
        <w:ind w:left="0"/>
        <w:jc w:val="both"/>
      </w:pPr>
      <w:r>
        <w:rPr>
          <w:rFonts w:ascii="Times New Roman"/>
          <w:b w:val="false"/>
          <w:i w:val="false"/>
          <w:color w:val="000000"/>
          <w:sz w:val="28"/>
        </w:rPr>
        <w:t xml:space="preserve">Өтінішке қосымша: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