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da7c8" w14:textId="45da7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Табиғи монополиялар салаларындағы және реттелетін нарықтардағы басшылықты жүзеге асыратын уәкілетті органның кейбір бұйрықтарына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Табиғи монополияларды реттеу Агенттігінің 2009 жылғы 13 ақпандағы N 42-НҚ Бұйрығы. Қазақстан Республикасының Әділет министрлігінде 2009 жылғы 18 наурызда Нормативтік құқықтық кесімдерді мемлекеттік тіркеудің тізіліміне N 5595 болып енгізілді.</w:t>
      </w:r>
    </w:p>
    <w:p>
      <w:pPr>
        <w:spacing w:after="0"/>
        <w:ind w:left="0"/>
        <w:jc w:val="both"/>
      </w:pPr>
      <w:r>
        <w:rPr>
          <w:rFonts w:ascii="Times New Roman"/>
          <w:b w:val="false"/>
          <w:i w:val="false"/>
          <w:color w:val="000000"/>
          <w:sz w:val="28"/>
        </w:rPr>
        <w:t xml:space="preserve">
      "Табиғи монополиялар және реттелетін нарықтар туралы" Қазақстан Республикасы Заңының </w:t>
      </w:r>
      <w:r>
        <w:rPr>
          <w:rFonts w:ascii="Times New Roman"/>
          <w:b w:val="false"/>
          <w:i w:val="false"/>
          <w:color w:val="000000"/>
          <w:sz w:val="28"/>
        </w:rPr>
        <w:t xml:space="preserve">13-бабы </w:t>
      </w:r>
      <w:r>
        <w:rPr>
          <w:rFonts w:ascii="Times New Roman"/>
          <w:b w:val="false"/>
          <w:i w:val="false"/>
          <w:color w:val="000000"/>
          <w:sz w:val="28"/>
        </w:rPr>
        <w:t xml:space="preserve">1-тармағының 3) тармақшасына сәйкес </w:t>
      </w:r>
      <w:r>
        <w:rPr>
          <w:rFonts w:ascii="Times New Roman"/>
          <w:b/>
          <w:i w:val="false"/>
          <w:color w:val="000000"/>
          <w:sz w:val="28"/>
        </w:rPr>
        <w:t xml:space="preserve">БҰЙЫРАМЫН: </w:t>
      </w:r>
    </w:p>
    <w:bookmarkStart w:name="z1" w:id="0"/>
    <w:p>
      <w:pPr>
        <w:spacing w:after="0"/>
        <w:ind w:left="0"/>
        <w:jc w:val="both"/>
      </w:pPr>
      <w:r>
        <w:rPr>
          <w:rFonts w:ascii="Times New Roman"/>
          <w:b w:val="false"/>
          <w:i w:val="false"/>
          <w:color w:val="000000"/>
          <w:sz w:val="28"/>
        </w:rPr>
        <w:t xml:space="preserve">
      1. Қазақстан Республикасы Табиғи монополияларды реттеу агенттігінің кейбір бұйрықтарына мынадай өзгерістер енгізілсін: </w:t>
      </w:r>
    </w:p>
    <w:bookmarkEnd w:id="0"/>
    <w:bookmarkStart w:name="z2" w:id="1"/>
    <w:p>
      <w:pPr>
        <w:spacing w:after="0"/>
        <w:ind w:left="0"/>
        <w:jc w:val="both"/>
      </w:pPr>
      <w:r>
        <w:rPr>
          <w:rFonts w:ascii="Times New Roman"/>
          <w:b w:val="false"/>
          <w:i w:val="false"/>
          <w:color w:val="000000"/>
          <w:sz w:val="28"/>
        </w:rPr>
        <w:t xml:space="preserve">
      2. Қазақстан Республикасы Табиғи монополияларды реттеу агенттігінің Әкімшілік жұмысы департаменті (Е.О. Есіркепов) осы бұйрықты Қазақстан Республикасы Әділет министрлігінде мемлекеттік тіркелгеннен кейін: </w:t>
      </w:r>
    </w:p>
    <w:bookmarkEnd w:id="1"/>
    <w:bookmarkStart w:name="z3" w:id="2"/>
    <w:p>
      <w:pPr>
        <w:spacing w:after="0"/>
        <w:ind w:left="0"/>
        <w:jc w:val="both"/>
      </w:pPr>
      <w:r>
        <w:rPr>
          <w:rFonts w:ascii="Times New Roman"/>
          <w:b w:val="false"/>
          <w:i w:val="false"/>
          <w:color w:val="000000"/>
          <w:sz w:val="28"/>
        </w:rPr>
        <w:t xml:space="preserve">
      1) оны белгіленген тәртіппен бұқаралық ақпарат құралдарында ресми жариялауды қамтамасыз етсін; </w:t>
      </w:r>
    </w:p>
    <w:bookmarkEnd w:id="2"/>
    <w:bookmarkStart w:name="z4" w:id="3"/>
    <w:p>
      <w:pPr>
        <w:spacing w:after="0"/>
        <w:ind w:left="0"/>
        <w:jc w:val="both"/>
      </w:pPr>
      <w:r>
        <w:rPr>
          <w:rFonts w:ascii="Times New Roman"/>
          <w:b w:val="false"/>
          <w:i w:val="false"/>
          <w:color w:val="000000"/>
          <w:sz w:val="28"/>
        </w:rPr>
        <w:t xml:space="preserve">
      2) оны Қазақстан Республикасы Табиғи монополияларды реттеу агенттігінің құрылымдық бөлімшелері мен аумақтық органдарының назарына жеткізсін. </w:t>
      </w:r>
    </w:p>
    <w:bookmarkEnd w:id="3"/>
    <w:bookmarkStart w:name="z5" w:id="4"/>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 Табиғи монополияларды реттеу агенттігі төрағасының орынбасары Е.К. Құдайбергеновке жүктелсін. </w:t>
      </w:r>
    </w:p>
    <w:bookmarkEnd w:id="4"/>
    <w:bookmarkStart w:name="z6" w:id="5"/>
    <w:p>
      <w:pPr>
        <w:spacing w:after="0"/>
        <w:ind w:left="0"/>
        <w:jc w:val="both"/>
      </w:pPr>
      <w:r>
        <w:rPr>
          <w:rFonts w:ascii="Times New Roman"/>
          <w:b w:val="false"/>
          <w:i w:val="false"/>
          <w:color w:val="000000"/>
          <w:sz w:val="28"/>
        </w:rPr>
        <w:t xml:space="preserve">
      4. Осы бұйрық алғаш рет ресми жарияланған күнінен бастап он күнтізбелік күн өткен соң қолданысқа енгізіледі. </w:t>
      </w:r>
    </w:p>
    <w:bookmarkEnd w:id="5"/>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Алдабергенов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Көлік және коммуникация </w:t>
      </w:r>
    </w:p>
    <w:p>
      <w:pPr>
        <w:spacing w:after="0"/>
        <w:ind w:left="0"/>
        <w:jc w:val="both"/>
      </w:pPr>
      <w:r>
        <w:rPr>
          <w:rFonts w:ascii="Times New Roman"/>
          <w:b w:val="false"/>
          <w:i w:val="false"/>
          <w:color w:val="000000"/>
          <w:sz w:val="28"/>
        </w:rPr>
        <w:t xml:space="preserve">
      министрі </w:t>
      </w:r>
    </w:p>
    <w:p>
      <w:pPr>
        <w:spacing w:after="0"/>
        <w:ind w:left="0"/>
        <w:jc w:val="both"/>
      </w:pPr>
      <w:r>
        <w:rPr>
          <w:rFonts w:ascii="Times New Roman"/>
          <w:b w:val="false"/>
          <w:i w:val="false"/>
          <w:color w:val="000000"/>
          <w:sz w:val="28"/>
        </w:rPr>
        <w:t xml:space="preserve">
      _____________ С. Ахметов </w:t>
      </w:r>
    </w:p>
    <w:p>
      <w:pPr>
        <w:spacing w:after="0"/>
        <w:ind w:left="0"/>
        <w:jc w:val="both"/>
      </w:pPr>
      <w:r>
        <w:rPr>
          <w:rFonts w:ascii="Times New Roman"/>
          <w:b w:val="false"/>
          <w:i w:val="false"/>
          <w:color w:val="000000"/>
          <w:sz w:val="28"/>
        </w:rPr>
        <w:t xml:space="preserve">
      2009 жылғы 13 ақпан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Табиғи монополияларды реттеу</w:t>
            </w:r>
            <w:r>
              <w:br/>
            </w:r>
            <w:r>
              <w:rPr>
                <w:rFonts w:ascii="Times New Roman"/>
                <w:b w:val="false"/>
                <w:i w:val="false"/>
                <w:color w:val="000000"/>
                <w:sz w:val="20"/>
              </w:rPr>
              <w:t>агенттігі төрағасының</w:t>
            </w:r>
            <w:r>
              <w:br/>
            </w:r>
            <w:r>
              <w:rPr>
                <w:rFonts w:ascii="Times New Roman"/>
                <w:b w:val="false"/>
                <w:i w:val="false"/>
                <w:color w:val="000000"/>
                <w:sz w:val="20"/>
              </w:rPr>
              <w:t>2009 жылғы 13 ақпандағы</w:t>
            </w:r>
            <w:r>
              <w:br/>
            </w:r>
            <w:r>
              <w:rPr>
                <w:rFonts w:ascii="Times New Roman"/>
                <w:b w:val="false"/>
                <w:i w:val="false"/>
                <w:color w:val="000000"/>
                <w:sz w:val="20"/>
              </w:rPr>
              <w:t>N 42-НҚ бұйрығына қосымша</w:t>
            </w:r>
          </w:p>
        </w:tc>
      </w:tr>
    </w:tbl>
    <w:p>
      <w:pPr>
        <w:spacing w:after="0"/>
        <w:ind w:left="0"/>
        <w:jc w:val="left"/>
      </w:pPr>
      <w:r>
        <w:rPr>
          <w:rFonts w:ascii="Times New Roman"/>
          <w:b/>
          <w:i w:val="false"/>
          <w:color w:val="000000"/>
        </w:rPr>
        <w:t xml:space="preserve"> Табиғи монополиялар салаларындағы және реттелетін нарықтардағы басшылықты жүзеге асыратын уәкілетті органның кейбір бұйрықтарына енгізілетін өзгерістер мен толықтырулардың тізбесі</w:t>
      </w:r>
    </w:p>
    <w:bookmarkStart w:name="z8" w:id="6"/>
    <w:p>
      <w:pPr>
        <w:spacing w:after="0"/>
        <w:ind w:left="0"/>
        <w:jc w:val="both"/>
      </w:pPr>
      <w:r>
        <w:rPr>
          <w:rFonts w:ascii="Times New Roman"/>
          <w:b w:val="false"/>
          <w:i w:val="false"/>
          <w:color w:val="000000"/>
          <w:sz w:val="28"/>
        </w:rPr>
        <w:t xml:space="preserve">
      Табиғи монополиялар салаларындағы және реттелетін нарықтардағы басшылықты жүзеге асыратын уәкілетті органның кейбір бұйрықтарына мынадай өзгерістер мен толықтырулар енгізілсін: </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Күші жойылды – ҚР Ұлттық экономика министрінің 22.01.2018 </w:t>
      </w:r>
      <w:r>
        <w:rPr>
          <w:rFonts w:ascii="Times New Roman"/>
          <w:b w:val="false"/>
          <w:i w:val="false"/>
          <w:color w:val="000000"/>
          <w:sz w:val="28"/>
        </w:rPr>
        <w:t>№ 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Табиғи монополияларды реттеу агенттiгi төрағасының м.а. 31.07.2013 </w:t>
      </w:r>
      <w:r>
        <w:rPr>
          <w:rFonts w:ascii="Times New Roman"/>
          <w:b w:val="false"/>
          <w:i w:val="false"/>
          <w:color w:val="000000"/>
          <w:sz w:val="28"/>
        </w:rPr>
        <w:t>№ 240-НҚ</w:t>
      </w:r>
      <w:r>
        <w:rPr>
          <w:rFonts w:ascii="Times New Roman"/>
          <w:b w:val="false"/>
          <w:i w:val="false"/>
          <w:color w:val="ff0000"/>
          <w:sz w:val="28"/>
        </w:rPr>
        <w:t xml:space="preserve"> бұйрығымен (алғаш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күші жойылды - ҚР Табиғи монополияларды реттеу агенттiгi төрағасының м.а. 31.07.2013 </w:t>
      </w:r>
      <w:r>
        <w:rPr>
          <w:rFonts w:ascii="Times New Roman"/>
          <w:b w:val="false"/>
          <w:i w:val="false"/>
          <w:color w:val="000000"/>
          <w:sz w:val="28"/>
        </w:rPr>
        <w:t>№ 239-НҚ</w:t>
      </w:r>
      <w:r>
        <w:rPr>
          <w:rFonts w:ascii="Times New Roman"/>
          <w:b w:val="false"/>
          <w:i w:val="false"/>
          <w:color w:val="ff0000"/>
          <w:sz w:val="28"/>
        </w:rPr>
        <w:t xml:space="preserve"> (алғаш ресми жарияланғанынан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күші жойылды - ҚР Табиғи монополияларды реттеу агенттігі төрағасының 2012.03.27 </w:t>
      </w:r>
      <w:r>
        <w:rPr>
          <w:rFonts w:ascii="Times New Roman"/>
          <w:b w:val="false"/>
          <w:i w:val="false"/>
          <w:color w:val="000000"/>
          <w:sz w:val="28"/>
        </w:rPr>
        <w:t>№ 53-НҚ</w:t>
      </w:r>
      <w:r>
        <w:rPr>
          <w:rFonts w:ascii="Times New Roman"/>
          <w:b w:val="false"/>
          <w:i w:val="false"/>
          <w:color w:val="ff0000"/>
          <w:sz w:val="28"/>
        </w:rPr>
        <w:t xml:space="preserve"> (қол қойылған күнінен бастап күшіне енеді)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күші жойылды - ҚР Табиғи монополияларды реттеу агенттігі төрағасының 2012.03.27 </w:t>
      </w:r>
      <w:r>
        <w:rPr>
          <w:rFonts w:ascii="Times New Roman"/>
          <w:b w:val="false"/>
          <w:i w:val="false"/>
          <w:color w:val="000000"/>
          <w:sz w:val="28"/>
        </w:rPr>
        <w:t>№ 53-НҚ</w:t>
      </w:r>
      <w:r>
        <w:rPr>
          <w:rFonts w:ascii="Times New Roman"/>
          <w:b w:val="false"/>
          <w:i w:val="false"/>
          <w:color w:val="ff0000"/>
          <w:sz w:val="28"/>
        </w:rPr>
        <w:t xml:space="preserve"> (қол қойылған күнінен бастап күшіне енеді)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күші жойылды - ҚР Табиғи монополияларды реттеу агенттігі төрағасының 2012.03.27 </w:t>
      </w:r>
      <w:r>
        <w:rPr>
          <w:rFonts w:ascii="Times New Roman"/>
          <w:b w:val="false"/>
          <w:i w:val="false"/>
          <w:color w:val="000000"/>
          <w:sz w:val="28"/>
        </w:rPr>
        <w:t>№ 53-НҚ</w:t>
      </w:r>
      <w:r>
        <w:rPr>
          <w:rFonts w:ascii="Times New Roman"/>
          <w:b w:val="false"/>
          <w:i w:val="false"/>
          <w:color w:val="ff0000"/>
          <w:sz w:val="28"/>
        </w:rPr>
        <w:t xml:space="preserve"> (қол қойылған күнінен бастап күшіне енеді) бұйрығымен.</w:t>
      </w:r>
      <w:r>
        <w:br/>
      </w:r>
      <w:r>
        <w:rPr>
          <w:rFonts w:ascii="Times New Roman"/>
          <w:b w:val="false"/>
          <w:i w:val="false"/>
          <w:color w:val="000000"/>
          <w:sz w:val="28"/>
        </w:rPr>
        <w:t>
</w:t>
      </w:r>
    </w:p>
    <w:bookmarkStart w:name="z29" w:id="7"/>
    <w:p>
      <w:pPr>
        <w:spacing w:after="0"/>
        <w:ind w:left="0"/>
        <w:jc w:val="both"/>
      </w:pPr>
      <w:r>
        <w:rPr>
          <w:rFonts w:ascii="Times New Roman"/>
          <w:b w:val="false"/>
          <w:i w:val="false"/>
          <w:color w:val="000000"/>
          <w:sz w:val="28"/>
        </w:rPr>
        <w:t xml:space="preserve">
      7) "Аэронавигацияның реттеліп көрсетілетін қызметтерін көрсететін табиғи монополиялар субъектілерінің қолданысқа енгізілген активтерінің реттелетін базасына пайда ставкасын есептеу жөніндегі нұсқаулықты бекіту туралы" Қазақстан Республикасы Табиғи монополияларды реттеу агенттігі төрағасының (Нормативтік құқықтық актілерін мемлекеттік тіркеу тізілімінде N 3962 нөмірмен тіркелген, "Ресми газетте" 2006 жылғы 1 қаңтардағы N 1(263)) нөмірінде жарияланған) 2005 жылғы 4 қарашадағы N 306-НҚ </w:t>
      </w:r>
      <w:r>
        <w:rPr>
          <w:rFonts w:ascii="Times New Roman"/>
          <w:b w:val="false"/>
          <w:i w:val="false"/>
          <w:color w:val="000000"/>
          <w:sz w:val="28"/>
        </w:rPr>
        <w:t>бұйрығына</w:t>
      </w:r>
      <w:r>
        <w:rPr>
          <w:rFonts w:ascii="Times New Roman"/>
          <w:b w:val="false"/>
          <w:i w:val="false"/>
          <w:color w:val="000000"/>
          <w:sz w:val="28"/>
        </w:rPr>
        <w:t xml:space="preserve">: </w:t>
      </w:r>
    </w:p>
    <w:bookmarkEnd w:id="7"/>
    <w:p>
      <w:pPr>
        <w:spacing w:after="0"/>
        <w:ind w:left="0"/>
        <w:jc w:val="both"/>
      </w:pPr>
      <w:r>
        <w:rPr>
          <w:rFonts w:ascii="Times New Roman"/>
          <w:b w:val="false"/>
          <w:i w:val="false"/>
          <w:color w:val="000000"/>
          <w:sz w:val="28"/>
        </w:rPr>
        <w:t xml:space="preserve">
      кіріспе: </w:t>
      </w:r>
    </w:p>
    <w:p>
      <w:pPr>
        <w:spacing w:after="0"/>
        <w:ind w:left="0"/>
        <w:jc w:val="both"/>
      </w:pPr>
      <w:r>
        <w:rPr>
          <w:rFonts w:ascii="Times New Roman"/>
          <w:b w:val="false"/>
          <w:i w:val="false"/>
          <w:color w:val="000000"/>
          <w:sz w:val="28"/>
        </w:rPr>
        <w:t xml:space="preserve">
      "Табиғи монополиялар" деген сөздерден кейін "және реттелетін нарықтар" деген сөздермен толықтырылсын; </w:t>
      </w:r>
    </w:p>
    <w:bookmarkStart w:name="z30" w:id="8"/>
    <w:p>
      <w:pPr>
        <w:spacing w:after="0"/>
        <w:ind w:left="0"/>
        <w:jc w:val="both"/>
      </w:pPr>
      <w:r>
        <w:rPr>
          <w:rFonts w:ascii="Times New Roman"/>
          <w:b w:val="false"/>
          <w:i w:val="false"/>
          <w:color w:val="000000"/>
          <w:sz w:val="28"/>
        </w:rPr>
        <w:t xml:space="preserve">
      "18-тармақтың 1) тармақшасына", "2004 жылғы 28 қазандағы N 1109" деген сөздер тиісінше "21-тармақтың 6) тармақшасына", "2007 жылғы 12 қазандағы N 943" деген сөздермен ауыстырылсын; </w:t>
      </w:r>
    </w:p>
    <w:bookmarkEnd w:id="8"/>
    <w:p>
      <w:pPr>
        <w:spacing w:after="0"/>
        <w:ind w:left="0"/>
        <w:jc w:val="both"/>
      </w:pPr>
      <w:r>
        <w:rPr>
          <w:rFonts w:ascii="Times New Roman"/>
          <w:b w:val="false"/>
          <w:i w:val="false"/>
          <w:color w:val="000000"/>
          <w:sz w:val="28"/>
        </w:rPr>
        <w:t xml:space="preserve">
      көрсетілген бұйрықпен бекітілген Аэронавигацияның реттеліп көрсетілетін қызметтерін көрсететін табиғи монополиялар субъектілерінің қолданысқа енгізілген активтерінің реттелетін базасына пайда ставкасын есептеу жөніндегі нұсқаулыққа: </w:t>
      </w:r>
    </w:p>
    <w:bookmarkStart w:name="z31" w:id="9"/>
    <w:p>
      <w:pPr>
        <w:spacing w:after="0"/>
        <w:ind w:left="0"/>
        <w:jc w:val="both"/>
      </w:pPr>
      <w:r>
        <w:rPr>
          <w:rFonts w:ascii="Times New Roman"/>
          <w:b w:val="false"/>
          <w:i w:val="false"/>
          <w:color w:val="000000"/>
          <w:sz w:val="28"/>
        </w:rPr>
        <w:t xml:space="preserve">
      1-тармақтағы "Табиғи монополиялар" деген сөздерден кейін "реттелетін нарықтар" деген сөздермен толықтырылсын; </w:t>
      </w:r>
    </w:p>
    <w:bookmarkEnd w:id="9"/>
    <w:bookmarkStart w:name="z32" w:id="10"/>
    <w:p>
      <w:pPr>
        <w:spacing w:after="0"/>
        <w:ind w:left="0"/>
        <w:jc w:val="both"/>
      </w:pPr>
      <w:r>
        <w:rPr>
          <w:rFonts w:ascii="Times New Roman"/>
          <w:b w:val="false"/>
          <w:i w:val="false"/>
          <w:color w:val="000000"/>
          <w:sz w:val="28"/>
        </w:rPr>
        <w:t xml:space="preserve">
      3-тармақтағы сегізінші абзац мынадай редакцияда жазылсын: </w:t>
      </w:r>
    </w:p>
    <w:bookmarkEnd w:id="10"/>
    <w:p>
      <w:pPr>
        <w:spacing w:after="0"/>
        <w:ind w:left="0"/>
        <w:jc w:val="both"/>
      </w:pPr>
      <w:r>
        <w:rPr>
          <w:rFonts w:ascii="Times New Roman"/>
          <w:b w:val="false"/>
          <w:i w:val="false"/>
          <w:color w:val="000000"/>
          <w:sz w:val="28"/>
        </w:rPr>
        <w:t xml:space="preserve">
      "уәкілетті орган – табиғи монополиялар салаларындағы және реттелетін нарықтардағы басшылықты жүзеге асыратын мемлекеттік орган;"; </w:t>
      </w:r>
    </w:p>
    <w:p>
      <w:pPr>
        <w:spacing w:after="0"/>
        <w:ind w:left="0"/>
        <w:jc w:val="both"/>
      </w:pPr>
      <w:r>
        <w:rPr>
          <w:rFonts w:ascii="Times New Roman"/>
          <w:b w:val="false"/>
          <w:i w:val="false"/>
          <w:color w:val="000000"/>
          <w:sz w:val="28"/>
        </w:rPr>
        <w:t xml:space="preserve">
      "Қазақстан Республикасы" деген сөзден кейін "табиғи монополиялар және реттелетін нарықтар туралы" деген сөздермен толықтырылсын;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Күші жойылды – ҚР Ұлттық экономика министрінің 22.05.2020 </w:t>
      </w:r>
      <w:r>
        <w:rPr>
          <w:rFonts w:ascii="Times New Roman"/>
          <w:b w:val="false"/>
          <w:i w:val="false"/>
          <w:color w:val="00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енгiзiледi)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күші жойылды - ҚР Табиғи монополияларды реттеу агенттігі төрағасының 2012.03.27 </w:t>
      </w:r>
      <w:r>
        <w:rPr>
          <w:rFonts w:ascii="Times New Roman"/>
          <w:b w:val="false"/>
          <w:i w:val="false"/>
          <w:color w:val="000000"/>
          <w:sz w:val="28"/>
        </w:rPr>
        <w:t>№ 53-НҚ</w:t>
      </w:r>
      <w:r>
        <w:rPr>
          <w:rFonts w:ascii="Times New Roman"/>
          <w:b w:val="false"/>
          <w:i w:val="false"/>
          <w:color w:val="ff0000"/>
          <w:sz w:val="28"/>
        </w:rPr>
        <w:t xml:space="preserve"> (қол қойылған күнінен бастап күшіне енеді)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күші жойылды - ҚР Табиғи монополияларды реттеу агенттігі төрағасының 2012.03.27 </w:t>
      </w:r>
      <w:r>
        <w:rPr>
          <w:rFonts w:ascii="Times New Roman"/>
          <w:b w:val="false"/>
          <w:i w:val="false"/>
          <w:color w:val="000000"/>
          <w:sz w:val="28"/>
        </w:rPr>
        <w:t>№ 53-НҚ</w:t>
      </w:r>
      <w:r>
        <w:rPr>
          <w:rFonts w:ascii="Times New Roman"/>
          <w:b w:val="false"/>
          <w:i w:val="false"/>
          <w:color w:val="ff0000"/>
          <w:sz w:val="28"/>
        </w:rPr>
        <w:t xml:space="preserve"> (қол қойылған күнінен бастап күшіне енеді) бұйрығымен.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