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7ddb" w14:textId="6937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біржолғы талондар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2008 жылғы 19 желтоқсандағы N 16-11 шешімі. Батыс Қазақстан облысы Шыңғырлау ауданы әділет басқармасында 2009 жылғы 12 қаңтарда N 7-13-89 тіркелді. Күші жойылды - Батыс Қазақстан облысы Шыңғырлау аудандық мәслихатының 2009 жылғы 18 ақпандағы N 17-8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Шыңғырлау аудандық мәслихатының 2009.02.18 N 17-8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12 маусымдағы N 209-11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373 бабының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Кәсіпкерлік ісінде рыноктегі тізбе түрлеріне сәйкес біржолғы талондар бағасының мөлшері мынадай болып бекітілсін: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Тарату "стационарлық орында жүзеге асырылатын қызметтен басқа" қолдан алынатын газет пен журналдар - 20 теңге;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тұқым, сондай-ақ егу материалдары "жас теректер, көшеттер" - 20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 өндірген бақшалық дақылдар - 100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аумағында басқа жерлерден әкелінген бақшалық дақылдар - 500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әкелген бақшалық дақылдарын автокөлікпен сауда жасау - 1 000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ауылшаруашылығының, бау-бақша, саябақ учаскелері өнімдері - 50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өнеркәсіптік тауарлар бір шаршы метрге - 35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азық-түлік тауарлары әр бір шаршы метрге -30 теңге;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Балық аулау және оны сату;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килограммға дейін 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килограммнан 50 килограммға дейін 100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килограммнан 100 килограммға дейін 150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килограммнан жоғары 1 000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Жолаушылар тасымалдау жөніндегі жеке жеңіл автокөлік иелерінің қызметі;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километрге дейін 100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километрден 30 километрге дейін 150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километрден 50 километрге дейін 200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километрден 100 километрге дейін 250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километрден жоғары 300 теңге;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Шыңғырлау ауданы бойынша салық комитетіне (Ж. Р. Есеналиев) осы шешімді басшылыққа алуы ұсыныс етілсін.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Шыңғырлау аудандық мәслихатының 2008 жылғы 6 наурыздағы "Ауданда бір жолғы талондар бағасын белгілеу туралы" N 6-4 (Нормативтік құқықтық актілерді мемлекеттік тіркеу тізілімінде N 7-13-69 нөмірмен тіркелген, аудандық "Серпін" газетінде N 21 (1015) 2008 жылғы 17 мамырда жарияланған) шешімі күші жойылды деп танылсын.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жариялангған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Ж.Е.Байқатов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М.Ж.Малтиев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