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4284" w14:textId="5cd4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Зеленов ауданында он жеті жасқа толатын азаматтарды шақыру учаскелеріне тіркеуді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әкімінің 2008 жылғы 24 желтоқсандағы N 45 шешімі. Батыс Қазақстан облысы Зеленов ауданы әділет басқармасында 2009 жылғы 30 қаңтарда N 7-7-79 тіркелді. Күші жойылды - Батыс Қазақстан облысы Зеленов ауданы әкімдігінің 2014 жылғы 10 қазандағы N 817 қаулысымен.</w:t>
      </w:r>
    </w:p>
    <w:p>
      <w:pPr>
        <w:spacing w:after="0"/>
        <w:ind w:left="0"/>
        <w:jc w:val="both"/>
      </w:pPr>
      <w:r>
        <w:rPr>
          <w:rFonts w:ascii="Times New Roman"/>
          <w:b w:val="false"/>
          <w:i w:val="false"/>
          <w:color w:val="ff0000"/>
          <w:sz w:val="28"/>
        </w:rPr>
        <w:t>
      Ескерту. Күші жойылды - Батыс Қазақстан облысы Зеленов ауданы әкімдігінің 10.10.2014 N 817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33-бабын</w:t>
      </w:r>
      <w:r>
        <w:rPr>
          <w:rFonts w:ascii="Times New Roman"/>
          <w:b w:val="false"/>
          <w:i w:val="false"/>
          <w:color w:val="000000"/>
          <w:sz w:val="28"/>
        </w:rPr>
        <w:t xml:space="preserve"> басшылыққа алып және Қазақстан Респуликасының "Әскери міндеттілік және әскери қызмет туралы" </w:t>
      </w:r>
      <w:r>
        <w:rPr>
          <w:rFonts w:ascii="Times New Roman"/>
          <w:b w:val="false"/>
          <w:i w:val="false"/>
          <w:color w:val="000000"/>
          <w:sz w:val="28"/>
        </w:rPr>
        <w:t>Заңының 17-бабына</w:t>
      </w:r>
      <w:r>
        <w:rPr>
          <w:rFonts w:ascii="Times New Roman"/>
          <w:b w:val="false"/>
          <w:i w:val="false"/>
          <w:color w:val="000000"/>
          <w:sz w:val="28"/>
        </w:rPr>
        <w:t xml:space="preserve"> сәйкес </w:t>
      </w:r>
      <w:r>
        <w:rPr>
          <w:rFonts w:ascii="Times New Roman"/>
          <w:b/>
          <w:i w:val="false"/>
          <w:color w:val="000000"/>
          <w:sz w:val="28"/>
        </w:rPr>
        <w:t>ШЕШІМ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"Зеленов ауданының Қорғаныс істері жөніндегі бөлімі" мемлекеттік мекемесі (келісім бойынша) Зеленов ауданында 2009 жылдың қаңтар-наурыз айлары аралығында тіркелетін жылы он жеті жасқа толатын ер жынысты азаматтардың әскери есебін тіркеуін өткізу ұсынылсын.</w:t>
      </w:r>
    </w:p>
    <w:bookmarkEnd w:id="0"/>
    <w:bookmarkStart w:name="z2" w:id="1"/>
    <w:p>
      <w:pPr>
        <w:spacing w:after="0"/>
        <w:ind w:left="0"/>
        <w:jc w:val="both"/>
      </w:pPr>
      <w:r>
        <w:rPr>
          <w:rFonts w:ascii="Times New Roman"/>
          <w:b w:val="false"/>
          <w:i w:val="false"/>
          <w:color w:val="000000"/>
          <w:sz w:val="28"/>
        </w:rPr>
        <w:t>
      2. "Зеленов ауданының орталық емханасы" мемлекеттік коммуналдық қазыналық кәсіпорнына және "Зеленов аудандық ауруханасы" мемлекеттік коммуналдық қазыналық кәсіпорнына (келісім бойынша) шақыру учаскесінің әскери міндеттілер мен әскерге шақырушылардың әскери есебін тіркеу кезінде азаматтарды медициналық куәландырудан өткізуді дәрі-дәрмекпен, инструментариймен, медициналық және шаруашылық мүлікпен қамтамасыз ету ұсынылсын.</w:t>
      </w:r>
    </w:p>
    <w:bookmarkEnd w:id="1"/>
    <w:bookmarkStart w:name="z3" w:id="2"/>
    <w:p>
      <w:pPr>
        <w:spacing w:after="0"/>
        <w:ind w:left="0"/>
        <w:jc w:val="both"/>
      </w:pPr>
      <w:r>
        <w:rPr>
          <w:rFonts w:ascii="Times New Roman"/>
          <w:b w:val="false"/>
          <w:i w:val="false"/>
          <w:color w:val="000000"/>
          <w:sz w:val="28"/>
        </w:rPr>
        <w:t>
      3. "Жұмыспен қамту және әлеуметтік бағдарламалар бөлімі" мемлекеттік мекемесі Переметный ауылы тіркеу пунктіне тіркеуді дайындау және өткізу кезеңіне 2009 жылғы қаңтардан наурызға дейін есептегі жұмыссыздар қатарынан қажеттілігіне қарай техникалық және қосалқы қызметкерлер ретінде бөлсін.</w:t>
      </w:r>
    </w:p>
    <w:bookmarkEnd w:id="2"/>
    <w:bookmarkStart w:name="z4" w:id="3"/>
    <w:p>
      <w:pPr>
        <w:spacing w:after="0"/>
        <w:ind w:left="0"/>
        <w:jc w:val="both"/>
      </w:pPr>
      <w:r>
        <w:rPr>
          <w:rFonts w:ascii="Times New Roman"/>
          <w:b w:val="false"/>
          <w:i w:val="false"/>
          <w:color w:val="000000"/>
          <w:sz w:val="28"/>
        </w:rPr>
        <w:t>
      4. Ауыл округтерінің әкімдеріне, кәсіпорын және мекеме басшыларына азаматтардың шақыру учаскелеріне тіркеуден өту үшін Қорғаныс істері жөніндегі бөліміне келуін қамтамасыз етуге қажетті шаралар алу ұсынылсын.</w:t>
      </w:r>
    </w:p>
    <w:bookmarkEnd w:id="3"/>
    <w:bookmarkStart w:name="z5" w:id="4"/>
    <w:p>
      <w:pPr>
        <w:spacing w:after="0"/>
        <w:ind w:left="0"/>
        <w:jc w:val="both"/>
      </w:pPr>
      <w:r>
        <w:rPr>
          <w:rFonts w:ascii="Times New Roman"/>
          <w:b w:val="false"/>
          <w:i w:val="false"/>
          <w:color w:val="000000"/>
          <w:sz w:val="28"/>
        </w:rPr>
        <w:t>
      5. Аталған шараларға байланысты шығын жергілікті бюджеттің қаражаты есебінен өтелсін.</w:t>
      </w:r>
    </w:p>
    <w:bookmarkEnd w:id="4"/>
    <w:bookmarkStart w:name="z6" w:id="5"/>
    <w:p>
      <w:pPr>
        <w:spacing w:after="0"/>
        <w:ind w:left="0"/>
        <w:jc w:val="both"/>
      </w:pPr>
      <w:r>
        <w:rPr>
          <w:rFonts w:ascii="Times New Roman"/>
          <w:b w:val="false"/>
          <w:i w:val="false"/>
          <w:color w:val="000000"/>
          <w:sz w:val="28"/>
        </w:rPr>
        <w:t>
      6. Осы шешім алғаш ресми жарияланған күннен бастап қолданысқа енгізіледі.</w:t>
      </w:r>
    </w:p>
    <w:bookmarkEnd w:id="5"/>
    <w:bookmarkStart w:name="z7" w:id="6"/>
    <w:p>
      <w:pPr>
        <w:spacing w:after="0"/>
        <w:ind w:left="0"/>
        <w:jc w:val="both"/>
      </w:pPr>
      <w:r>
        <w:rPr>
          <w:rFonts w:ascii="Times New Roman"/>
          <w:b w:val="false"/>
          <w:i w:val="false"/>
          <w:color w:val="000000"/>
          <w:sz w:val="28"/>
        </w:rPr>
        <w:t>
      7. Осы шешімнің орындалуын бақылау аудан әкімінің орынбасары Г. М. Құлжановаға жүктелсін.</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Қапақов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