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d36d" w14:textId="9ccd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7 жылғы 13 маусымдағы № 46-15 "Орал қаласының жасыл желектерін күтіп ұстау мен қорғау Ережесі"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9 қыркүйектегі № 11-17 шешімі. Батыс Қазақстан облысы Орал қаласының әділет басқармасында 2008 жылғы 1 қазанда № 7-1-113 тіркелді. Күші жойылды - Батыс Қазақстан облысы Орал қаласы мәслихаттың 2012 жылғы 28 мамырдағы № 5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мәслихаттың 2012.05.28 № 5-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3 бабына,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Орал қаласының жасыл желектерін күтіп ұстау мен қорғау Ережесі" туралы" 2007 жылғы 13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46-1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зілімінде 2007 жылғы 19 шілдеде 7-1-72 нөмірмен тіркелген, "Жайық үні" газетінің 2007 жылғы 30 тамыздағы № 35, "Пульс города" газетінің 2007 жылғы 13 қыркүйектегі № 37, 2007 жылғы 20 қыркүйектегі № 38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ми жарияланған күннен бастап күшіне енеді" сөздері "ресми жарияланған күнінен бастап қолданысқа енгізіледі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-ші се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