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461c" w14:textId="ecb4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Зачаганск кенттік округі "Жақсы ауыл" шағынауданындағы жаңа көшеге "Дәуқара батыр көшесі" атауын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2 шілдедегі N 9-13 шешімі және Батыс Қазақстан облысы Орал қаласы әкімдігінің 2008 жылғы 5 маусымдағы N 1404 қаулысы. Батыс Қазақстан облысы Орал қаласының Әділет басқармасында 2008 жылғы 15 шілдеде N 7-1-104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бабына сәйкес, шағынаудандар тұрғындарының өтініштерін және қалалық ономастикалық комиссияның шешімін қарап,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Зачаганск кенттік округі "Жақсы ауыл" шағынауданындағы жаңа көшеге "Дәуқара батыр көшесі" атауы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мен қаулы оның алғашқы ресми жарияланған күнінен бастап қолданысқа енгізіледі.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         Орал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9-шы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