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b528" w14:textId="85ab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 бойынша мүгедектердің жұмыс орындарының квотасы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2008 жылғы 11 наурыздағы N 561 қаулысы. Шығыс Қазақстан облысы Әділет департаментінің Ұлан аудандық Әділет басқармасында 2008 жылғы 21 наурызда N 5-17-78 тіркелді. Күші жойылды - Ұлан ауданы әкімдігінің 2013 жылғы 30 наурыздағы N 681 қаулысымен</w:t>
      </w:r>
    </w:p>
    <w:p>
      <w:pPr>
        <w:spacing w:after="0"/>
        <w:ind w:left="0"/>
        <w:jc w:val="both"/>
      </w:pPr>
      <w:r>
        <w:rPr>
          <w:rFonts w:ascii="Times New Roman"/>
          <w:b w:val="false"/>
          <w:i w:val="false"/>
          <w:color w:val="ff0000"/>
          <w:sz w:val="28"/>
        </w:rPr>
        <w:t>      Күші жойылды - Ұлан ауданы әкімдігінің 30.03.2013 N 681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31 бабының 1-ші 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тармақшаларына, Қазақстан Республикасының «Қазақстан Республикасындағы мүгедектерді әлеуметтік қорғау туралы» Заңының 31 бабының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 xml:space="preserve"> тармақшасына</w:t>
      </w:r>
      <w:r>
        <w:rPr>
          <w:rFonts w:ascii="Times New Roman"/>
          <w:b w:val="false"/>
          <w:i w:val="false"/>
          <w:color w:val="000000"/>
          <w:sz w:val="28"/>
        </w:rPr>
        <w:t>, Қазақстан Республикасының «Халықты жұмыспен қамту туралы» Заңының 7-бабының </w:t>
      </w:r>
      <w:r>
        <w:rPr>
          <w:rFonts w:ascii="Times New Roman"/>
          <w:b w:val="false"/>
          <w:i w:val="false"/>
          <w:color w:val="000000"/>
          <w:sz w:val="28"/>
        </w:rPr>
        <w:t>5-2 тармақшасына</w:t>
      </w:r>
      <w:r>
        <w:rPr>
          <w:rFonts w:ascii="Times New Roman"/>
          <w:b w:val="false"/>
          <w:i w:val="false"/>
          <w:color w:val="000000"/>
          <w:sz w:val="28"/>
        </w:rPr>
        <w:t xml:space="preserve"> сәйкес және Шығыс Қазақстан облысы әкімдігінің 2005 жылғы 7 желтоқсандағы № 419 "Қазақстан Республикасының «Қазақстан Республикасындағы мүгедектерді әлеуметтік қорғау туралы» Заңын жүзеге асыру бойынша шаралар туралы» (тіркеу нөмері 2411) қаулысын басшылыққа ала отырып, мүгедектерді жұмысқа орналастыруды қамтамасыз ету мақсатында, Ұлан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Ұлан ауданының жұмыс берушілеріне мүгедектер үшін жұмыс орындарының квотасы жұмыс орынының жалпы санының үш пайыз мөлшерінде белгіленсін.</w:t>
      </w:r>
      <w:r>
        <w:br/>
      </w:r>
      <w:r>
        <w:rPr>
          <w:rFonts w:ascii="Times New Roman"/>
          <w:b w:val="false"/>
          <w:i w:val="false"/>
          <w:color w:val="000000"/>
          <w:sz w:val="28"/>
        </w:rPr>
        <w:t>
      2. Осы қаулының орындалуына бақылау Ұлан ауданы әкімінің орынбасары Н. Сейсембинаға жүктелсін.</w:t>
      </w:r>
      <w:r>
        <w:br/>
      </w:r>
      <w:r>
        <w:rPr>
          <w:rFonts w:ascii="Times New Roman"/>
          <w:b w:val="false"/>
          <w:i w:val="false"/>
          <w:color w:val="000000"/>
          <w:sz w:val="28"/>
        </w:rPr>
        <w:t>
      3. Осы қаулы Ұлан аудандық Әділет басқармасында мемлекеттік тіркеуден өткен соң өз күшіне енеді және ресми жарияланған күннен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Ұлан ауданының әкімі              М.Музапаров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