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c058" w14:textId="335c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10 сессиясының 2008 жылғы 23 желтоқсандағы N 10-3 шешімі. Шығыс Қазақстан облысы Әділет департаментінің Көкпекті аудандық әділет басқармасында 2009 жылғы 09 қаңтарда N 5-15-45 тіркелді. Қабылданған мерзімінің бітуіне байланысты күші жойылды - Көкпекті аудандық мәслихатының 2010 жылғы 02 наурыздағы № 45 хаты</w:t>
      </w:r>
    </w:p>
    <w:p>
      <w:pPr>
        <w:spacing w:after="0"/>
        <w:ind w:left="0"/>
        <w:jc w:val="both"/>
      </w:pPr>
      <w:bookmarkStart w:name="z15" w:id="0"/>
      <w:r>
        <w:rPr>
          <w:rFonts w:ascii="Times New Roman"/>
          <w:b w:val="false"/>
          <w:i w:val="false"/>
          <w:color w:val="ff0000"/>
          <w:sz w:val="28"/>
        </w:rPr>
        <w:t>
      Ескерту. Қабылданған мерзімінің бітуіне байланысты күші жойылды  (Көкпекті аудандық мәслихатының 2010.03.02 № 45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Шығыс Қазақстан облыстық мәслихатының «2008-2010 жылдарға арналған облыстың қалалары мен аудандары бюджеті және облыс бюджеті арасындағы жалпы сипаттағы трансферттер көлемі туралы» сессия шешіміне сәйкес, Көкпекті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2447086,8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315579,0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3040,0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6775,0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201422,8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трансферттері – 364289,0 мың теңге;</w:t>
      </w:r>
      <w:r>
        <w:br/>
      </w:r>
      <w:r>
        <w:rPr>
          <w:rFonts w:ascii="Times New Roman"/>
          <w:b w:val="false"/>
          <w:i w:val="false"/>
          <w:color w:val="000000"/>
          <w:sz w:val="28"/>
        </w:rPr>
        <w:t>
</w:t>
      </w:r>
      <w:r>
        <w:rPr>
          <w:rFonts w:ascii="Times New Roman"/>
          <w:b w:val="false"/>
          <w:i w:val="false"/>
          <w:color w:val="000000"/>
          <w:sz w:val="28"/>
        </w:rPr>
        <w:t>
      субвенциялар – 1555981,0 мың теңге;</w:t>
      </w:r>
      <w:r>
        <w:br/>
      </w:r>
      <w:r>
        <w:rPr>
          <w:rFonts w:ascii="Times New Roman"/>
          <w:b w:val="false"/>
          <w:i w:val="false"/>
          <w:color w:val="000000"/>
          <w:sz w:val="28"/>
        </w:rPr>
        <w:t>
</w:t>
      </w:r>
      <w:r>
        <w:rPr>
          <w:rFonts w:ascii="Times New Roman"/>
          <w:b w:val="false"/>
          <w:i w:val="false"/>
          <w:color w:val="000000"/>
          <w:sz w:val="28"/>
        </w:rPr>
        <w:t>
      2) шығыстар – 2428441,9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20000,0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-1355,1 мың теңге;</w:t>
      </w:r>
      <w:r>
        <w:br/>
      </w:r>
      <w:r>
        <w:rPr>
          <w:rFonts w:ascii="Times New Roman"/>
          <w:b w:val="false"/>
          <w:i w:val="false"/>
          <w:color w:val="000000"/>
          <w:sz w:val="28"/>
        </w:rPr>
        <w:t>
</w:t>
      </w:r>
      <w:r>
        <w:rPr>
          <w:rFonts w:ascii="Times New Roman"/>
          <w:b w:val="false"/>
          <w:i w:val="false"/>
          <w:color w:val="000000"/>
          <w:sz w:val="28"/>
        </w:rPr>
        <w:t>
      6) дефицитті қаржыландыру (профицитті қолдану) – 1355,1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Көкпекті аудандық мәслихатының 2009.11.23. </w:t>
      </w:r>
      <w:r>
        <w:rPr>
          <w:rFonts w:ascii="Times New Roman"/>
          <w:b w:val="false"/>
          <w:i w:val="false"/>
          <w:color w:val="000000"/>
          <w:sz w:val="28"/>
        </w:rPr>
        <w:t>№ 18-2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 салынатын, кірістерге салынатын жеке табыс салығы, төлем көзіне салынатын, шетелдік азаматтардың кірістеріне жеке табыс салығы бойынша 100 пайыздық көлемде 2009 жылға арналған аудан бюджеті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Бір реттік талон бойынша әрекет ететін тұлғаларға салынатын жеке табыс салығы, төлем көзіне салынбайтын, кірістерге салынатын жеке табыс салығы, төлем көзіне салынбайтын, шетелдік азаматтардың кірістеріне жеке табыс салығы бойынша 100 пайыздық көлемде 2009 жылға арналған аудан бюджеті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бөліміне 2009 жылдың 1 қаңтарынан бастап бекітілген нормативтер бойынша тиісті бюджеттерге кірістер сомасы төлемдері жүргізілсін.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елді мекенде жұмыс істейтін денсаулық сақтау, әлеуметтік қамтамасыз ету, білім беру, мәдениет және спорттағы азаматтық қызметкерлерге бюджет қаражаты есебінен, қызметтің осы түрлерінде қала жағдайында жұмыс істейтін азаматтық қызметкерлердің еңбек ақыларымен және ставкаларымен салыстырғанда жиырма бес пайызға көтермеленген қызметтік еңбек ақы және тарифтік ставкалар бекітілсін.</w:t>
      </w:r>
      <w:r>
        <w:br/>
      </w:r>
      <w:r>
        <w:rPr>
          <w:rFonts w:ascii="Times New Roman"/>
          <w:b w:val="false"/>
          <w:i w:val="false"/>
          <w:color w:val="000000"/>
          <w:sz w:val="28"/>
        </w:rPr>
        <w:t>
</w:t>
      </w:r>
      <w:r>
        <w:rPr>
          <w:rFonts w:ascii="Times New Roman"/>
          <w:b w:val="false"/>
          <w:i w:val="false"/>
          <w:color w:val="000000"/>
          <w:sz w:val="28"/>
        </w:rPr>
        <w:t>
      Ауылдық (селолық) елді мекенде жұмыс істейтін денсаулық сақтау, әлеуметтік қамтамасыз ету, білім беру, мәдениет және спорттағы азаматтық қызметкерлер тізімі жергілікті өкілетті органмен келісім бойынша жергілікті атқарушы органмен анықталады.</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органның 2009 жылға арналған резерві 3000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
      төтенше резерв – 2250 мың теңге;</w:t>
      </w:r>
      <w:r>
        <w:br/>
      </w:r>
      <w:r>
        <w:rPr>
          <w:rFonts w:ascii="Times New Roman"/>
          <w:b w:val="false"/>
          <w:i w:val="false"/>
          <w:color w:val="000000"/>
          <w:sz w:val="28"/>
        </w:rPr>
        <w:t>
</w:t>
      </w:r>
      <w:r>
        <w:rPr>
          <w:rFonts w:ascii="Times New Roman"/>
          <w:b w:val="false"/>
          <w:i w:val="false"/>
          <w:color w:val="000000"/>
          <w:sz w:val="28"/>
        </w:rPr>
        <w:t>
      жедел шығындар резерві – 540,0 мың теңге;</w:t>
      </w:r>
      <w:r>
        <w:br/>
      </w:r>
      <w:r>
        <w:rPr>
          <w:rFonts w:ascii="Times New Roman"/>
          <w:b w:val="false"/>
          <w:i w:val="false"/>
          <w:color w:val="000000"/>
          <w:sz w:val="28"/>
        </w:rPr>
        <w:t>
</w:t>
      </w:r>
      <w:r>
        <w:rPr>
          <w:rFonts w:ascii="Times New Roman"/>
          <w:b w:val="false"/>
          <w:i w:val="false"/>
          <w:color w:val="000000"/>
          <w:sz w:val="28"/>
        </w:rPr>
        <w:t>
      сот шешімі бойынша міндеттерді орындау резерві – 210,0 мың теңге.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 қосымшаға</w:t>
      </w:r>
      <w:r>
        <w:rPr>
          <w:rFonts w:ascii="Times New Roman"/>
          <w:b w:val="false"/>
          <w:i w:val="false"/>
          <w:color w:val="000000"/>
          <w:sz w:val="28"/>
        </w:rPr>
        <w:t xml:space="preserve"> сәйкес бюджеттік инвестициялық жобаларды (бағдарламалар) іске асыруға және заңды тұлғалардың жарғылық капиталын қалыптастыруға және ұлғайтуға бағытталған бюджеттік бағдарламаларды бөле отырып, 2009 жылға арналған аудандық бюджетті дамытудың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3 қосымшаға</w:t>
      </w:r>
      <w:r>
        <w:rPr>
          <w:rFonts w:ascii="Times New Roman"/>
          <w:b w:val="false"/>
          <w:i w:val="false"/>
          <w:color w:val="000000"/>
          <w:sz w:val="28"/>
        </w:rPr>
        <w:t xml:space="preserve"> сәйкес 2009 жылға арналған аудандық бюджетті орындау процесінде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2009 жылға арналған бюджетті орындау процесінде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жобалардың секвестрлеуге жатпайтындығы бекітілсін.</w:t>
      </w:r>
      <w:r>
        <w:br/>
      </w:r>
      <w:r>
        <w:rPr>
          <w:rFonts w:ascii="Times New Roman"/>
          <w:b w:val="false"/>
          <w:i w:val="false"/>
          <w:color w:val="000000"/>
          <w:sz w:val="28"/>
        </w:rPr>
        <w:t>
</w:t>
      </w:r>
      <w:r>
        <w:rPr>
          <w:rFonts w:ascii="Times New Roman"/>
          <w:b w:val="false"/>
          <w:i w:val="false"/>
          <w:color w:val="000000"/>
          <w:sz w:val="28"/>
        </w:rPr>
        <w:t>
      9. Осы шешім 2009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Ахатов</w:t>
      </w:r>
    </w:p>
    <w:p>
      <w:pPr>
        <w:spacing w:after="0"/>
        <w:ind w:left="0"/>
        <w:jc w:val="both"/>
      </w:pPr>
      <w:r>
        <w:rPr>
          <w:rFonts w:ascii="Times New Roman"/>
          <w:b w:val="false"/>
          <w:i w:val="false"/>
          <w:color w:val="000000"/>
          <w:sz w:val="28"/>
        </w:rPr>
        <w:t>      </w:t>
      </w:r>
      <w:r>
        <w:rPr>
          <w:rFonts w:ascii="Times New Roman"/>
          <w:b w:val="false"/>
          <w:i/>
          <w:color w:val="000000"/>
          <w:sz w:val="28"/>
        </w:rPr>
        <w:t>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11"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10-3 сессиясының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ff0000"/>
          <w:sz w:val="28"/>
        </w:rPr>
        <w:t xml:space="preserve">      Ескерту. 1-қосымша жаңа редакцияда - Көкпекті аудандық мәслихатының 2009.11.23. </w:t>
      </w:r>
      <w:r>
        <w:rPr>
          <w:rFonts w:ascii="Times New Roman"/>
          <w:b w:val="false"/>
          <w:i w:val="false"/>
          <w:color w:val="ff0000"/>
          <w:sz w:val="28"/>
        </w:rPr>
        <w:t>№ 18-2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17"/>
        <w:gridCol w:w="674"/>
        <w:gridCol w:w="675"/>
        <w:gridCol w:w="8744"/>
        <w:gridCol w:w="269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7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2 447 086,8</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315 579</w:t>
            </w:r>
          </w:p>
        </w:tc>
      </w:tr>
      <w:tr>
        <w:trPr>
          <w:trHeight w:val="7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w:t>
            </w:r>
            <w:r>
              <w:br/>
            </w:r>
            <w:r>
              <w:rPr>
                <w:rFonts w:ascii="Times New Roman"/>
                <w:b w:val="false"/>
                <w:i w:val="false"/>
                <w:color w:val="000000"/>
                <w:sz w:val="20"/>
              </w:rPr>
              <w:t>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126 387</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126 387</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127 680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126 387</w:t>
            </w:r>
          </w:p>
        </w:tc>
      </w:tr>
      <w:tr>
        <w:trPr>
          <w:trHeight w:val="7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w:t>
            </w:r>
            <w:r>
              <w:br/>
            </w:r>
            <w:r>
              <w:rPr>
                <w:rFonts w:ascii="Times New Roman"/>
                <w:b w:val="false"/>
                <w:i w:val="false"/>
                <w:color w:val="000000"/>
                <w:sz w:val="20"/>
              </w:rPr>
              <w:t>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106 487</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107 780</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106 487</w:t>
            </w:r>
          </w:p>
        </w:tc>
      </w:tr>
      <w:tr>
        <w:trPr>
          <w:trHeight w:val="7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w:t>
            </w:r>
            <w:r>
              <w:br/>
            </w:r>
            <w:r>
              <w:rPr>
                <w:rFonts w:ascii="Times New Roman"/>
                <w:b w:val="false"/>
                <w:i w:val="false"/>
                <w:color w:val="000000"/>
                <w:sz w:val="20"/>
              </w:rPr>
              <w:t>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w:t>
            </w:r>
            <w:r>
              <w:br/>
            </w:r>
            <w:r>
              <w:rPr>
                <w:rFonts w:ascii="Times New Roman"/>
                <w:b w:val="false"/>
                <w:i w:val="false"/>
                <w:color w:val="000000"/>
                <w:sz w:val="20"/>
              </w:rPr>
              <w:t>
тұлғалардан алынатын жеке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w:t>
            </w:r>
            <w:r>
              <w:br/>
            </w:r>
            <w:r>
              <w:rPr>
                <w:rFonts w:ascii="Times New Roman"/>
                <w:b w:val="false"/>
                <w:i w:val="false"/>
                <w:color w:val="000000"/>
                <w:sz w:val="20"/>
              </w:rPr>
              <w:t>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131 300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50 475</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22 275</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8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w:t>
            </w:r>
            <w:r>
              <w:br/>
            </w:r>
            <w:r>
              <w:rPr>
                <w:rFonts w:ascii="Times New Roman"/>
                <w:b w:val="false"/>
                <w:i w:val="false"/>
                <w:color w:val="000000"/>
                <w:sz w:val="20"/>
              </w:rPr>
              <w:t>
беруден түсетін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w:t>
            </w:r>
            <w:r>
              <w:br/>
            </w:r>
            <w:r>
              <w:rPr>
                <w:rFonts w:ascii="Times New Roman"/>
                <w:b w:val="false"/>
                <w:i w:val="false"/>
                <w:color w:val="000000"/>
                <w:sz w:val="20"/>
              </w:rPr>
              <w:t>
соның ішінде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2 121 692,8</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w:t>
            </w:r>
            <w:r>
              <w:br/>
            </w:r>
            <w:r>
              <w:rPr>
                <w:rFonts w:ascii="Times New Roman"/>
                <w:b w:val="false"/>
                <w:i w:val="false"/>
                <w:color w:val="000000"/>
                <w:sz w:val="20"/>
              </w:rPr>
              <w:t>
органдарынан түсетін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2 121 692,8</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2 121 692,8</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201 422,8</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1 555 981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19"/>
        <w:gridCol w:w="805"/>
        <w:gridCol w:w="741"/>
        <w:gridCol w:w="785"/>
        <w:gridCol w:w="7664"/>
        <w:gridCol w:w="272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w:t>
            </w:r>
            <w:r>
              <w:br/>
            </w:r>
            <w:r>
              <w:rPr>
                <w:rFonts w:ascii="Times New Roman"/>
                <w:b/>
                <w:i w:val="false"/>
                <w:color w:val="000000"/>
                <w:sz w:val="20"/>
              </w:rPr>
              <w:t>
теңге)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2 428 441,9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193 089,0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175 021,0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63 623,0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102 269,0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102 269,0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100 133,0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жою жөніндегі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1 277 532,2</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1 211 551,2</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1 211 551,2</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1 204 220,2</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w:t>
            </w:r>
            <w:r>
              <w:br/>
            </w:r>
            <w:r>
              <w:rPr>
                <w:rFonts w:ascii="Times New Roman"/>
                <w:b w:val="false"/>
                <w:i w:val="false"/>
                <w:color w:val="000000"/>
                <w:sz w:val="20"/>
              </w:rPr>
              <w:t>
(ауысымдық) мектептер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1 204 220,2</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қайта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205 390,0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185 709,0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170 433,0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33 757,0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21 645,0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r>
        <w:trPr>
          <w:trHeight w:val="11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14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9 107,0</w:t>
            </w:r>
          </w:p>
        </w:tc>
      </w:tr>
      <w:tr>
        <w:trPr>
          <w:trHeight w:val="21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w:t>
            </w:r>
            <w:r>
              <w:br/>
            </w:r>
            <w:r>
              <w:rPr>
                <w:rFonts w:ascii="Times New Roman"/>
                <w:b w:val="false"/>
                <w:i w:val="false"/>
                <w:color w:val="000000"/>
                <w:sz w:val="20"/>
              </w:rPr>
              <w:t>
батырларын, «Халық қаһармандарын»,</w:t>
            </w:r>
            <w:r>
              <w:br/>
            </w:r>
            <w:r>
              <w:rPr>
                <w:rFonts w:ascii="Times New Roman"/>
                <w:b w:val="false"/>
                <w:i w:val="false"/>
                <w:color w:val="000000"/>
                <w:sz w:val="20"/>
              </w:rPr>
              <w:t>
Социалистік Еңбек ерлерін, Даңқ</w:t>
            </w:r>
            <w:r>
              <w:br/>
            </w:r>
            <w:r>
              <w:rPr>
                <w:rFonts w:ascii="Times New Roman"/>
                <w:b w:val="false"/>
                <w:i w:val="false"/>
                <w:color w:val="000000"/>
                <w:sz w:val="20"/>
              </w:rPr>
              <w:t>
Орденінің үш дәрежесімен және</w:t>
            </w:r>
            <w:r>
              <w:br/>
            </w:r>
            <w:r>
              <w:rPr>
                <w:rFonts w:ascii="Times New Roman"/>
                <w:b w:val="false"/>
                <w:i w:val="false"/>
                <w:color w:val="000000"/>
                <w:sz w:val="20"/>
              </w:rPr>
              <w:t>
«Отан» орденімен марапатталған</w:t>
            </w:r>
            <w:r>
              <w:br/>
            </w:r>
            <w:r>
              <w:rPr>
                <w:rFonts w:ascii="Times New Roman"/>
                <w:b w:val="false"/>
                <w:i w:val="false"/>
                <w:color w:val="000000"/>
                <w:sz w:val="20"/>
              </w:rPr>
              <w:t>
соғыс ардагерлері мен мүгедектерін</w:t>
            </w:r>
            <w:r>
              <w:br/>
            </w:r>
            <w:r>
              <w:rPr>
                <w:rFonts w:ascii="Times New Roman"/>
                <w:b w:val="false"/>
                <w:i w:val="false"/>
                <w:color w:val="000000"/>
                <w:sz w:val="20"/>
              </w:rPr>
              <w:t>
жерлеу рәсімдері бойынша қызмет</w:t>
            </w:r>
            <w:r>
              <w:br/>
            </w:r>
            <w:r>
              <w:rPr>
                <w:rFonts w:ascii="Times New Roman"/>
                <w:b w:val="false"/>
                <w:i w:val="false"/>
                <w:color w:val="000000"/>
                <w:sz w:val="20"/>
              </w:rPr>
              <w:t>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41 254,0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10 608,0</w:t>
            </w:r>
          </w:p>
        </w:tc>
      </w:tr>
      <w:tr>
        <w:trPr>
          <w:trHeight w:val="11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38 098,0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26 063,0</w:t>
            </w:r>
          </w:p>
        </w:tc>
      </w:tr>
      <w:tr>
        <w:trPr>
          <w:trHeight w:val="16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16 506,0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456 214,0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ауылдың (селоның), ауылдық</w:t>
            </w:r>
            <w:r>
              <w:br/>
            </w:r>
            <w:r>
              <w:rPr>
                <w:rFonts w:ascii="Times New Roman"/>
                <w:b w:val="false"/>
                <w:i w:val="false"/>
                <w:color w:val="000000"/>
                <w:sz w:val="20"/>
              </w:rPr>
              <w:t>
(селолық) округтің мемлекеттік</w:t>
            </w:r>
            <w:r>
              <w:br/>
            </w:r>
            <w:r>
              <w:rPr>
                <w:rFonts w:ascii="Times New Roman"/>
                <w:b w:val="false"/>
                <w:i w:val="false"/>
                <w:color w:val="000000"/>
                <w:sz w:val="20"/>
              </w:rPr>
              <w:t>
тұрғын үй қорының сақталуын</w:t>
            </w:r>
            <w:r>
              <w:br/>
            </w:r>
            <w:r>
              <w:rPr>
                <w:rFonts w:ascii="Times New Roman"/>
                <w:b w:val="false"/>
                <w:i w:val="false"/>
                <w:color w:val="000000"/>
                <w:sz w:val="20"/>
              </w:rPr>
              <w:t>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14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w:t>
            </w:r>
            <w:r>
              <w:br/>
            </w:r>
            <w:r>
              <w:rPr>
                <w:rFonts w:ascii="Times New Roman"/>
                <w:b w:val="false"/>
                <w:i w:val="false"/>
                <w:color w:val="000000"/>
                <w:sz w:val="20"/>
              </w:rPr>
              <w:t>
кредиттер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415 554,0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жөндеу және елді</w:t>
            </w:r>
            <w:r>
              <w:br/>
            </w:r>
            <w:r>
              <w:rPr>
                <w:rFonts w:ascii="Times New Roman"/>
                <w:b w:val="false"/>
                <w:i w:val="false"/>
                <w:color w:val="000000"/>
                <w:sz w:val="20"/>
              </w:rPr>
              <w:t>
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18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 және елді</w:t>
            </w:r>
            <w:r>
              <w:br/>
            </w:r>
            <w:r>
              <w:rPr>
                <w:rFonts w:ascii="Times New Roman"/>
                <w:b w:val="false"/>
                <w:i w:val="false"/>
                <w:color w:val="000000"/>
                <w:sz w:val="20"/>
              </w:rPr>
              <w:t>
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33 447,0</w:t>
            </w:r>
          </w:p>
        </w:tc>
      </w:tr>
      <w:tr>
        <w:trPr>
          <w:trHeight w:val="11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89 567,0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13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26 567,6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21 057,6</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16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даярлау стратегиясын іске</w:t>
            </w:r>
            <w:r>
              <w:br/>
            </w:r>
            <w:r>
              <w:rPr>
                <w:rFonts w:ascii="Times New Roman"/>
                <w:b w:val="false"/>
                <w:i w:val="false"/>
                <w:color w:val="000000"/>
                <w:sz w:val="20"/>
              </w:rPr>
              <w:t>
асыру шеңберінде ауылдарда</w:t>
            </w:r>
            <w:r>
              <w:br/>
            </w:r>
            <w:r>
              <w:rPr>
                <w:rFonts w:ascii="Times New Roman"/>
                <w:b w:val="false"/>
                <w:i w:val="false"/>
                <w:color w:val="000000"/>
                <w:sz w:val="20"/>
              </w:rPr>
              <w:t>
(селоларды),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2 086,6</w:t>
            </w:r>
          </w:p>
        </w:tc>
      </w:tr>
      <w:tr>
        <w:trPr>
          <w:trHeight w:val="18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w:t>
            </w:r>
            <w:r>
              <w:br/>
            </w:r>
            <w:r>
              <w:rPr>
                <w:rFonts w:ascii="Times New Roman"/>
                <w:b w:val="false"/>
                <w:i w:val="false"/>
                <w:color w:val="000000"/>
                <w:sz w:val="20"/>
              </w:rPr>
              <w:t>
дамытудың кешенді схемаларын,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қалалардың, кенттердің және өзге де</w:t>
            </w:r>
            <w:r>
              <w:br/>
            </w:r>
            <w:r>
              <w:rPr>
                <w:rFonts w:ascii="Times New Roman"/>
                <w:b w:val="false"/>
                <w:i w:val="false"/>
                <w:color w:val="000000"/>
                <w:sz w:val="20"/>
              </w:rPr>
              <w:t>
ауылдық елді мекендердің бас</w:t>
            </w:r>
            <w:r>
              <w:br/>
            </w:r>
            <w:r>
              <w:rPr>
                <w:rFonts w:ascii="Times New Roman"/>
                <w:b w:val="false"/>
                <w:i w:val="false"/>
                <w:color w:val="000000"/>
                <w:sz w:val="20"/>
              </w:rPr>
              <w:t>
жоспарларын әзірлеу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151 201,0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w:t>
            </w:r>
            <w:r>
              <w:br/>
            </w:r>
            <w:r>
              <w:rPr>
                <w:rFonts w:ascii="Times New Roman"/>
                <w:b w:val="false"/>
                <w:i w:val="false"/>
                <w:color w:val="000000"/>
                <w:sz w:val="20"/>
              </w:rPr>
              <w:t>
басқа да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119 511,0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16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күту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84 404,0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34 827,0</w:t>
            </w:r>
          </w:p>
        </w:tc>
      </w:tr>
      <w:tr>
        <w:trPr>
          <w:trHeight w:val="14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(қала ішіндегі),</w:t>
            </w:r>
            <w:r>
              <w:br/>
            </w:r>
            <w:r>
              <w:rPr>
                <w:rFonts w:ascii="Times New Roman"/>
                <w:b w:val="false"/>
                <w:i w:val="false"/>
                <w:color w:val="000000"/>
                <w:sz w:val="20"/>
              </w:rPr>
              <w:t>
аудан ішіндегі жолаушылар</w:t>
            </w:r>
            <w:r>
              <w:br/>
            </w:r>
            <w:r>
              <w:rPr>
                <w:rFonts w:ascii="Times New Roman"/>
                <w:b w:val="false"/>
                <w:i w:val="false"/>
                <w:color w:val="000000"/>
                <w:sz w:val="20"/>
              </w:rPr>
              <w:t>
тасымалын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18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13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 ұлғайту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w:t>
            </w:r>
            <w:r>
              <w:br/>
            </w:r>
            <w:r>
              <w:rPr>
                <w:rFonts w:ascii="Times New Roman"/>
                <w:b w:val="false"/>
                <w:i w:val="false"/>
                <w:color w:val="000000"/>
                <w:sz w:val="20"/>
              </w:rPr>
              <w:t>
жоспарлау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4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w:t>
            </w:r>
            <w:r>
              <w:br/>
            </w:r>
            <w:r>
              <w:rPr>
                <w:rFonts w:ascii="Times New Roman"/>
                <w:b w:val="false"/>
                <w:i w:val="false"/>
                <w:color w:val="000000"/>
                <w:sz w:val="20"/>
              </w:rPr>
              <w:t>
төлемдердi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w:t>
            </w:r>
            <w:r>
              <w:br/>
            </w:r>
            <w:r>
              <w:rPr>
                <w:rFonts w:ascii="Times New Roman"/>
                <w:b w:val="false"/>
                <w:i w:val="false"/>
                <w:color w:val="000000"/>
                <w:sz w:val="20"/>
              </w:rPr>
              <w:t>
комиссиялық төлемдер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w:t>
            </w:r>
            <w:r>
              <w:br/>
            </w:r>
            <w:r>
              <w:rPr>
                <w:rFonts w:ascii="Times New Roman"/>
                <w:b w:val="false"/>
                <w:i w:val="false"/>
                <w:color w:val="000000"/>
                <w:sz w:val="20"/>
              </w:rPr>
              <w:t>
сыйақылар, өзге де төлемдердi төлеу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w:t>
            </w:r>
            <w:r>
              <w:br/>
            </w:r>
            <w:r>
              <w:rPr>
                <w:rFonts w:ascii="Times New Roman"/>
                <w:b w:val="false"/>
                <w:i w:val="false"/>
                <w:color w:val="000000"/>
                <w:sz w:val="20"/>
              </w:rPr>
              <w:t>
берілетін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w:t>
            </w:r>
            <w:r>
              <w:br/>
            </w:r>
            <w:r>
              <w:rPr>
                <w:rFonts w:ascii="Times New Roman"/>
                <w:b w:val="false"/>
                <w:i w:val="false"/>
                <w:color w:val="000000"/>
                <w:sz w:val="20"/>
              </w:rPr>
              <w:t>
берілетін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w:t>
            </w:r>
            <w:r>
              <w:br/>
            </w:r>
            <w:r>
              <w:rPr>
                <w:rFonts w:ascii="Times New Roman"/>
                <w:b w:val="false"/>
                <w:i w:val="false"/>
                <w:color w:val="000000"/>
                <w:sz w:val="20"/>
              </w:rPr>
              <w:t>
қағаздар бойынша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w:t>
            </w:r>
            <w:r>
              <w:br/>
            </w:r>
            <w:r>
              <w:rPr>
                <w:rFonts w:ascii="Times New Roman"/>
                <w:b w:val="false"/>
                <w:i w:val="false"/>
                <w:color w:val="000000"/>
                <w:sz w:val="20"/>
              </w:rPr>
              <w:t>
сальдосы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w:t>
            </w:r>
            <w:r>
              <w:br/>
            </w:r>
            <w:r>
              <w:rPr>
                <w:rFonts w:ascii="Times New Roman"/>
                <w:b w:val="false"/>
                <w:i w:val="false"/>
                <w:color w:val="000000"/>
                <w:sz w:val="20"/>
              </w:rPr>
              <w:t>
(профицитті қолдану)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12"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10-3 шешіміне</w:t>
      </w:r>
      <w:r>
        <w:br/>
      </w:r>
      <w:r>
        <w:rPr>
          <w:rFonts w:ascii="Times New Roman"/>
          <w:b w:val="false"/>
          <w:i w:val="false"/>
          <w:color w:val="000000"/>
          <w:sz w:val="28"/>
        </w:rPr>
        <w:t>
2 қосымша</w:t>
      </w:r>
    </w:p>
    <w:bookmarkEnd w:id="3"/>
    <w:bookmarkStart w:name="z33" w:id="4"/>
    <w:p>
      <w:pPr>
        <w:spacing w:after="0"/>
        <w:ind w:left="0"/>
        <w:jc w:val="left"/>
      </w:pPr>
      <w:r>
        <w:rPr>
          <w:rFonts w:ascii="Times New Roman"/>
          <w:b/>
          <w:i w:val="false"/>
          <w:color w:val="000000"/>
        </w:rPr>
        <w:t xml:space="preserve"> 
Ағымдағы нысаналы трансферттер</w:t>
      </w:r>
    </w:p>
    <w:bookmarkEnd w:id="4"/>
    <w:p>
      <w:pPr>
        <w:spacing w:after="0"/>
        <w:ind w:left="0"/>
        <w:jc w:val="both"/>
      </w:pPr>
      <w:r>
        <w:rPr>
          <w:rFonts w:ascii="Times New Roman"/>
          <w:b w:val="false"/>
          <w:i w:val="false"/>
          <w:color w:val="ff0000"/>
          <w:sz w:val="28"/>
        </w:rPr>
        <w:t xml:space="preserve">      Ескерту. 2-қосымшаға өзгерістер енгізілді - Көкпекті аудандық мәслихатының 2009.04.23. </w:t>
      </w:r>
      <w:r>
        <w:rPr>
          <w:rFonts w:ascii="Times New Roman"/>
          <w:b w:val="false"/>
          <w:i w:val="false"/>
          <w:color w:val="ff0000"/>
          <w:sz w:val="28"/>
        </w:rPr>
        <w:t>N 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2009.07.24. </w:t>
      </w:r>
      <w:r>
        <w:rPr>
          <w:rFonts w:ascii="Times New Roman"/>
          <w:b w:val="false"/>
          <w:i w:val="false"/>
          <w:color w:val="ff0000"/>
          <w:sz w:val="28"/>
        </w:rPr>
        <w:t>№ 16-5/1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2009.10.29. </w:t>
      </w:r>
      <w:r>
        <w:rPr>
          <w:rFonts w:ascii="Times New Roman"/>
          <w:b w:val="false"/>
          <w:i w:val="false"/>
          <w:color w:val="ff0000"/>
          <w:sz w:val="28"/>
        </w:rPr>
        <w:t>N 17-3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0776"/>
        <w:gridCol w:w="2595"/>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w:t>
            </w:r>
            <w:r>
              <w:br/>
            </w:r>
            <w:r>
              <w:rPr>
                <w:rFonts w:ascii="Times New Roman"/>
                <w:b w:val="false"/>
                <w:i w:val="false"/>
                <w:color w:val="000000"/>
                <w:sz w:val="20"/>
              </w:rPr>
              <w:t>
ардагерлеріне, соғыс мүгедектеріне, соғыс</w:t>
            </w:r>
            <w:r>
              <w:br/>
            </w:r>
            <w:r>
              <w:rPr>
                <w:rFonts w:ascii="Times New Roman"/>
                <w:b w:val="false"/>
                <w:i w:val="false"/>
                <w:color w:val="000000"/>
                <w:sz w:val="20"/>
              </w:rPr>
              <w:t>
ардагерлері және соғыс мүгедектерімен</w:t>
            </w:r>
            <w:r>
              <w:br/>
            </w:r>
            <w:r>
              <w:rPr>
                <w:rFonts w:ascii="Times New Roman"/>
                <w:b w:val="false"/>
                <w:i w:val="false"/>
                <w:color w:val="000000"/>
                <w:sz w:val="20"/>
              </w:rPr>
              <w:t>
теңдестірілгендерге, соғыс жесірлеріне) материалдық</w:t>
            </w:r>
            <w:r>
              <w:br/>
            </w:r>
            <w:r>
              <w:rPr>
                <w:rFonts w:ascii="Times New Roman"/>
                <w:b w:val="false"/>
                <w:i w:val="false"/>
                <w:color w:val="000000"/>
                <w:sz w:val="20"/>
              </w:rPr>
              <w:t>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w:t>
            </w:r>
            <w:r>
              <w:br/>
            </w:r>
            <w:r>
              <w:rPr>
                <w:rFonts w:ascii="Times New Roman"/>
                <w:b w:val="false"/>
                <w:i w:val="false"/>
                <w:color w:val="000000"/>
                <w:sz w:val="20"/>
              </w:rPr>
              <w:t>
материалдық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w:t>
            </w:r>
            <w:r>
              <w:br/>
            </w:r>
            <w:r>
              <w:rPr>
                <w:rFonts w:ascii="Times New Roman"/>
                <w:b w:val="false"/>
                <w:i w:val="false"/>
                <w:color w:val="000000"/>
                <w:sz w:val="20"/>
              </w:rPr>
              <w:t>
зейнеткерлерге материалдық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w:t>
            </w:r>
            <w:r>
              <w:br/>
            </w:r>
            <w:r>
              <w:rPr>
                <w:rFonts w:ascii="Times New Roman"/>
                <w:b w:val="false"/>
                <w:i w:val="false"/>
                <w:color w:val="000000"/>
                <w:sz w:val="20"/>
              </w:rPr>
              <w:t>
материалдық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жұмысы аяқталғаннан кейін ауылдар</w:t>
            </w:r>
            <w:r>
              <w:br/>
            </w:r>
            <w:r>
              <w:rPr>
                <w:rFonts w:ascii="Times New Roman"/>
                <w:b w:val="false"/>
                <w:i w:val="false"/>
                <w:color w:val="000000"/>
                <w:sz w:val="20"/>
              </w:rPr>
              <w:t>
және селоларда жұмыс істегілері келетін жас</w:t>
            </w:r>
            <w:r>
              <w:br/>
            </w:r>
            <w:r>
              <w:rPr>
                <w:rFonts w:ascii="Times New Roman"/>
                <w:b w:val="false"/>
                <w:i w:val="false"/>
                <w:color w:val="000000"/>
                <w:sz w:val="20"/>
              </w:rPr>
              <w:t>
мамандарға (мұғалім, дәрігер) материалдық көмек</w:t>
            </w:r>
            <w:r>
              <w:br/>
            </w:r>
            <w:r>
              <w:rPr>
                <w:rFonts w:ascii="Times New Roman"/>
                <w:b w:val="false"/>
                <w:i w:val="false"/>
                <w:color w:val="000000"/>
                <w:sz w:val="20"/>
              </w:rPr>
              <w:t>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w:t>
            </w:r>
            <w:r>
              <w:br/>
            </w:r>
            <w:r>
              <w:rPr>
                <w:rFonts w:ascii="Times New Roman"/>
                <w:b w:val="false"/>
                <w:i w:val="false"/>
                <w:color w:val="000000"/>
                <w:sz w:val="20"/>
              </w:rPr>
              <w:t>
орындарына оқуға көмек көрсету (оқу ақысы,</w:t>
            </w:r>
            <w:r>
              <w:br/>
            </w:r>
            <w:r>
              <w:rPr>
                <w:rFonts w:ascii="Times New Roman"/>
                <w:b w:val="false"/>
                <w:i w:val="false"/>
                <w:color w:val="000000"/>
                <w:sz w:val="20"/>
              </w:rPr>
              <w:t>
стипендия, жатақханада тұруға)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w:t>
            </w:r>
            <w:r>
              <w:br/>
            </w:r>
            <w:r>
              <w:rPr>
                <w:rFonts w:ascii="Times New Roman"/>
                <w:b w:val="false"/>
                <w:i w:val="false"/>
                <w:color w:val="000000"/>
                <w:sz w:val="20"/>
              </w:rPr>
              <w:t>
марапатталған немесе бұрын «Ардақты ана» атағын</w:t>
            </w:r>
            <w:r>
              <w:br/>
            </w:r>
            <w:r>
              <w:rPr>
                <w:rFonts w:ascii="Times New Roman"/>
                <w:b w:val="false"/>
                <w:i w:val="false"/>
                <w:color w:val="000000"/>
                <w:sz w:val="20"/>
              </w:rPr>
              <w:t>
алған және «Ана даңқы» 1,2 дәрежелі орденімен</w:t>
            </w:r>
            <w:r>
              <w:br/>
            </w:r>
            <w:r>
              <w:rPr>
                <w:rFonts w:ascii="Times New Roman"/>
                <w:b w:val="false"/>
                <w:i w:val="false"/>
                <w:color w:val="000000"/>
                <w:sz w:val="20"/>
              </w:rPr>
              <w:t>
марапатталған көп балалы аналарға бір жолғы</w:t>
            </w:r>
            <w:r>
              <w:br/>
            </w:r>
            <w:r>
              <w:rPr>
                <w:rFonts w:ascii="Times New Roman"/>
                <w:b w:val="false"/>
                <w:i w:val="false"/>
                <w:color w:val="000000"/>
                <w:sz w:val="20"/>
              </w:rPr>
              <w:t>
материалдық көмек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w:t>
            </w:r>
            <w:r>
              <w:br/>
            </w:r>
            <w:r>
              <w:rPr>
                <w:rFonts w:ascii="Times New Roman"/>
                <w:b w:val="false"/>
                <w:i w:val="false"/>
                <w:color w:val="000000"/>
                <w:sz w:val="20"/>
              </w:rPr>
              <w:t>
толмаған балалары бар көп балалы аналарға бір жолғы</w:t>
            </w:r>
            <w:r>
              <w:br/>
            </w:r>
            <w:r>
              <w:rPr>
                <w:rFonts w:ascii="Times New Roman"/>
                <w:b w:val="false"/>
                <w:i w:val="false"/>
                <w:color w:val="000000"/>
                <w:sz w:val="20"/>
              </w:rPr>
              <w:t>
материалдық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білім беру объектілерін</w:t>
            </w:r>
            <w:r>
              <w:br/>
            </w:r>
            <w:r>
              <w:rPr>
                <w:rFonts w:ascii="Times New Roman"/>
                <w:b w:val="false"/>
                <w:i w:val="false"/>
                <w:color w:val="000000"/>
                <w:sz w:val="20"/>
              </w:rPr>
              <w:t>
қаржыландыруға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атаулы көмек төлеуге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отбасылардағы 18 жасқа дейінгі</w:t>
            </w:r>
            <w:r>
              <w:br/>
            </w:r>
            <w:r>
              <w:rPr>
                <w:rFonts w:ascii="Times New Roman"/>
                <w:b w:val="false"/>
                <w:i w:val="false"/>
                <w:color w:val="000000"/>
                <w:sz w:val="20"/>
              </w:rPr>
              <w:t>
балаларға мемлекеттік жәрдемақы төлеуге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w:t>
            </w:r>
            <w:r>
              <w:br/>
            </w:r>
            <w:r>
              <w:rPr>
                <w:rFonts w:ascii="Times New Roman"/>
                <w:b w:val="false"/>
                <w:i w:val="false"/>
                <w:color w:val="000000"/>
                <w:sz w:val="20"/>
              </w:rPr>
              <w:t>
мекемелеріндегі физика, химия, биология</w:t>
            </w:r>
            <w:r>
              <w:br/>
            </w:r>
            <w:r>
              <w:rPr>
                <w:rFonts w:ascii="Times New Roman"/>
                <w:b w:val="false"/>
                <w:i w:val="false"/>
                <w:color w:val="000000"/>
                <w:sz w:val="20"/>
              </w:rPr>
              <w:t>
кабинеттерін оқу құралдарымен жарақтандыруға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мемлекеттік мекемелерінде лингафондық және</w:t>
            </w:r>
            <w:r>
              <w:br/>
            </w:r>
            <w:r>
              <w:rPr>
                <w:rFonts w:ascii="Times New Roman"/>
                <w:b w:val="false"/>
                <w:i w:val="false"/>
                <w:color w:val="000000"/>
                <w:sz w:val="20"/>
              </w:rPr>
              <w:t>
мультимедиялық кабинеттер құруға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 елді-мекендердегі</w:t>
            </w:r>
            <w:r>
              <w:br/>
            </w:r>
            <w:r>
              <w:rPr>
                <w:rFonts w:ascii="Times New Roman"/>
                <w:b w:val="false"/>
                <w:i w:val="false"/>
                <w:color w:val="000000"/>
                <w:sz w:val="20"/>
              </w:rPr>
              <w:t>
әлеуметтік сала мамандарын әлеуметтік қолдау</w:t>
            </w:r>
            <w:r>
              <w:br/>
            </w:r>
            <w:r>
              <w:rPr>
                <w:rFonts w:ascii="Times New Roman"/>
                <w:b w:val="false"/>
                <w:i w:val="false"/>
                <w:color w:val="000000"/>
                <w:sz w:val="20"/>
              </w:rPr>
              <w:t>
шараларын іске асыруға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6059,4</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ұлғайтуға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инженерлік</w:t>
            </w:r>
            <w:r>
              <w:br/>
            </w:r>
            <w:r>
              <w:rPr>
                <w:rFonts w:ascii="Times New Roman"/>
                <w:b w:val="false"/>
                <w:i w:val="false"/>
                <w:color w:val="000000"/>
                <w:sz w:val="20"/>
              </w:rPr>
              <w:t>
коммуникациялық инфрақұрылымды дамыту және Жол</w:t>
            </w:r>
            <w:r>
              <w:br/>
            </w:r>
            <w:r>
              <w:rPr>
                <w:rFonts w:ascii="Times New Roman"/>
                <w:b w:val="false"/>
                <w:i w:val="false"/>
                <w:color w:val="000000"/>
                <w:sz w:val="20"/>
              </w:rPr>
              <w:t>
картасы шеңберінде қалалар және елді мекендерді</w:t>
            </w:r>
            <w:r>
              <w:br/>
            </w:r>
            <w:r>
              <w:rPr>
                <w:rFonts w:ascii="Times New Roman"/>
                <w:b w:val="false"/>
                <w:i w:val="false"/>
                <w:color w:val="000000"/>
                <w:sz w:val="20"/>
              </w:rPr>
              <w:t>
көркейтуге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аудандық маңызы</w:t>
            </w:r>
            <w:r>
              <w:br/>
            </w:r>
            <w:r>
              <w:rPr>
                <w:rFonts w:ascii="Times New Roman"/>
                <w:b w:val="false"/>
                <w:i w:val="false"/>
                <w:color w:val="000000"/>
                <w:sz w:val="20"/>
              </w:rPr>
              <w:t>
бар автомобиль жолдарын, қала және елді-мекендер</w:t>
            </w:r>
            <w:r>
              <w:br/>
            </w:r>
            <w:r>
              <w:rPr>
                <w:rFonts w:ascii="Times New Roman"/>
                <w:b w:val="false"/>
                <w:i w:val="false"/>
                <w:color w:val="000000"/>
                <w:sz w:val="20"/>
              </w:rPr>
              <w:t>
көшелерін жөндеу және ұстау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әлеуметтік</w:t>
            </w:r>
            <w:r>
              <w:br/>
            </w:r>
            <w:r>
              <w:rPr>
                <w:rFonts w:ascii="Times New Roman"/>
                <w:b w:val="false"/>
                <w:i w:val="false"/>
                <w:color w:val="000000"/>
                <w:sz w:val="20"/>
              </w:rPr>
              <w:t>
қамсыздандыру объектілерін күрделі, ағымды жөндеу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жөндеу</w:t>
            </w:r>
            <w:r>
              <w:br/>
            </w:r>
            <w:r>
              <w:rPr>
                <w:rFonts w:ascii="Times New Roman"/>
                <w:b w:val="false"/>
                <w:i w:val="false"/>
                <w:color w:val="000000"/>
                <w:sz w:val="20"/>
              </w:rPr>
              <w:t>
және қалалар мен елді мекендерді көркейтуге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571366,4</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13" w:id="5"/>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10-3 сессияның шешіміне</w:t>
      </w:r>
      <w:r>
        <w:br/>
      </w:r>
      <w:r>
        <w:rPr>
          <w:rFonts w:ascii="Times New Roman"/>
          <w:b w:val="false"/>
          <w:i w:val="false"/>
          <w:color w:val="000000"/>
          <w:sz w:val="28"/>
        </w:rPr>
        <w:t>
3 қосымша</w:t>
      </w:r>
    </w:p>
    <w:bookmarkEnd w:id="5"/>
    <w:bookmarkStart w:name="z34" w:id="6"/>
    <w:p>
      <w:pPr>
        <w:spacing w:after="0"/>
        <w:ind w:left="0"/>
        <w:jc w:val="left"/>
      </w:pPr>
      <w:r>
        <w:rPr>
          <w:rFonts w:ascii="Times New Roman"/>
          <w:b/>
          <w:i w:val="false"/>
          <w:color w:val="000000"/>
        </w:rPr>
        <w:t xml:space="preserve"> 
2009 жылға арналған аудандық бюджеттің ағымдағы</w:t>
      </w:r>
      <w:r>
        <w:br/>
      </w:r>
      <w:r>
        <w:rPr>
          <w:rFonts w:ascii="Times New Roman"/>
          <w:b/>
          <w:i w:val="false"/>
          <w:color w:val="000000"/>
        </w:rPr>
        <w:t>
бюджеттік бағдарламалар тізбесі</w:t>
      </w:r>
    </w:p>
    <w:bookmarkEnd w:id="6"/>
    <w:p>
      <w:pPr>
        <w:spacing w:after="0"/>
        <w:ind w:left="0"/>
        <w:jc w:val="both"/>
      </w:pPr>
      <w:r>
        <w:rPr>
          <w:rFonts w:ascii="Times New Roman"/>
          <w:b w:val="false"/>
          <w:i w:val="false"/>
          <w:color w:val="ff0000"/>
          <w:sz w:val="28"/>
        </w:rPr>
        <w:t xml:space="preserve">      Ескерту. 3-қосымша жаңа редакцияда - Көкпекті аудандық мәслихатының 2009.10.29. </w:t>
      </w:r>
      <w:r>
        <w:rPr>
          <w:rFonts w:ascii="Times New Roman"/>
          <w:b w:val="false"/>
          <w:i w:val="false"/>
          <w:color w:val="ff0000"/>
          <w:sz w:val="28"/>
        </w:rPr>
        <w:t>№ 17-3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5"/>
        <w:gridCol w:w="756"/>
        <w:gridCol w:w="757"/>
        <w:gridCol w:w="869"/>
        <w:gridCol w:w="941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біржолғы талондарды іске асырудан сомаларды</w:t>
            </w:r>
            <w:r>
              <w:br/>
            </w:r>
            <w:r>
              <w:rPr>
                <w:rFonts w:ascii="Times New Roman"/>
                <w:b w:val="false"/>
                <w:i w:val="false"/>
                <w:color w:val="000000"/>
                <w:sz w:val="20"/>
              </w:rPr>
              <w:t>
жинаудың толықтығын қамтамасыз етуді ұйымдастыру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сақтау, бағалау және сату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w:t>
            </w:r>
            <w:r>
              <w:br/>
            </w:r>
            <w:r>
              <w:rPr>
                <w:rFonts w:ascii="Times New Roman"/>
                <w:b w:val="false"/>
                <w:i w:val="false"/>
                <w:color w:val="000000"/>
                <w:sz w:val="20"/>
              </w:rPr>
              <w:t>
қызметін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w:t>
            </w:r>
            <w:r>
              <w:br/>
            </w:r>
            <w:r>
              <w:rPr>
                <w:rFonts w:ascii="Times New Roman"/>
                <w:b w:val="false"/>
                <w:i w:val="false"/>
                <w:color w:val="000000"/>
                <w:sz w:val="20"/>
              </w:rPr>
              <w:t>
іс-шаралар</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w:t>
            </w:r>
            <w:r>
              <w:br/>
            </w:r>
            <w:r>
              <w:rPr>
                <w:rFonts w:ascii="Times New Roman"/>
                <w:b w:val="false"/>
                <w:i w:val="false"/>
                <w:color w:val="000000"/>
                <w:sz w:val="20"/>
              </w:rPr>
              <w:t>
органдары құрылмаған елдi мекендерде өрттердің</w:t>
            </w:r>
            <w:r>
              <w:br/>
            </w:r>
            <w:r>
              <w:rPr>
                <w:rFonts w:ascii="Times New Roman"/>
                <w:b w:val="false"/>
                <w:i w:val="false"/>
                <w:color w:val="000000"/>
                <w:sz w:val="20"/>
              </w:rPr>
              <w:t>
алдын алу және оларды сөндіру жөніндегі</w:t>
            </w:r>
            <w:r>
              <w:br/>
            </w:r>
            <w:r>
              <w:rPr>
                <w:rFonts w:ascii="Times New Roman"/>
                <w:b w:val="false"/>
                <w:i w:val="false"/>
                <w:color w:val="000000"/>
                <w:sz w:val="20"/>
              </w:rPr>
              <w:t>
іс-шаралар</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мектептер, гимназиялар, лицейлер, бейіндік</w:t>
            </w:r>
            <w:r>
              <w:br/>
            </w:r>
            <w:r>
              <w:rPr>
                <w:rFonts w:ascii="Times New Roman"/>
                <w:b w:val="false"/>
                <w:i w:val="false"/>
                <w:color w:val="000000"/>
                <w:sz w:val="20"/>
              </w:rPr>
              <w:t>
мектептер, мектеп-балабақшалар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оқу-әдiстемелiк кешендерді сатып алу және</w:t>
            </w:r>
            <w:r>
              <w:br/>
            </w:r>
            <w:r>
              <w:rPr>
                <w:rFonts w:ascii="Times New Roman"/>
                <w:b w:val="false"/>
                <w:i w:val="false"/>
                <w:color w:val="000000"/>
                <w:sz w:val="20"/>
              </w:rPr>
              <w:t>
жеткізу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w:t>
            </w:r>
            <w:r>
              <w:br/>
            </w:r>
            <w:r>
              <w:rPr>
                <w:rFonts w:ascii="Times New Roman"/>
                <w:b w:val="false"/>
                <w:i w:val="false"/>
                <w:color w:val="000000"/>
                <w:sz w:val="20"/>
              </w:rPr>
              <w:t>
дәрігерлік көмек көрсететін ең жақын денсаулық</w:t>
            </w:r>
            <w:r>
              <w:br/>
            </w:r>
            <w:r>
              <w:rPr>
                <w:rFonts w:ascii="Times New Roman"/>
                <w:b w:val="false"/>
                <w:i w:val="false"/>
                <w:color w:val="000000"/>
                <w:sz w:val="20"/>
              </w:rPr>
              <w:t>
сақтау ұйымына жеткізуді ұйымдастыру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 орындар</w:t>
            </w:r>
            <w:r>
              <w:br/>
            </w:r>
            <w:r>
              <w:rPr>
                <w:rFonts w:ascii="Times New Roman"/>
                <w:b w:val="false"/>
                <w:i w:val="false"/>
                <w:color w:val="000000"/>
                <w:sz w:val="20"/>
              </w:rPr>
              <w:t>
және жастар тәжірибесі бағдарламасын кеңейту</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w:t>
            </w:r>
            <w:r>
              <w:br/>
            </w:r>
            <w:r>
              <w:rPr>
                <w:rFonts w:ascii="Times New Roman"/>
                <w:b w:val="false"/>
                <w:i w:val="false"/>
                <w:color w:val="000000"/>
                <w:sz w:val="20"/>
              </w:rPr>
              <w:t>
қаһармандарын», Социалистік Еңбек ерлерін, Даңқ</w:t>
            </w:r>
            <w:r>
              <w:br/>
            </w:r>
            <w:r>
              <w:rPr>
                <w:rFonts w:ascii="Times New Roman"/>
                <w:b w:val="false"/>
                <w:i w:val="false"/>
                <w:color w:val="000000"/>
                <w:sz w:val="20"/>
              </w:rPr>
              <w:t>
Орденінің үш дәрежесімен және «Отан» орденімен</w:t>
            </w:r>
            <w:r>
              <w:br/>
            </w:r>
            <w:r>
              <w:rPr>
                <w:rFonts w:ascii="Times New Roman"/>
                <w:b w:val="false"/>
                <w:i w:val="false"/>
                <w:color w:val="000000"/>
                <w:sz w:val="20"/>
              </w:rPr>
              <w:t>
марапатталған соғыс ардагерлері мен мүгедектерін</w:t>
            </w:r>
            <w:r>
              <w:br/>
            </w:r>
            <w:r>
              <w:rPr>
                <w:rFonts w:ascii="Times New Roman"/>
                <w:b w:val="false"/>
                <w:i w:val="false"/>
                <w:color w:val="000000"/>
                <w:sz w:val="20"/>
              </w:rPr>
              <w:t>
жерлеу рәсімдері бойынша қызмет көрсету</w:t>
            </w:r>
          </w:p>
        </w:tc>
      </w:tr>
      <w:tr>
        <w:trPr>
          <w:trHeight w:val="16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мұқтаж азаматтардың жекелеген топтарына</w:t>
            </w:r>
            <w:r>
              <w:br/>
            </w:r>
            <w:r>
              <w:rPr>
                <w:rFonts w:ascii="Times New Roman"/>
                <w:b w:val="false"/>
                <w:i w:val="false"/>
                <w:color w:val="000000"/>
                <w:sz w:val="20"/>
              </w:rPr>
              <w:t>
әлеуметтік көмек</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w:t>
            </w:r>
            <w:r>
              <w:br/>
            </w:r>
            <w:r>
              <w:rPr>
                <w:rFonts w:ascii="Times New Roman"/>
                <w:b w:val="false"/>
                <w:i w:val="false"/>
                <w:color w:val="000000"/>
                <w:sz w:val="20"/>
              </w:rPr>
              <w:t>
көрсету аумақтық орталығы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салаларындағы өзге де қызметтер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және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w:t>
            </w:r>
            <w:r>
              <w:br/>
            </w:r>
            <w:r>
              <w:rPr>
                <w:rFonts w:ascii="Times New Roman"/>
                <w:b w:val="false"/>
                <w:i w:val="false"/>
                <w:color w:val="000000"/>
                <w:sz w:val="20"/>
              </w:rPr>
              <w:t>
(селоның), ауылдық (селолық) округтің мемлекеттік</w:t>
            </w:r>
            <w:r>
              <w:br/>
            </w:r>
            <w:r>
              <w:rPr>
                <w:rFonts w:ascii="Times New Roman"/>
                <w:b w:val="false"/>
                <w:i w:val="false"/>
                <w:color w:val="000000"/>
                <w:sz w:val="20"/>
              </w:rPr>
              <w:t>
тұрғын үй қорының сақталуын ұйымдастыру</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w:t>
            </w:r>
            <w:r>
              <w:br/>
            </w:r>
            <w:r>
              <w:rPr>
                <w:rFonts w:ascii="Times New Roman"/>
                <w:b w:val="false"/>
                <w:i w:val="false"/>
                <w:color w:val="000000"/>
                <w:sz w:val="20"/>
              </w:rPr>
              <w:t>
алып қою, соның iшiнде сатып алу жолымен алып қою</w:t>
            </w:r>
            <w:r>
              <w:br/>
            </w:r>
            <w:r>
              <w:rPr>
                <w:rFonts w:ascii="Times New Roman"/>
                <w:b w:val="false"/>
                <w:i w:val="false"/>
                <w:color w:val="000000"/>
                <w:sz w:val="20"/>
              </w:rPr>
              <w:t>
және осыған байланысты жылжымайтын мүлiктi</w:t>
            </w:r>
            <w:r>
              <w:br/>
            </w:r>
            <w:r>
              <w:rPr>
                <w:rFonts w:ascii="Times New Roman"/>
                <w:b w:val="false"/>
                <w:i w:val="false"/>
                <w:color w:val="000000"/>
                <w:sz w:val="20"/>
              </w:rPr>
              <w:t>
иелiктен айыру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w:t>
            </w:r>
            <w:r>
              <w:br/>
            </w:r>
            <w:r>
              <w:rPr>
                <w:rFonts w:ascii="Times New Roman"/>
                <w:b w:val="false"/>
                <w:i w:val="false"/>
                <w:color w:val="000000"/>
                <w:sz w:val="20"/>
              </w:rPr>
              <w:t>
қамтамасыз ету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w:t>
            </w:r>
            <w:r>
              <w:br/>
            </w:r>
            <w:r>
              <w:rPr>
                <w:rFonts w:ascii="Times New Roman"/>
                <w:b w:val="false"/>
                <w:i w:val="false"/>
                <w:color w:val="000000"/>
                <w:sz w:val="20"/>
              </w:rPr>
              <w:t>
есебінен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w:t>
            </w:r>
            <w:r>
              <w:br/>
            </w:r>
            <w:r>
              <w:rPr>
                <w:rFonts w:ascii="Times New Roman"/>
                <w:b w:val="false"/>
                <w:i w:val="false"/>
                <w:color w:val="000000"/>
                <w:sz w:val="20"/>
              </w:rPr>
              <w:t>
қамтамасыз 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r>
              <w:br/>
            </w:r>
            <w:r>
              <w:rPr>
                <w:rFonts w:ascii="Times New Roman"/>
                <w:b w:val="false"/>
                <w:i w:val="false"/>
                <w:color w:val="000000"/>
                <w:sz w:val="20"/>
              </w:rPr>
              <w:t>
және елді мекендерді көркейту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өткiзу</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 мүшелерiн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тілді дамыту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w:t>
            </w:r>
            <w:r>
              <w:br/>
            </w:r>
            <w:r>
              <w:rPr>
                <w:rFonts w:ascii="Times New Roman"/>
                <w:b w:val="false"/>
                <w:i w:val="false"/>
                <w:color w:val="000000"/>
                <w:sz w:val="20"/>
              </w:rPr>
              <w:t>
ақпарат саясатын жүргізу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w:t>
            </w:r>
            <w:r>
              <w:br/>
            </w:r>
            <w:r>
              <w:rPr>
                <w:rFonts w:ascii="Times New Roman"/>
                <w:b w:val="false"/>
                <w:i w:val="false"/>
                <w:color w:val="000000"/>
                <w:sz w:val="20"/>
              </w:rPr>
              <w:t>
саясат жүргізу</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w:t>
            </w:r>
            <w:r>
              <w:br/>
            </w:r>
            <w:r>
              <w:rPr>
                <w:rFonts w:ascii="Times New Roman"/>
                <w:b w:val="false"/>
                <w:i w:val="false"/>
                <w:color w:val="000000"/>
                <w:sz w:val="20"/>
              </w:rPr>
              <w:t>
стратегиясын іске асыру шеңберінде ауылдарда</w:t>
            </w:r>
            <w:r>
              <w:br/>
            </w:r>
            <w:r>
              <w:rPr>
                <w:rFonts w:ascii="Times New Roman"/>
                <w:b w:val="false"/>
                <w:i w:val="false"/>
                <w:color w:val="000000"/>
                <w:sz w:val="20"/>
              </w:rPr>
              <w:t>
(селоларды), ауылдық (селолық) округтерде</w:t>
            </w:r>
            <w:r>
              <w:br/>
            </w:r>
            <w:r>
              <w:rPr>
                <w:rFonts w:ascii="Times New Roman"/>
                <w:b w:val="false"/>
                <w:i w:val="false"/>
                <w:color w:val="000000"/>
                <w:sz w:val="20"/>
              </w:rPr>
              <w:t>
әлеуметтік жобаларды қаржыландыру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 елді-мекендердегі</w:t>
            </w:r>
            <w:r>
              <w:br/>
            </w:r>
            <w:r>
              <w:rPr>
                <w:rFonts w:ascii="Times New Roman"/>
                <w:b w:val="false"/>
                <w:i w:val="false"/>
                <w:color w:val="000000"/>
                <w:sz w:val="20"/>
              </w:rPr>
              <w:t>
әлеуметтік сала мамандарын әлеуметтік қолдау</w:t>
            </w:r>
            <w:r>
              <w:br/>
            </w:r>
            <w:r>
              <w:rPr>
                <w:rFonts w:ascii="Times New Roman"/>
                <w:b w:val="false"/>
                <w:i w:val="false"/>
                <w:color w:val="000000"/>
                <w:sz w:val="20"/>
              </w:rPr>
              <w:t>
шараларын іске асыру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w:t>
            </w:r>
            <w:r>
              <w:br/>
            </w:r>
            <w:r>
              <w:rPr>
                <w:rFonts w:ascii="Times New Roman"/>
                <w:b w:val="false"/>
                <w:i w:val="false"/>
                <w:color w:val="000000"/>
                <w:sz w:val="20"/>
              </w:rPr>
              <w:t>
схемаларын, аудандық (облыстық) маңызы бар</w:t>
            </w:r>
            <w:r>
              <w:br/>
            </w:r>
            <w:r>
              <w:rPr>
                <w:rFonts w:ascii="Times New Roman"/>
                <w:b w:val="false"/>
                <w:i w:val="false"/>
                <w:color w:val="000000"/>
                <w:sz w:val="20"/>
              </w:rPr>
              <w:t>
қалалардың, кенттердің және өзге де ауылдық елді</w:t>
            </w:r>
            <w:r>
              <w:br/>
            </w:r>
            <w:r>
              <w:rPr>
                <w:rFonts w:ascii="Times New Roman"/>
                <w:b w:val="false"/>
                <w:i w:val="false"/>
                <w:color w:val="000000"/>
                <w:sz w:val="20"/>
              </w:rPr>
              <w:t>
мекендердің бас жоспарларын әзірлеу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w:t>
            </w:r>
            <w:r>
              <w:br/>
            </w:r>
            <w:r>
              <w:rPr>
                <w:rFonts w:ascii="Times New Roman"/>
                <w:b w:val="false"/>
                <w:i w:val="false"/>
                <w:color w:val="000000"/>
                <w:sz w:val="20"/>
              </w:rPr>
              <w:t>
қызметтер</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күту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(қала ішіндегі), аудан ішіндегі</w:t>
            </w:r>
            <w:r>
              <w:br/>
            </w:r>
            <w:r>
              <w:rPr>
                <w:rFonts w:ascii="Times New Roman"/>
                <w:b w:val="false"/>
                <w:i w:val="false"/>
                <w:color w:val="000000"/>
                <w:sz w:val="20"/>
              </w:rPr>
              <w:t>
жолаушылар тасымалын ұйымдастыру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w:t>
            </w:r>
            <w:r>
              <w:br/>
            </w:r>
            <w:r>
              <w:rPr>
                <w:rFonts w:ascii="Times New Roman"/>
                <w:b w:val="false"/>
                <w:i w:val="false"/>
                <w:color w:val="000000"/>
                <w:sz w:val="20"/>
              </w:rPr>
              <w:t>
қорғау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 атқарушы</w:t>
            </w:r>
            <w:r>
              <w:br/>
            </w:r>
            <w:r>
              <w:rPr>
                <w:rFonts w:ascii="Times New Roman"/>
                <w:b w:val="false"/>
                <w:i w:val="false"/>
                <w:color w:val="000000"/>
                <w:sz w:val="20"/>
              </w:rPr>
              <w:t>
органының төтенше резерві</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w:t>
            </w:r>
            <w:r>
              <w:br/>
            </w:r>
            <w:r>
              <w:rPr>
                <w:rFonts w:ascii="Times New Roman"/>
                <w:b w:val="false"/>
                <w:i w:val="false"/>
                <w:color w:val="000000"/>
                <w:sz w:val="20"/>
              </w:rPr>
              <w:t>
маңызы бар қаланың) жергілікті атқарушы</w:t>
            </w:r>
            <w:r>
              <w:br/>
            </w:r>
            <w:r>
              <w:rPr>
                <w:rFonts w:ascii="Times New Roman"/>
                <w:b w:val="false"/>
                <w:i w:val="false"/>
                <w:color w:val="000000"/>
                <w:sz w:val="20"/>
              </w:rPr>
              <w:t>
органының резерві</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w:t>
            </w:r>
            <w:r>
              <w:br/>
            </w:r>
            <w:r>
              <w:rPr>
                <w:rFonts w:ascii="Times New Roman"/>
                <w:b w:val="false"/>
                <w:i w:val="false"/>
                <w:color w:val="000000"/>
                <w:sz w:val="20"/>
              </w:rPr>
              <w:t>
орындауға арналған ауданның (облыстық маңызы бар</w:t>
            </w:r>
            <w:r>
              <w:br/>
            </w:r>
            <w:r>
              <w:rPr>
                <w:rFonts w:ascii="Times New Roman"/>
                <w:b w:val="false"/>
                <w:i w:val="false"/>
                <w:color w:val="000000"/>
                <w:sz w:val="20"/>
              </w:rPr>
              <w:t>
қаланың) жергілікті атқарушы органының резерві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және ұлғайту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 жоспарлау бөлімі</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оған сараптама</w:t>
            </w:r>
            <w:r>
              <w:br/>
            </w:r>
            <w:r>
              <w:rPr>
                <w:rFonts w:ascii="Times New Roman"/>
                <w:b w:val="false"/>
                <w:i w:val="false"/>
                <w:color w:val="000000"/>
                <w:sz w:val="20"/>
              </w:rPr>
              <w:t>
жүргізу</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 қызметін</w:t>
            </w:r>
            <w:r>
              <w:br/>
            </w:r>
            <w:r>
              <w:rPr>
                <w:rFonts w:ascii="Times New Roman"/>
                <w:b w:val="false"/>
                <w:i w:val="false"/>
                <w:color w:val="000000"/>
                <w:sz w:val="20"/>
              </w:rPr>
              <w:t>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w:t>
            </w:r>
            <w:r>
              <w:br/>
            </w:r>
            <w:r>
              <w:rPr>
                <w:rFonts w:ascii="Times New Roman"/>
                <w:b w:val="false"/>
                <w:i w:val="false"/>
                <w:color w:val="000000"/>
                <w:sz w:val="20"/>
              </w:rPr>
              <w:t>
көрсету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w:t>
            </w:r>
            <w:r>
              <w:br/>
            </w:r>
            <w:r>
              <w:rPr>
                <w:rFonts w:ascii="Times New Roman"/>
                <w:b w:val="false"/>
                <w:i w:val="false"/>
                <w:color w:val="000000"/>
                <w:sz w:val="20"/>
              </w:rPr>
              <w:t>
төлеу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w:t>
            </w:r>
            <w:r>
              <w:br/>
            </w:r>
            <w:r>
              <w:rPr>
                <w:rFonts w:ascii="Times New Roman"/>
                <w:b w:val="false"/>
                <w:i w:val="false"/>
                <w:color w:val="000000"/>
                <w:sz w:val="20"/>
              </w:rPr>
              <w:t>
өзге де төлемдердi төлеу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w:t>
            </w:r>
            <w:r>
              <w:br/>
            </w:r>
            <w:r>
              <w:rPr>
                <w:rFonts w:ascii="Times New Roman"/>
                <w:b w:val="false"/>
                <w:i w:val="false"/>
                <w:color w:val="000000"/>
                <w:sz w:val="20"/>
              </w:rPr>
              <w:t>
трансферттерді қайтару</w:t>
            </w:r>
          </w:p>
        </w:tc>
      </w:tr>
      <w:tr>
        <w:trPr>
          <w:trHeight w:val="17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w:t>
            </w:r>
            <w:r>
              <w:br/>
            </w:r>
            <w:r>
              <w:rPr>
                <w:rFonts w:ascii="Times New Roman"/>
                <w:b w:val="false"/>
                <w:i w:val="false"/>
                <w:color w:val="000000"/>
                <w:sz w:val="20"/>
              </w:rPr>
              <w:t>
басқарудың төмен тұрған деңгейлерінен жоғарғы</w:t>
            </w:r>
            <w:r>
              <w:br/>
            </w:r>
            <w:r>
              <w:rPr>
                <w:rFonts w:ascii="Times New Roman"/>
                <w:b w:val="false"/>
                <w:i w:val="false"/>
                <w:color w:val="000000"/>
                <w:sz w:val="20"/>
              </w:rPr>
              <w:t>
деңгейлерге беруге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жоспарлау бөлімінің бастығы                    Б. Оразғалиева</w:t>
      </w:r>
    </w:p>
    <w:bookmarkStart w:name="z14" w:id="7"/>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10-3 сессиясының шешіміне</w:t>
      </w:r>
      <w:r>
        <w:br/>
      </w:r>
      <w:r>
        <w:rPr>
          <w:rFonts w:ascii="Times New Roman"/>
          <w:b w:val="false"/>
          <w:i w:val="false"/>
          <w:color w:val="000000"/>
          <w:sz w:val="28"/>
        </w:rPr>
        <w:t>
4 қосымша</w:t>
      </w:r>
    </w:p>
    <w:bookmarkEnd w:id="7"/>
    <w:bookmarkStart w:name="z35" w:id="8"/>
    <w:p>
      <w:pPr>
        <w:spacing w:after="0"/>
        <w:ind w:left="0"/>
        <w:jc w:val="left"/>
      </w:pPr>
      <w:r>
        <w:rPr>
          <w:rFonts w:ascii="Times New Roman"/>
          <w:b/>
          <w:i w:val="false"/>
          <w:color w:val="000000"/>
        </w:rPr>
        <w:t xml:space="preserve"> 
2009 жылға арналған жергілікті бюджеттің</w:t>
      </w:r>
      <w:r>
        <w:br/>
      </w:r>
      <w:r>
        <w:rPr>
          <w:rFonts w:ascii="Times New Roman"/>
          <w:b/>
          <w:i w:val="false"/>
          <w:color w:val="000000"/>
        </w:rPr>
        <w:t>
орындалу процесіндегі секвестрлеуге жатпайтын</w:t>
      </w:r>
      <w:r>
        <w:br/>
      </w:r>
      <w:r>
        <w:rPr>
          <w:rFonts w:ascii="Times New Roman"/>
          <w:b/>
          <w:i w:val="false"/>
          <w:color w:val="000000"/>
        </w:rPr>
        <w:t>
жергілікті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87"/>
        <w:gridCol w:w="965"/>
        <w:gridCol w:w="10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беру</w:t>
            </w:r>
            <w:r>
              <w:br/>
            </w:r>
            <w:r>
              <w:rPr>
                <w:rFonts w:ascii="Times New Roman"/>
                <w:b w:val="false"/>
                <w:i w:val="false"/>
                <w:color w:val="000000"/>
                <w:sz w:val="20"/>
              </w:rPr>
              <w:t>
бөлімі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 xml:space="preserve">ы аудан, аудандық маңызы бар қала,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 xml:space="preserve">(село) ауылдық (селолық) округ </w:t>
            </w:r>
            <w:r>
              <w:rPr>
                <w:rFonts w:ascii="Times New Roman"/>
                <w:b/>
                <w:i w:val="false"/>
                <w:color w:val="000000"/>
                <w:sz w:val="20"/>
              </w:rPr>
              <w:t>әкімінің аппараты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адамдарға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