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74d6" w14:textId="9407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қызметке ақы төлеу үшін тұрғын үй жәрдемақыларын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2008 жылғы 18 сәуірдегі N 5-4 шешімі. Шығыс Қазақстан облысы Әділет департаментінің Күршім аудандық Әділет басқармасында 2008 жылғы 7 мамырда N 5-14-67 тіркелді. Күші жойылды - ШҚО Күршім аудандық мәслихатының 2011 жылғы 20 маусымдағы N 28-8 шешімімен</w:t>
      </w:r>
    </w:p>
    <w:p>
      <w:pPr>
        <w:spacing w:after="0"/>
        <w:ind w:left="0"/>
        <w:jc w:val="both"/>
      </w:pPr>
      <w:bookmarkStart w:name="z1" w:id="0"/>
      <w:r>
        <w:rPr>
          <w:rFonts w:ascii="Times New Roman"/>
          <w:b w:val="false"/>
          <w:i w:val="false"/>
          <w:color w:val="ff0000"/>
          <w:sz w:val="28"/>
        </w:rPr>
        <w:t xml:space="preserve">      Ескерту. Күші жойылды - Күршім аудандық мәслихатының 2011.06.20  </w:t>
      </w:r>
      <w:r>
        <w:rPr>
          <w:rFonts w:ascii="Times New Roman"/>
          <w:b w:val="false"/>
          <w:i w:val="false"/>
          <w:color w:val="000000"/>
          <w:sz w:val="28"/>
        </w:rPr>
        <w:t>N 28-8</w:t>
      </w:r>
      <w:r>
        <w:rPr>
          <w:rFonts w:ascii="Times New Roman"/>
          <w:b w:val="false"/>
          <w:i w:val="false"/>
          <w:color w:val="ff0000"/>
          <w:sz w:val="28"/>
        </w:rPr>
        <w:t xml:space="preserve"> шешімімен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2001 жылғы 23-қаңтардағы № 148-II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«Тұрғын үй қатынастары туралы» 1997 жылғы 16-сәуірдегі № 94 Қазақстан Республикасы Заңының </w:t>
      </w:r>
      <w:r>
        <w:rPr>
          <w:rFonts w:ascii="Times New Roman"/>
          <w:b w:val="false"/>
          <w:i w:val="false"/>
          <w:color w:val="000000"/>
          <w:sz w:val="28"/>
        </w:rPr>
        <w:t>97-бабы</w:t>
      </w:r>
      <w:r>
        <w:rPr>
          <w:rFonts w:ascii="Times New Roman"/>
          <w:b w:val="false"/>
          <w:i w:val="false"/>
          <w:color w:val="000000"/>
          <w:sz w:val="28"/>
        </w:rPr>
        <w:t xml:space="preserve"> негізінде аудандық мәслихат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үйді ұстауға және үй-коммуналдық қызметке ақы төлеу үшін тұрғын үй жәрдемақыларын беру Ережесі бекітілсін (қоса берілген).</w:t>
      </w:r>
      <w:r>
        <w:br/>
      </w:r>
      <w:r>
        <w:rPr>
          <w:rFonts w:ascii="Times New Roman"/>
          <w:b w:val="false"/>
          <w:i w:val="false"/>
          <w:color w:val="000000"/>
          <w:sz w:val="28"/>
        </w:rPr>
        <w:t>
</w:t>
      </w:r>
      <w:r>
        <w:rPr>
          <w:rFonts w:ascii="Times New Roman"/>
          <w:b w:val="false"/>
          <w:i w:val="false"/>
          <w:color w:val="000000"/>
          <w:sz w:val="28"/>
        </w:rPr>
        <w:t>
2. Күршім аудандық мәслихатының «Тұрмысы төмен азаматтарға үйді ұстауға және үй-коммуналдық қызметке ақы төлеу үшін тұрғын үй жәрдемақыларын беру Ережесін бекіту туралы» 2005 жылғы 5-сәуірдегі № 10-6 (мемлекеттік тіркеу тізілімінде № 2299 болып тіркелген, аудандық «Рауан» газетінде № 19 (7478) 30.04.2005 жылы жарияланған) және «Тұрмысы төмен азаматтарға үйді ұстауға және үй-коммуналдық қызметке ақы төлеу үшін тұрғын үй жәрдемақыларын беру Ережесін бекіту туралы» 2005 жылғы 5-сәуірдегі № 10-6 шешіміне өзгерістер енгізу туралы» 2007 жылғы 24-шілдедегі № 29-9 (мемлекеттік тіркеу тізілімінде № 5-14-56 болып тіркелген, аудандық «Рауан» газетінде № 35(7601)01.09.2007 жылы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З.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Күршім аудандық мәслихатының 2009.10.29 </w:t>
      </w:r>
      <w:r>
        <w:rPr>
          <w:rFonts w:ascii="Times New Roman"/>
          <w:b w:val="false"/>
          <w:i w:val="false"/>
          <w:color w:val="000000"/>
          <w:sz w:val="28"/>
        </w:rPr>
        <w:t>N 16-8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Қ. Әбілмәжінов</w:t>
      </w:r>
    </w:p>
    <w:bookmarkStart w:name="z5" w:id="1"/>
    <w:p>
      <w:pPr>
        <w:spacing w:after="0"/>
        <w:ind w:left="0"/>
        <w:jc w:val="both"/>
      </w:pPr>
      <w:r>
        <w:rPr>
          <w:rFonts w:ascii="Times New Roman"/>
          <w:b w:val="false"/>
          <w:i w:val="false"/>
          <w:color w:val="000000"/>
          <w:sz w:val="28"/>
        </w:rPr>
        <w:t>
№ 1 қосымша</w:t>
      </w:r>
      <w:r>
        <w:br/>
      </w:r>
      <w:r>
        <w:rPr>
          <w:rFonts w:ascii="Times New Roman"/>
          <w:b w:val="false"/>
          <w:i w:val="false"/>
          <w:color w:val="000000"/>
          <w:sz w:val="28"/>
        </w:rPr>
        <w:t>
Күршім аудандық мәслихатының</w:t>
      </w:r>
      <w:r>
        <w:br/>
      </w:r>
      <w:r>
        <w:rPr>
          <w:rFonts w:ascii="Times New Roman"/>
          <w:b w:val="false"/>
          <w:i w:val="false"/>
          <w:color w:val="000000"/>
          <w:sz w:val="28"/>
        </w:rPr>
        <w:t>
2008 жылғы 18-сәуірдегі</w:t>
      </w:r>
      <w:r>
        <w:br/>
      </w:r>
      <w:r>
        <w:rPr>
          <w:rFonts w:ascii="Times New Roman"/>
          <w:b w:val="false"/>
          <w:i w:val="false"/>
          <w:color w:val="000000"/>
          <w:sz w:val="28"/>
        </w:rPr>
        <w:t>
№ 5-4 шешімімен бекітілді</w:t>
      </w:r>
    </w:p>
    <w:bookmarkEnd w:id="1"/>
    <w:p>
      <w:pPr>
        <w:spacing w:after="0"/>
        <w:ind w:left="0"/>
        <w:jc w:val="left"/>
      </w:pPr>
      <w:r>
        <w:rPr>
          <w:rFonts w:ascii="Times New Roman"/>
          <w:b/>
          <w:i w:val="false"/>
          <w:color w:val="000000"/>
        </w:rPr>
        <w:t xml:space="preserve"> Тұрмысы төмен азаматтарға үйді ұстауға және үй-коммуналдық</w:t>
      </w:r>
      <w:r>
        <w:br/>
      </w:r>
      <w:r>
        <w:rPr>
          <w:rFonts w:ascii="Times New Roman"/>
          <w:b/>
          <w:i w:val="false"/>
          <w:color w:val="000000"/>
        </w:rPr>
        <w:t>
қызметке ақы төлеу үшін тұрғын үй жәрдемақыларын беру тәртібі</w:t>
      </w:r>
      <w:r>
        <w:br/>
      </w:r>
      <w:r>
        <w:rPr>
          <w:rFonts w:ascii="Times New Roman"/>
          <w:b/>
          <w:i w:val="false"/>
          <w:color w:val="000000"/>
        </w:rPr>
        <w:t>
туралы ЕРЕЖЕ І. Тұрғын үй көмегі</w:t>
      </w:r>
    </w:p>
    <w:p>
      <w:pPr>
        <w:spacing w:after="0"/>
        <w:ind w:left="0"/>
        <w:jc w:val="both"/>
      </w:pPr>
      <w:r>
        <w:rPr>
          <w:rFonts w:ascii="Times New Roman"/>
          <w:b w:val="false"/>
          <w:i w:val="false"/>
          <w:color w:val="000000"/>
          <w:sz w:val="28"/>
        </w:rPr>
        <w:t>      1. «Тұрғын үй қатынастары туралы» Қазақстан Республикасының 1997 жылғы 16 сәуірдегі № 94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отбасыларына үйді ұстауға (жеке меншік тұрғын үйді ұстаудан тыс) және үй-коммуналдық қызметті тұтынуға сонымен бірге жылу мен суық суды есептеу құралдарын орнату шығындарын және көпқабатты үйлердің күрделі жөндеу шығындарын өндіріп беру (кондоминиум тіркелген жағдайда) ақы төлеу үшін көмек көрсетіледі:</w:t>
      </w:r>
      <w:r>
        <w:br/>
      </w:r>
      <w:r>
        <w:rPr>
          <w:rFonts w:ascii="Times New Roman"/>
          <w:b w:val="false"/>
          <w:i w:val="false"/>
          <w:color w:val="000000"/>
          <w:sz w:val="28"/>
        </w:rPr>
        <w:t>
      1) жылу мен суық суды есептеу құралдарын орнату шығындарын өндіріп беру жөніндегі тұрғын-үй көмегі жылуы орталықтандырылған үйлерде тұратын тұрмысы төмен отбасыларына бірмезгілді көрсетіледі;</w:t>
      </w:r>
      <w:r>
        <w:br/>
      </w:r>
      <w:r>
        <w:rPr>
          <w:rFonts w:ascii="Times New Roman"/>
          <w:b w:val="false"/>
          <w:i w:val="false"/>
          <w:color w:val="000000"/>
          <w:sz w:val="28"/>
        </w:rPr>
        <w:t>
      2) көпқабатты үйлердің күрделі жөндеу шығындарын өндіріп беру жөніндегі тұрғын-үй көмегі осы үйлерде тұратын тұрмысы төмен отбасыларына бірмезгілді көрсетіледі.</w:t>
      </w:r>
      <w:r>
        <w:br/>
      </w:r>
      <w:r>
        <w:rPr>
          <w:rFonts w:ascii="Times New Roman"/>
          <w:b w:val="false"/>
          <w:i w:val="false"/>
          <w:color w:val="000000"/>
          <w:sz w:val="28"/>
        </w:rPr>
        <w:t>
       2. Тұрғын үй көмегі, өздері жылытатын жеке меншік үй құрылыстарында тұратын тұрмысы төмен отбасыларына (азаматтарға) бір рет беріледі.</w:t>
      </w:r>
      <w:r>
        <w:br/>
      </w:r>
      <w:r>
        <w:rPr>
          <w:rFonts w:ascii="Times New Roman"/>
          <w:b w:val="false"/>
          <w:i w:val="false"/>
          <w:color w:val="000000"/>
          <w:sz w:val="28"/>
        </w:rPr>
        <w:t>
       З. Тұрғын үй көмегі сол жерде тұрақты тұратын және тұрғын үйдің иелері немесе оның жалдаушысы (жалгерлері) болып табылатын тұрмысы төмен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пункттің басқа мекен-жайы бойынша тіркелуі мүмкін.</w:t>
      </w:r>
      <w:r>
        <w:br/>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15 пайызы мөлшерінде белгіленеді.</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 </w:t>
      </w:r>
      <w:r>
        <w:rPr>
          <w:rFonts w:ascii="Times New Roman"/>
          <w:b w:val="false"/>
          <w:i w:val="false"/>
          <w:color w:val="000000"/>
          <w:sz w:val="28"/>
        </w:rPr>
        <w:t>коммуналдық қызметтер</w:t>
      </w:r>
      <w:r>
        <w:rPr>
          <w:rFonts w:ascii="Times New Roman"/>
          <w:b w:val="false"/>
          <w:i w:val="false"/>
          <w:color w:val="000000"/>
          <w:sz w:val="28"/>
        </w:rPr>
        <w:t xml:space="preserve"> ( сумен қамтамасыз ету, газбен қамтамасыз ету, канализация, электрмен қамтамасыз ету, жылумен қамтамасыз ету, қоқыс шығару және лифттерді қамту - </w:t>
      </w:r>
      <w:r>
        <w:rPr>
          <w:rFonts w:ascii="Times New Roman"/>
          <w:b w:val="false"/>
          <w:i w:val="false"/>
          <w:color w:val="000000"/>
          <w:sz w:val="28"/>
        </w:rPr>
        <w:t>2 қосымша</w:t>
      </w:r>
      <w:r>
        <w:rPr>
          <w:rFonts w:ascii="Times New Roman"/>
          <w:b w:val="false"/>
          <w:i w:val="false"/>
          <w:color w:val="000000"/>
          <w:sz w:val="28"/>
        </w:rPr>
        <w:t>) Қазақстан Республикасындағы қолданыстағы заңнамаларға сәйкес белгіленеді.</w:t>
      </w:r>
      <w:r>
        <w:br/>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bookmarkStart w:name="z6" w:id="2"/>
    <w:p>
      <w:pPr>
        <w:spacing w:after="0"/>
        <w:ind w:left="0"/>
        <w:jc w:val="left"/>
      </w:pPr>
      <w:r>
        <w:rPr>
          <w:rFonts w:ascii="Times New Roman"/>
          <w:b/>
          <w:i w:val="false"/>
          <w:color w:val="000000"/>
        </w:rPr>
        <w:t xml:space="preserve"> 
2. Тұрғын үй көмегін беру шарттары</w:t>
      </w:r>
    </w:p>
    <w:bookmarkEnd w:id="2"/>
    <w:bookmarkStart w:name="z23" w:id="3"/>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 жайын жалға (жалдауға) берген тұлғалар тұрғын үй көмегін алу құқығынан айырылады.</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50 жасқа толғандар (жынысына қарамастан),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Күршім аудандық мәслихатының 2009.10.29  </w:t>
      </w:r>
      <w:r>
        <w:rPr>
          <w:rFonts w:ascii="Times New Roman"/>
          <w:b w:val="false"/>
          <w:i w:val="false"/>
          <w:color w:val="000000"/>
          <w:sz w:val="28"/>
        </w:rPr>
        <w:t>N 16-8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12. Тоқсан сайын тұрғын үй көмегін алушыларға қайта ресімдеуді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Күршім аудандық мәслихатының 2009.07.24 </w:t>
      </w:r>
      <w:r>
        <w:rPr>
          <w:rFonts w:ascii="Times New Roman"/>
          <w:b w:val="false"/>
          <w:i w:val="false"/>
          <w:color w:val="000000"/>
          <w:sz w:val="28"/>
        </w:rPr>
        <w:t>№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14.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15. Орталықтан жылыйтын жеке үйде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16. Тұрғын үй көмегі үйлеріне жылыту мезгілінде жылу мен ыстық су қосылмаған және пәтерлері жергілікті жылыту приборлары арқылы жылыйтын пәтер иелеріне тағайындалады. Электр қуатының төлемі жылытумен ыстық судың, тұрғын үй көлемі нормасымен қызмет көрсетушіні тарифтерге сәйкес, төлеміне эквивалентті есептелсін.</w:t>
      </w:r>
      <w:r>
        <w:br/>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000000"/>
          <w:sz w:val="28"/>
        </w:rPr>
        <w:t>
      18. Тұрғын үй жәрдемақыларын алуға үміткер немесе алушы отбасылар соны ресімдеу үшін өтінішке мынадай құжаттарды қоса береді: төлқұжат немесе жеке куәлік (тоқсан сайын), тұрғын үй құқығын куәландыратын құжат (жылына 1 рет, келесі жылдың ресімдеуіне дейін) немесе, отбасы құрамы туралы анықтама (жылына бір рет, келесі жылдың ресімдеуіне дейін немесе басқа өзгерістерге дейін), отбасы табыстары (еңбекақы, жәрдемақы, зейнетақы, т.б) туралы анықтама (тоқсан сайын, талаптану айдың алдындағы 3 айға), жасқа байланысты зейнетақы (жылына бір рет және тоқсан сайынғы ресімдеуден өту, сақтау кітапшасы немесе жеткізу есеп қағаз), қызмет көрсетушіден тұрғын үйге ақы төлеу туралы анықтама (жылына бір рет, келесі жылдың ресімдеуіне немесе тарифтер өзгергенге дейін), барлық коммуналдық қызметке ақы төлеу туралы түбіртектер (тоқсан сайын, талаптану айдың алдындағы 3 айға), жұмыссыздарға жұмыспен қамту бөлімімен анықтама (тоқсан сайын). Жеке меншік шаруашылық туралы ақпарат (жылына 1 рет немесе басқа өзгерістер болса).</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Күршім аудандық мәслихатының 2009.07.24 </w:t>
      </w:r>
      <w:r>
        <w:rPr>
          <w:rFonts w:ascii="Times New Roman"/>
          <w:b w:val="false"/>
          <w:i w:val="false"/>
          <w:color w:val="000000"/>
          <w:sz w:val="28"/>
        </w:rPr>
        <w:t>№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 жылу мен суық суды есептеу құралдарын орнатуға үміттенуші отбасылар жылу мен суық суды есептеу құралдарын орнатқаны үшін ақшасын төлегені жөнінде түбіртекті қоса береді.</w:t>
      </w:r>
      <w:r>
        <w:br/>
      </w:r>
      <w:r>
        <w:rPr>
          <w:rFonts w:ascii="Times New Roman"/>
          <w:b w:val="false"/>
          <w:i w:val="false"/>
          <w:color w:val="000000"/>
          <w:sz w:val="28"/>
        </w:rPr>
        <w:t>
      2) көпқабатты үйлердің күрделі жөндеу шығындарын өндіріп беруіне үміттенуші отбасылар жасалған күрделі жөндеу жұмыстарына өз тарапынан тиесілі ақшасын төлегені жөнінде түбіртегін қоса береді.</w:t>
      </w:r>
      <w:r>
        <w:br/>
      </w:r>
      <w:r>
        <w:rPr>
          <w:rFonts w:ascii="Times New Roman"/>
          <w:b w:val="false"/>
          <w:i w:val="false"/>
          <w:color w:val="000000"/>
          <w:sz w:val="28"/>
        </w:rPr>
        <w:t>
      19. Тапсырылған құжаттардың қорытындысы бойынша отбасына шарт-өтініш жасалады, оған тұрғын үй көмегінің есептелуі еңгізіледі.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Уәкілетті органның шешімі тұрғын үй жәрдемақысын берудің негізі болып табылады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21. Электрмен қамту, газбен қамту, канализация, жылумен қамту, қоқыс шығару, лифттерді қамту, жылу мен суық суды есептеу құралдарын орнатқаны үшін және үйлердің күрделі жөндеу шығындарын өндіріп беру үшін,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22. Тұрғын үй көмегі өтініш және басқа құжаттар тапсырылған айдан бастап тағайындалады, кезекті тоқсан сайынғы қайта ресімдеуден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Күршім аудандық мәслихатының 2009.07.24 </w:t>
      </w:r>
      <w:r>
        <w:rPr>
          <w:rFonts w:ascii="Times New Roman"/>
          <w:b w:val="false"/>
          <w:i w:val="false"/>
          <w:color w:val="000000"/>
          <w:sz w:val="28"/>
        </w:rPr>
        <w:t>№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23. Тұрғын үй көмегін алушы және тұрғын үй көмегі қызметтері жасаған тізім бойынша тоқсан сайынғы ресімдеуден өтетін отбасылар, құжаттарды дайындағанға қарамастан, тұрғын үй жәрдемақысын тоқсанға алады. Тоқсандық ағымында графиктер бойынша қайта ресімдеуден өтпеген отбасыларға тұрғын үй көмегі өтінген айдан бастап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Күршім аудандық мәслихатының 2009.07.24 </w:t>
      </w:r>
      <w:r>
        <w:rPr>
          <w:rFonts w:ascii="Times New Roman"/>
          <w:b w:val="false"/>
          <w:i w:val="false"/>
          <w:color w:val="000000"/>
          <w:sz w:val="28"/>
        </w:rPr>
        <w:t>№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 ал бас тартқан жағдайда - сот тәртібінде.</w:t>
      </w:r>
    </w:p>
    <w:bookmarkEnd w:id="3"/>
    <w:bookmarkStart w:name="z7" w:id="4"/>
    <w:p>
      <w:pPr>
        <w:spacing w:after="0"/>
        <w:ind w:left="0"/>
        <w:jc w:val="left"/>
      </w:pPr>
      <w:r>
        <w:rPr>
          <w:rFonts w:ascii="Times New Roman"/>
          <w:b/>
          <w:i w:val="false"/>
          <w:color w:val="000000"/>
        </w:rPr>
        <w:t xml:space="preserve"> 
3. Тұрғын үй көмегінің мөлшері</w:t>
      </w:r>
    </w:p>
    <w:bookmarkEnd w:id="4"/>
    <w:p>
      <w:pPr>
        <w:spacing w:after="0"/>
        <w:ind w:left="0"/>
        <w:jc w:val="both"/>
      </w:pP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w:t>
      </w:r>
      <w:r>
        <w:br/>
      </w:r>
      <w:r>
        <w:rPr>
          <w:rFonts w:ascii="Times New Roman"/>
          <w:b w:val="false"/>
          <w:i w:val="false"/>
          <w:color w:val="000000"/>
          <w:sz w:val="28"/>
        </w:rPr>
        <w:t>
      П = МСПЖ - (</w:t>
      </w:r>
      <w:r>
        <w:rPr>
          <w:rFonts w:ascii="Times New Roman"/>
          <w:b w:val="false"/>
          <w:i/>
          <w:color w:val="000000"/>
          <w:sz w:val="28"/>
        </w:rPr>
        <w:t xml:space="preserve">t </w:t>
      </w:r>
      <w:r>
        <w:rPr>
          <w:rFonts w:ascii="Times New Roman"/>
          <w:b w:val="false"/>
          <w:i w:val="false"/>
          <w:color w:val="000000"/>
          <w:sz w:val="28"/>
        </w:rPr>
        <w:t>х д)</w:t>
      </w:r>
      <w:r>
        <w:br/>
      </w:r>
      <w:r>
        <w:rPr>
          <w:rFonts w:ascii="Times New Roman"/>
          <w:b w:val="false"/>
          <w:i w:val="false"/>
          <w:color w:val="000000"/>
          <w:sz w:val="28"/>
        </w:rPr>
        <w:t>
 </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жоғары әлеуметтік төлем;</w:t>
      </w:r>
      <w:r>
        <w:br/>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тұрғын үй төлеміне нормативтік шығын (=15%);</w:t>
      </w:r>
      <w:r>
        <w:br/>
      </w:r>
      <w:r>
        <w:rPr>
          <w:rFonts w:ascii="Times New Roman"/>
          <w:b w:val="false"/>
          <w:i w:val="false"/>
          <w:color w:val="000000"/>
          <w:sz w:val="28"/>
        </w:rPr>
        <w:t>
      д - отбасының жиынтық табыстары.</w:t>
      </w:r>
    </w:p>
    <w:bookmarkStart w:name="z8" w:id="5"/>
    <w:p>
      <w:pPr>
        <w:spacing w:after="0"/>
        <w:ind w:left="0"/>
        <w:jc w:val="left"/>
      </w:pPr>
      <w:r>
        <w:rPr>
          <w:rFonts w:ascii="Times New Roman"/>
          <w:b/>
          <w:i w:val="false"/>
          <w:color w:val="000000"/>
        </w:rPr>
        <w:t xml:space="preserve"> 
4. Тұрғын үй жәрдемақыларына үміткер азаматтардың</w:t>
      </w:r>
      <w:r>
        <w:br/>
      </w:r>
      <w:r>
        <w:rPr>
          <w:rFonts w:ascii="Times New Roman"/>
          <w:b/>
          <w:i w:val="false"/>
          <w:color w:val="000000"/>
        </w:rPr>
        <w:t>
(отбасыларының) жиынтық табысын есептеу</w:t>
      </w:r>
    </w:p>
    <w:bookmarkEnd w:id="5"/>
    <w:bookmarkStart w:name="z34" w:id="6"/>
    <w:p>
      <w:pPr>
        <w:spacing w:after="0"/>
        <w:ind w:left="0"/>
        <w:jc w:val="both"/>
      </w:pPr>
      <w:r>
        <w:rPr>
          <w:rFonts w:ascii="Times New Roman"/>
          <w:b w:val="false"/>
          <w:i w:val="false"/>
          <w:color w:val="000000"/>
          <w:sz w:val="28"/>
        </w:rPr>
        <w:t>      27. Жиынтық табыстарының есептелуі отбасының табысын белгілеуге тұрғын үй жәрдемін тағайындайтын үәкілетті органымен жүргізіледі.</w:t>
      </w:r>
      <w:r>
        <w:br/>
      </w:r>
      <w:r>
        <w:rPr>
          <w:rFonts w:ascii="Times New Roman"/>
          <w:b w:val="false"/>
          <w:i w:val="false"/>
          <w:color w:val="000000"/>
          <w:sz w:val="28"/>
        </w:rPr>
        <w:t>
      28.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ай сайын берілетін 18-жасқа дейінгі мемлекеттік балалар жәрдемақысы;</w:t>
      </w:r>
      <w:r>
        <w:br/>
      </w:r>
      <w:r>
        <w:rPr>
          <w:rFonts w:ascii="Times New Roman"/>
          <w:b w:val="false"/>
          <w:i w:val="false"/>
          <w:color w:val="000000"/>
          <w:sz w:val="28"/>
        </w:rPr>
        <w:t>
      3) тұрғын үй көмегі;</w:t>
      </w:r>
      <w:r>
        <w:br/>
      </w:r>
      <w:r>
        <w:rPr>
          <w:rFonts w:ascii="Times New Roman"/>
          <w:b w:val="false"/>
          <w:i w:val="false"/>
          <w:color w:val="000000"/>
          <w:sz w:val="28"/>
        </w:rPr>
        <w:t>
      4) қайтыс болғандарды жерлеуге байланысты бірмезгілдік жәрдемақысы;</w:t>
      </w:r>
      <w:r>
        <w:br/>
      </w:r>
      <w:r>
        <w:rPr>
          <w:rFonts w:ascii="Times New Roman"/>
          <w:b w:val="false"/>
          <w:i w:val="false"/>
          <w:color w:val="000000"/>
          <w:sz w:val="28"/>
        </w:rPr>
        <w:t>
      5) бала туғандағы бір жолғы төлемдер;</w:t>
      </w:r>
      <w:r>
        <w:br/>
      </w:r>
      <w:r>
        <w:rPr>
          <w:rFonts w:ascii="Times New Roman"/>
          <w:b w:val="false"/>
          <w:i w:val="false"/>
          <w:color w:val="000000"/>
          <w:sz w:val="28"/>
        </w:rPr>
        <w:t>
      6) аз қамтылған азаматтарға кәсіпкерлік іс ашуға және (немесе) жеке шаруашылығын дамытуға берілген шағын несиелер мен бір жолғы материалдық көмек;</w:t>
      </w:r>
      <w:r>
        <w:br/>
      </w:r>
      <w:r>
        <w:rPr>
          <w:rFonts w:ascii="Times New Roman"/>
          <w:b w:val="false"/>
          <w:i w:val="false"/>
          <w:color w:val="000000"/>
          <w:sz w:val="28"/>
        </w:rPr>
        <w:t>
      7) төтенше жағдайдың салдарынан денсаулыққа келтірілген залалды өндіріп беру мақсатында отбасыларына көрсетілген көмек;</w:t>
      </w:r>
      <w:r>
        <w:br/>
      </w:r>
      <w:r>
        <w:rPr>
          <w:rFonts w:ascii="Times New Roman"/>
          <w:b w:val="false"/>
          <w:i w:val="false"/>
          <w:color w:val="000000"/>
          <w:sz w:val="28"/>
        </w:rPr>
        <w:t>
      8) отбасы мүшелерінің біреуі осы отбасымен бірге тұрмайтын адамға төлеп отырған алименттер;</w:t>
      </w:r>
      <w:r>
        <w:br/>
      </w:r>
      <w:r>
        <w:rPr>
          <w:rFonts w:ascii="Times New Roman"/>
          <w:b w:val="false"/>
          <w:i w:val="false"/>
          <w:color w:val="000000"/>
          <w:sz w:val="28"/>
        </w:rPr>
        <w:t>
      9) қамқоршылардың (қорғаншылардың) табыстары (балалардың қамқоршыларына жәрдемақы тағайындау кезде);</w:t>
      </w:r>
      <w:r>
        <w:br/>
      </w:r>
      <w:r>
        <w:rPr>
          <w:rFonts w:ascii="Times New Roman"/>
          <w:b w:val="false"/>
          <w:i w:val="false"/>
          <w:color w:val="000000"/>
          <w:sz w:val="28"/>
        </w:rPr>
        <w:t>
      10) азаматтарға тегін протез салу үшін жол жүру төлемдері;</w:t>
      </w:r>
      <w:r>
        <w:br/>
      </w:r>
      <w:r>
        <w:rPr>
          <w:rFonts w:ascii="Times New Roman"/>
          <w:b w:val="false"/>
          <w:i w:val="false"/>
          <w:color w:val="000000"/>
          <w:sz w:val="28"/>
        </w:rPr>
        <w:t>
      11) азаматтардың елді мекеннің шегінен емделу үшін тегін жол жүру төлемдері;</w:t>
      </w:r>
      <w:r>
        <w:br/>
      </w:r>
      <w:r>
        <w:rPr>
          <w:rFonts w:ascii="Times New Roman"/>
          <w:b w:val="false"/>
          <w:i w:val="false"/>
          <w:color w:val="000000"/>
          <w:sz w:val="28"/>
        </w:rPr>
        <w:t>
      12) Қазақстан Республикасының заңнамасына сәйкес көрсетілген натуралдық түрдегі көмектер:</w:t>
      </w:r>
      <w:r>
        <w:br/>
      </w:r>
      <w:r>
        <w:rPr>
          <w:rFonts w:ascii="Times New Roman"/>
          <w:b w:val="false"/>
          <w:i w:val="false"/>
          <w:color w:val="000000"/>
          <w:sz w:val="28"/>
        </w:rPr>
        <w:t xml:space="preserve">
      дәрі-дәрмектер; </w:t>
      </w:r>
      <w:r>
        <w:br/>
      </w:r>
      <w:r>
        <w:rPr>
          <w:rFonts w:ascii="Times New Roman"/>
          <w:b w:val="false"/>
          <w:i w:val="false"/>
          <w:color w:val="000000"/>
          <w:sz w:val="28"/>
        </w:rPr>
        <w:t>
      санаторий-курорттық емделу;</w:t>
      </w:r>
      <w:r>
        <w:br/>
      </w:r>
      <w:r>
        <w:rPr>
          <w:rFonts w:ascii="Times New Roman"/>
          <w:b w:val="false"/>
          <w:i w:val="false"/>
          <w:color w:val="000000"/>
          <w:sz w:val="28"/>
        </w:rPr>
        <w:t>
      протезді-ортопедиялық құралдар (жасау, жөндеу);</w:t>
      </w:r>
      <w:r>
        <w:br/>
      </w:r>
      <w:r>
        <w:rPr>
          <w:rFonts w:ascii="Times New Roman"/>
          <w:b w:val="false"/>
          <w:i w:val="false"/>
          <w:color w:val="000000"/>
          <w:sz w:val="28"/>
        </w:rPr>
        <w:t>
      қозғалып жүрудің арнайы құралдары (арбалар) және мүгедектерге бөлінген басқа да оңалту құралдары;</w:t>
      </w:r>
      <w:r>
        <w:br/>
      </w:r>
      <w:r>
        <w:rPr>
          <w:rFonts w:ascii="Times New Roman"/>
          <w:b w:val="false"/>
          <w:i w:val="false"/>
          <w:color w:val="000000"/>
          <w:sz w:val="28"/>
        </w:rPr>
        <w:t>
      білім жөніндегі заңнамасына сәйкес білім мекемелерінде көрсетілетін тегін тамақтандыру және көмек;</w:t>
      </w:r>
      <w:r>
        <w:br/>
      </w:r>
      <w:r>
        <w:rPr>
          <w:rFonts w:ascii="Times New Roman"/>
          <w:b w:val="false"/>
          <w:i w:val="false"/>
          <w:color w:val="000000"/>
          <w:sz w:val="28"/>
        </w:rPr>
        <w:t>
      13) көші-қон жөніндегі заңнамасының актілерінде көрсетілген оралмандарға бөлінген қаражаттар:</w:t>
      </w:r>
      <w:r>
        <w:br/>
      </w:r>
      <w:r>
        <w:rPr>
          <w:rFonts w:ascii="Times New Roman"/>
          <w:b w:val="false"/>
          <w:i w:val="false"/>
          <w:color w:val="000000"/>
          <w:sz w:val="28"/>
        </w:rPr>
        <w:t>
      тұрақты мекен жайына бару және мүлкін тасымалдау (соның ішінде малды да);</w:t>
      </w:r>
      <w:r>
        <w:br/>
      </w:r>
      <w:r>
        <w:rPr>
          <w:rFonts w:ascii="Times New Roman"/>
          <w:b w:val="false"/>
          <w:i w:val="false"/>
          <w:color w:val="000000"/>
          <w:sz w:val="28"/>
        </w:rPr>
        <w:t>
      жол шығындарын өндіріп беру;</w:t>
      </w:r>
      <w:r>
        <w:br/>
      </w:r>
      <w:r>
        <w:rPr>
          <w:rFonts w:ascii="Times New Roman"/>
          <w:b w:val="false"/>
          <w:i w:val="false"/>
          <w:color w:val="000000"/>
          <w:sz w:val="28"/>
        </w:rPr>
        <w:t>
      тұрақты мекен жайында тұрғын үй сатып алу және тағы да басқа көші-қонға байланысты бірмезгілдік жәрдемақы;</w:t>
      </w:r>
      <w:r>
        <w:br/>
      </w:r>
      <w:r>
        <w:rPr>
          <w:rFonts w:ascii="Times New Roman"/>
          <w:b w:val="false"/>
          <w:i w:val="false"/>
          <w:color w:val="000000"/>
          <w:sz w:val="28"/>
        </w:rPr>
        <w:t>
      Жиынтық табыс өтінушінің алған табыстары жөнінде ұсынылған мәліметтерінің негізінде есептеледі. Өзін-өзі жұмыспен қамтыған адамдардың табыстары жазбаша мәлімдеумен дәлелденеді.</w:t>
      </w:r>
      <w:r>
        <w:br/>
      </w:r>
      <w:r>
        <w:rPr>
          <w:rFonts w:ascii="Times New Roman"/>
          <w:b w:val="false"/>
          <w:i w:val="false"/>
          <w:color w:val="000000"/>
          <w:sz w:val="28"/>
        </w:rPr>
        <w:t>
      29. Ауылдық жердің тұрғындары үшін әр бір ересек мал басынан (ірі қара, жылқы) айына 3 есептік көрсеткіш мөлшерінде, үлкен мал басынан екі және одан көп бас болғанда төрт есептік көрсеткіш мөлшерінде есепке алынады, әр-бір ересек ұсақ мал басынан (қой-ешкі) айына 0,5 есептік көрсеткіш мөлшерінде, әр бір ересек шошқадан айына 1 есептік көрсеткіш мөлшерінде, қосалқы шаруашылықтан табыс есепке алынады. Құс пен үй іргесіндегі бақшадан табыс есептелінбейді.</w:t>
      </w:r>
      <w:r>
        <w:br/>
      </w:r>
      <w:r>
        <w:rPr>
          <w:rFonts w:ascii="Times New Roman"/>
          <w:b w:val="false"/>
          <w:i w:val="false"/>
          <w:color w:val="000000"/>
          <w:sz w:val="28"/>
        </w:rPr>
        <w:t>
      30. Жиынтық табысты есептегенде өнімді жасқа толмаған үй малы есепке алынбайды (</w:t>
      </w:r>
      <w:r>
        <w:rPr>
          <w:rFonts w:ascii="Times New Roman"/>
          <w:b w:val="false"/>
          <w:i w:val="false"/>
          <w:color w:val="000000"/>
          <w:sz w:val="28"/>
        </w:rPr>
        <w:t>4 қосымша</w:t>
      </w:r>
      <w:r>
        <w:rPr>
          <w:rFonts w:ascii="Times New Roman"/>
          <w:b w:val="false"/>
          <w:i w:val="false"/>
          <w:color w:val="000000"/>
          <w:sz w:val="28"/>
        </w:rPr>
        <w:t>).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31.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32. Әділет органдары тұрғылықты жерлері бойынша тіркеген адамдарды Қазақстан Республикасы Үкіметінің 12.07.2000 жылғы </w:t>
      </w:r>
      <w:r>
        <w:rPr>
          <w:rFonts w:ascii="Times New Roman"/>
          <w:b w:val="false"/>
          <w:i w:val="false"/>
          <w:color w:val="000000"/>
          <w:sz w:val="28"/>
        </w:rPr>
        <w:t>№ 1063</w:t>
      </w:r>
      <w:r>
        <w:rPr>
          <w:rFonts w:ascii="Times New Roman"/>
          <w:b w:val="false"/>
          <w:i w:val="false"/>
          <w:color w:val="000000"/>
          <w:sz w:val="28"/>
        </w:rPr>
        <w:t xml:space="preserve"> қаулысымен бекітілген Қазақстан Республикасының халқын құжаттандыру және тіркеу ережесіне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33.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34.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35. Өтініш берушілер ұсынған мәліметтердің дұрыстығына заңда белгіленген тәртіпте жауапты.</w:t>
      </w:r>
    </w:p>
    <w:bookmarkEnd w:id="6"/>
    <w:bookmarkStart w:name="z9" w:id="7"/>
    <w:p>
      <w:pPr>
        <w:spacing w:after="0"/>
        <w:ind w:left="0"/>
        <w:jc w:val="left"/>
      </w:pPr>
      <w:r>
        <w:rPr>
          <w:rFonts w:ascii="Times New Roman"/>
          <w:b/>
          <w:i w:val="false"/>
          <w:color w:val="000000"/>
        </w:rPr>
        <w:t xml:space="preserve"> 
5. Өздері жылытатын жеке меншік үй құрылыстарында тұратын</w:t>
      </w:r>
      <w:r>
        <w:br/>
      </w:r>
      <w:r>
        <w:rPr>
          <w:rFonts w:ascii="Times New Roman"/>
          <w:b/>
          <w:i w:val="false"/>
          <w:color w:val="000000"/>
        </w:rPr>
        <w:t>
тұрмысы төмен отбасыларға (азаматтарға) тұрғын үй</w:t>
      </w:r>
      <w:r>
        <w:br/>
      </w:r>
      <w:r>
        <w:rPr>
          <w:rFonts w:ascii="Times New Roman"/>
          <w:b/>
          <w:i w:val="false"/>
          <w:color w:val="000000"/>
        </w:rPr>
        <w:t>
жәрдемақыларын ұсыну тәртібі</w:t>
      </w:r>
    </w:p>
    <w:bookmarkEnd w:id="7"/>
    <w:p>
      <w:pPr>
        <w:spacing w:after="0"/>
        <w:ind w:left="0"/>
        <w:jc w:val="both"/>
      </w:pPr>
      <w:r>
        <w:rPr>
          <w:rFonts w:ascii="Times New Roman"/>
          <w:b w:val="false"/>
          <w:i w:val="false"/>
          <w:color w:val="000000"/>
          <w:sz w:val="28"/>
        </w:rPr>
        <w:t>      36. Өздері жылытатын жеке меншік үй құрылыстарында тұратын тұрмысы төмен отбасыларына тұрғын үй жәрдемақысы үй иесіне, жалдаушыларға тұрғын үйді жалдауға келісім-шарт болғанда беріледі.</w:t>
      </w:r>
      <w:r>
        <w:br/>
      </w:r>
      <w:r>
        <w:rPr>
          <w:rFonts w:ascii="Times New Roman"/>
          <w:b w:val="false"/>
          <w:i w:val="false"/>
          <w:color w:val="000000"/>
          <w:sz w:val="28"/>
        </w:rPr>
        <w:t>
      37.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38. Көмірдің құнын есептеу үшін аудан бойынша облыстық статистика басқармасының ұсынуымен орташа бағаны қолданады және тоқсанның соңғы айында есептелген әлеуметтік көмек мүмкіншілігіне қаралады (желтоқсан, наурыз, маусым, қыркүйек).</w:t>
      </w:r>
      <w:r>
        <w:br/>
      </w:r>
      <w:r>
        <w:rPr>
          <w:rFonts w:ascii="Times New Roman"/>
          <w:b w:val="false"/>
          <w:i w:val="false"/>
          <w:color w:val="000000"/>
          <w:sz w:val="28"/>
        </w:rPr>
        <w:t>
      39. Өздері жылытатын жеке меншік үй құрылыстарында қолданылып басқа отын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40.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алынады.</w:t>
      </w:r>
      <w:r>
        <w:br/>
      </w:r>
      <w:r>
        <w:rPr>
          <w:rFonts w:ascii="Times New Roman"/>
          <w:b w:val="false"/>
          <w:i w:val="false"/>
          <w:color w:val="000000"/>
          <w:sz w:val="28"/>
        </w:rPr>
        <w:t>
      41.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42. Заң бойынша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43. Электр қуаты, газ, су, қоқыс шығындарын өтініш берген тоқсанның алдындағы тоқсандағы квитанциялардың орташаларын есепке алу керек.</w:t>
      </w:r>
    </w:p>
    <w:bookmarkStart w:name="z10" w:id="8"/>
    <w:p>
      <w:pPr>
        <w:spacing w:after="0"/>
        <w:ind w:left="0"/>
        <w:jc w:val="left"/>
      </w:pPr>
      <w:r>
        <w:rPr>
          <w:rFonts w:ascii="Times New Roman"/>
          <w:b/>
          <w:i w:val="false"/>
          <w:color w:val="000000"/>
        </w:rPr>
        <w:t xml:space="preserve"> 
6. Тұрғын үй көмегінің қаржыландыруы мен төлемі</w:t>
      </w:r>
    </w:p>
    <w:bookmarkEnd w:id="8"/>
    <w:p>
      <w:pPr>
        <w:spacing w:after="0"/>
        <w:ind w:left="0"/>
        <w:jc w:val="both"/>
      </w:pPr>
      <w:r>
        <w:rPr>
          <w:rFonts w:ascii="Times New Roman"/>
          <w:b w:val="false"/>
          <w:i w:val="false"/>
          <w:color w:val="000000"/>
          <w:sz w:val="28"/>
        </w:rPr>
        <w:t>      44. Тұрғын үй көмегі ауданның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45.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тиісті банкілер) арқылы жүргізіледі. Тұрғын үй көмегі төлемінің тәртібі мен шарты аудандық жұмыспен қамту және әлеуметтік бағдарламалар бөлім және тиісті банкілер арасындағы жасалған агенттік келісімімен белгіленеді.</w:t>
      </w:r>
      <w:r>
        <w:br/>
      </w:r>
      <w:r>
        <w:rPr>
          <w:rFonts w:ascii="Times New Roman"/>
          <w:b w:val="false"/>
          <w:i w:val="false"/>
          <w:color w:val="000000"/>
          <w:sz w:val="28"/>
        </w:rPr>
        <w:t>
      46. Тиісті банкілердің филиалдары жоқ Қазақстан Республикасының елді мекекендерінде аталған төлемдер агенттік келісім негізінде аудандық жұмыспен қамту және әлеуметтік бағдарламалар бөлімінен белгіленген органдар арқылы жүргізіледі.</w:t>
      </w:r>
    </w:p>
    <w:bookmarkStart w:name="z11" w:id="9"/>
    <w:p>
      <w:pPr>
        <w:spacing w:after="0"/>
        <w:ind w:left="0"/>
        <w:jc w:val="both"/>
      </w:pPr>
      <w:r>
        <w:rPr>
          <w:rFonts w:ascii="Times New Roman"/>
          <w:b w:val="false"/>
          <w:i w:val="false"/>
          <w:color w:val="000000"/>
          <w:sz w:val="28"/>
        </w:rPr>
        <w:t>
Күршім аудандық мәслихаттың</w:t>
      </w:r>
      <w:r>
        <w:br/>
      </w:r>
      <w:r>
        <w:rPr>
          <w:rFonts w:ascii="Times New Roman"/>
          <w:b w:val="false"/>
          <w:i w:val="false"/>
          <w:color w:val="000000"/>
          <w:sz w:val="28"/>
        </w:rPr>
        <w:t>
2008 жылғы 18-сәуірдегі</w:t>
      </w:r>
      <w:r>
        <w:br/>
      </w:r>
      <w:r>
        <w:rPr>
          <w:rFonts w:ascii="Times New Roman"/>
          <w:b w:val="false"/>
          <w:i w:val="false"/>
          <w:color w:val="000000"/>
          <w:sz w:val="28"/>
        </w:rPr>
        <w:t>
№ 5-4 шешіміне № 2 қосымша</w:t>
      </w:r>
    </w:p>
    <w:bookmarkEnd w:id="9"/>
    <w:p>
      <w:pPr>
        <w:spacing w:after="0"/>
        <w:ind w:left="0"/>
        <w:jc w:val="left"/>
      </w:pPr>
      <w:r>
        <w:rPr>
          <w:rFonts w:ascii="Times New Roman"/>
          <w:b/>
          <w:i w:val="false"/>
          <w:color w:val="000000"/>
        </w:rPr>
        <w:t xml:space="preserve"> Тұрғын үй көмегін есептеу кезінде қолданылатын коммуналдық</w:t>
      </w:r>
      <w:r>
        <w:br/>
      </w:r>
      <w:r>
        <w:rPr>
          <w:rFonts w:ascii="Times New Roman"/>
          <w:b/>
          <w:i w:val="false"/>
          <w:color w:val="000000"/>
        </w:rPr>
        <w:t>
қызметтерді тұтыну шығыстары мен нормативтерінің мөлшері</w:t>
      </w:r>
    </w:p>
    <w:p>
      <w:pPr>
        <w:spacing w:after="0"/>
        <w:ind w:left="0"/>
        <w:jc w:val="both"/>
      </w:pPr>
      <w:r>
        <w:rPr>
          <w:rFonts w:ascii="Times New Roman"/>
          <w:b w:val="false"/>
          <w:i w:val="false"/>
          <w:color w:val="000000"/>
          <w:sz w:val="28"/>
        </w:rPr>
        <w:t>      1. Тұрғын үй көлемінің нормасы:</w:t>
      </w:r>
      <w:r>
        <w:br/>
      </w:r>
      <w:r>
        <w:rPr>
          <w:rFonts w:ascii="Times New Roman"/>
          <w:b w:val="false"/>
          <w:i w:val="false"/>
          <w:color w:val="000000"/>
          <w:sz w:val="28"/>
        </w:rPr>
        <w:t>
      Жалғыз басты тұрып жатқан адамға - 1 бөлмелі пәтер немесе 30 м</w:t>
      </w:r>
      <w:r>
        <w:rPr>
          <w:rFonts w:ascii="Times New Roman"/>
          <w:b w:val="false"/>
          <w:i w:val="false"/>
          <w:color w:val="000000"/>
          <w:vertAlign w:val="superscript"/>
        </w:rPr>
        <w:t>2</w:t>
      </w:r>
      <w:r>
        <w:rPr>
          <w:rFonts w:ascii="Times New Roman"/>
          <w:b w:val="false"/>
          <w:i w:val="false"/>
          <w:color w:val="000000"/>
          <w:vertAlign w:val="subscript"/>
        </w:rPr>
        <w:t>.</w:t>
      </w:r>
      <w:r>
        <w:br/>
      </w:r>
      <w:r>
        <w:rPr>
          <w:rFonts w:ascii="Times New Roman"/>
          <w:b w:val="false"/>
          <w:i w:val="false"/>
          <w:color w:val="000000"/>
          <w:sz w:val="28"/>
        </w:rPr>
        <w:t>
      Бір адамнан артық тұрып жатқан отбасына әр 1 адамға - 15 м</w:t>
      </w:r>
      <w:r>
        <w:rPr>
          <w:rFonts w:ascii="Times New Roman"/>
          <w:b w:val="false"/>
          <w:i w:val="false"/>
          <w:color w:val="000000"/>
          <w:vertAlign w:val="superscript"/>
        </w:rPr>
        <w:t>2</w:t>
      </w:r>
      <w:r>
        <w:rPr>
          <w:rFonts w:ascii="Times New Roman"/>
          <w:b w:val="false"/>
          <w:i w:val="false"/>
          <w:color w:val="000000"/>
          <w:sz w:val="28"/>
        </w:rPr>
        <w:t>, бірақ барлығы 38,5 м</w:t>
      </w:r>
      <w:r>
        <w:rPr>
          <w:rFonts w:ascii="Times New Roman"/>
          <w:b w:val="false"/>
          <w:i w:val="false"/>
          <w:color w:val="000000"/>
          <w:vertAlign w:val="superscript"/>
        </w:rPr>
        <w:t>2</w:t>
      </w:r>
      <w:r>
        <w:rPr>
          <w:rFonts w:ascii="Times New Roman"/>
          <w:b w:val="false"/>
          <w:i w:val="false"/>
          <w:color w:val="000000"/>
          <w:sz w:val="28"/>
        </w:rPr>
        <w:t xml:space="preserve"> артық емес.</w:t>
      </w:r>
      <w:r>
        <w:br/>
      </w:r>
      <w:r>
        <w:rPr>
          <w:rFonts w:ascii="Times New Roman"/>
          <w:b w:val="false"/>
          <w:i w:val="false"/>
          <w:color w:val="000000"/>
          <w:sz w:val="28"/>
        </w:rPr>
        <w:t>
      2. Газды шығындау нормасы айына 1 адамға - 8,2 кг.</w:t>
      </w:r>
      <w:r>
        <w:br/>
      </w:r>
      <w:r>
        <w:rPr>
          <w:rFonts w:ascii="Times New Roman"/>
          <w:b w:val="false"/>
          <w:i w:val="false"/>
          <w:color w:val="000000"/>
          <w:sz w:val="28"/>
        </w:rPr>
        <w:t>
      3. Электр қуатын тұтыну нормасы:</w:t>
      </w:r>
      <w:r>
        <w:br/>
      </w:r>
      <w:r>
        <w:rPr>
          <w:rFonts w:ascii="Times New Roman"/>
          <w:b w:val="false"/>
          <w:i w:val="false"/>
          <w:color w:val="000000"/>
          <w:sz w:val="28"/>
        </w:rPr>
        <w:t>
      1 адамға электр қуатының шығыны - 45 кВт.</w:t>
      </w:r>
      <w:r>
        <w:br/>
      </w:r>
      <w:r>
        <w:rPr>
          <w:rFonts w:ascii="Times New Roman"/>
          <w:b w:val="false"/>
          <w:i w:val="false"/>
          <w:color w:val="000000"/>
          <w:sz w:val="28"/>
        </w:rPr>
        <w:t>
      4. Сумен жабдықтау:</w:t>
      </w:r>
      <w:r>
        <w:br/>
      </w:r>
      <w:r>
        <w:rPr>
          <w:rFonts w:ascii="Times New Roman"/>
          <w:b w:val="false"/>
          <w:i w:val="false"/>
          <w:color w:val="000000"/>
          <w:sz w:val="28"/>
        </w:rPr>
        <w:t>
      суық су отбасының 1 мүшесіне - 75 литр;</w:t>
      </w:r>
      <w:r>
        <w:br/>
      </w:r>
      <w:r>
        <w:rPr>
          <w:rFonts w:ascii="Times New Roman"/>
          <w:b w:val="false"/>
          <w:i w:val="false"/>
          <w:color w:val="000000"/>
          <w:sz w:val="28"/>
        </w:rPr>
        <w:t>
      суық су және кәріз отбасының 1 мүшесіне - 125 литр.</w:t>
      </w:r>
      <w:r>
        <w:br/>
      </w:r>
      <w:r>
        <w:rPr>
          <w:rFonts w:ascii="Times New Roman"/>
          <w:b w:val="false"/>
          <w:i w:val="false"/>
          <w:color w:val="000000"/>
          <w:sz w:val="28"/>
        </w:rPr>
        <w:t>
      Тұтыну нормативтері және оларды жылумен қамтамасыз ету, оны жабдықтау тарифтері қызмет берушілерімен ұсынылады.</w:t>
      </w:r>
    </w:p>
    <w:bookmarkStart w:name="z12" w:id="10"/>
    <w:p>
      <w:pPr>
        <w:spacing w:after="0"/>
        <w:ind w:left="0"/>
        <w:jc w:val="both"/>
      </w:pPr>
      <w:r>
        <w:rPr>
          <w:rFonts w:ascii="Times New Roman"/>
          <w:b w:val="false"/>
          <w:i w:val="false"/>
          <w:color w:val="000000"/>
          <w:sz w:val="28"/>
        </w:rPr>
        <w:t>
Күршім аудандық мәслихатының</w:t>
      </w:r>
      <w:r>
        <w:br/>
      </w:r>
      <w:r>
        <w:rPr>
          <w:rFonts w:ascii="Times New Roman"/>
          <w:b w:val="false"/>
          <w:i w:val="false"/>
          <w:color w:val="000000"/>
          <w:sz w:val="28"/>
        </w:rPr>
        <w:t>
2008 жылғы 18-сәуірдегі</w:t>
      </w:r>
      <w:r>
        <w:br/>
      </w:r>
      <w:r>
        <w:rPr>
          <w:rFonts w:ascii="Times New Roman"/>
          <w:b w:val="false"/>
          <w:i w:val="false"/>
          <w:color w:val="000000"/>
          <w:sz w:val="28"/>
        </w:rPr>
        <w:t>
№ 5-4 шешіміне 3-қосымша</w:t>
      </w:r>
    </w:p>
    <w:bookmarkEnd w:id="10"/>
    <w:p>
      <w:pPr>
        <w:spacing w:after="0"/>
        <w:ind w:left="0"/>
        <w:jc w:val="left"/>
      </w:pPr>
      <w:r>
        <w:rPr>
          <w:rFonts w:ascii="Times New Roman"/>
          <w:b/>
          <w:i w:val="false"/>
          <w:color w:val="000000"/>
        </w:rPr>
        <w:t xml:space="preserve"> 1. Тағайындалған тұрғын үй көмегінің мөлшері</w:t>
      </w:r>
      <w:r>
        <w:br/>
      </w:r>
      <w:r>
        <w:rPr>
          <w:rFonts w:ascii="Times New Roman"/>
          <w:b/>
          <w:i w:val="false"/>
          <w:color w:val="000000"/>
        </w:rPr>
        <w:t>
жөніндегі</w:t>
      </w:r>
    </w:p>
    <w:p>
      <w:pPr>
        <w:spacing w:after="0"/>
        <w:ind w:left="0"/>
        <w:jc w:val="left"/>
      </w:pPr>
      <w:r>
        <w:rPr>
          <w:rFonts w:ascii="Times New Roman"/>
          <w:b/>
          <w:i w:val="false"/>
          <w:color w:val="000000"/>
        </w:rPr>
        <w:t xml:space="preserve"> №______ШЕШІМ (көшірмесі)</w:t>
      </w:r>
    </w:p>
    <w:p>
      <w:pPr>
        <w:spacing w:after="0"/>
        <w:ind w:left="0"/>
        <w:jc w:val="both"/>
      </w:pPr>
      <w:r>
        <w:rPr>
          <w:rFonts w:ascii="Times New Roman"/>
          <w:b/>
          <w:i w:val="false"/>
          <w:color w:val="000000"/>
          <w:sz w:val="28"/>
        </w:rPr>
        <w:t xml:space="preserve">2008 </w:t>
      </w:r>
      <w:r>
        <w:rPr>
          <w:rFonts w:ascii="Times New Roman"/>
          <w:b/>
          <w:i w:val="false"/>
          <w:color w:val="000000"/>
          <w:sz w:val="28"/>
        </w:rPr>
        <w:t>жыл</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«__»________</w:t>
      </w:r>
      <w:r>
        <w:rPr>
          <w:rFonts w:ascii="Times New Roman"/>
          <w:b/>
          <w:i w:val="false"/>
          <w:color w:val="000000"/>
          <w:sz w:val="28"/>
        </w:rPr>
        <w:t>істі</w:t>
      </w:r>
      <w:r>
        <w:rPr>
          <w:rFonts w:ascii="Times New Roman"/>
          <w:b/>
          <w:i w:val="false"/>
          <w:color w:val="000000"/>
          <w:sz w:val="28"/>
        </w:rPr>
        <w:t>ң</w:t>
      </w:r>
      <w:r>
        <w:rPr>
          <w:rFonts w:ascii="Times New Roman"/>
          <w:b/>
          <w:i w:val="false"/>
          <w:color w:val="000000"/>
          <w:sz w:val="28"/>
        </w:rPr>
        <w:t xml:space="preserve"> №___________</w:t>
      </w:r>
    </w:p>
    <w:p>
      <w:pPr>
        <w:spacing w:after="0"/>
        <w:ind w:left="0"/>
        <w:jc w:val="both"/>
      </w:pPr>
      <w:r>
        <w:rPr>
          <w:rFonts w:ascii="Times New Roman"/>
          <w:b w:val="false"/>
          <w:i w:val="false"/>
          <w:color w:val="000000"/>
          <w:sz w:val="28"/>
        </w:rPr>
        <w:t>1. Тұрмысы төмен азаматтарға үйді ұстауға және үй-коммуналдық қызметке ақы төлеу үшін тұрғын үй жәрдемақыларын беру тәртібі туралы Ережеге сәйкес тағайындалсын</w:t>
      </w:r>
      <w:r>
        <w:br/>
      </w:r>
      <w:r>
        <w:rPr>
          <w:rFonts w:ascii="Times New Roman"/>
          <w:b w:val="false"/>
          <w:i w:val="false"/>
          <w:color w:val="000000"/>
          <w:sz w:val="28"/>
        </w:rPr>
        <w:t>
ТЕГІ________________________________________________________</w:t>
      </w:r>
    </w:p>
    <w:p>
      <w:pPr>
        <w:spacing w:after="0"/>
        <w:ind w:left="0"/>
        <w:jc w:val="both"/>
      </w:pPr>
      <w:r>
        <w:rPr>
          <w:rFonts w:ascii="Times New Roman"/>
          <w:b w:val="false"/>
          <w:i w:val="false"/>
          <w:color w:val="000000"/>
          <w:sz w:val="28"/>
        </w:rPr>
        <w:t>АТЫ_________________________________________________________</w:t>
      </w:r>
    </w:p>
    <w:p>
      <w:pPr>
        <w:spacing w:after="0"/>
        <w:ind w:left="0"/>
        <w:jc w:val="both"/>
      </w:pPr>
      <w:r>
        <w:rPr>
          <w:rFonts w:ascii="Times New Roman"/>
          <w:b w:val="false"/>
          <w:i w:val="false"/>
          <w:color w:val="000000"/>
          <w:sz w:val="28"/>
        </w:rPr>
        <w:t>ӘКЕСІНІҢ АТЫ________________________________________________</w:t>
      </w:r>
    </w:p>
    <w:p>
      <w:pPr>
        <w:spacing w:after="0"/>
        <w:ind w:left="0"/>
        <w:jc w:val="both"/>
      </w:pPr>
      <w:r>
        <w:rPr>
          <w:rFonts w:ascii="Times New Roman"/>
          <w:b w:val="false"/>
          <w:i w:val="false"/>
          <w:color w:val="000000"/>
          <w:sz w:val="28"/>
        </w:rPr>
        <w:t>Отбасы мүшелерінің саны_____________________________________</w:t>
      </w:r>
    </w:p>
    <w:p>
      <w:pPr>
        <w:spacing w:after="0"/>
        <w:ind w:left="0"/>
        <w:jc w:val="both"/>
      </w:pPr>
      <w:r>
        <w:rPr>
          <w:rFonts w:ascii="Times New Roman"/>
          <w:b w:val="false"/>
          <w:i w:val="false"/>
          <w:color w:val="000000"/>
          <w:sz w:val="28"/>
        </w:rPr>
        <w:t>Туған күні_______________Жынысы_____________________________</w:t>
      </w:r>
    </w:p>
    <w:p>
      <w:pPr>
        <w:spacing w:after="0"/>
        <w:ind w:left="0"/>
        <w:jc w:val="both"/>
      </w:pPr>
      <w:r>
        <w:rPr>
          <w:rFonts w:ascii="Times New Roman"/>
          <w:b w:val="false"/>
          <w:i w:val="false"/>
          <w:color w:val="000000"/>
          <w:sz w:val="28"/>
        </w:rPr>
        <w:t>Тұрғылықты жердің мекен жайы (нақты)</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Жеке куәлігінің №____________2008 жылғы «_____»_____________</w:t>
      </w:r>
    </w:p>
    <w:p>
      <w:pPr>
        <w:spacing w:after="0"/>
        <w:ind w:left="0"/>
        <w:jc w:val="both"/>
      </w:pPr>
      <w:r>
        <w:rPr>
          <w:rFonts w:ascii="Times New Roman"/>
          <w:b w:val="false"/>
          <w:i w:val="false"/>
          <w:color w:val="000000"/>
          <w:sz w:val="28"/>
        </w:rPr>
        <w:t>Берген жері_________________________________________________</w:t>
      </w:r>
    </w:p>
    <w:p>
      <w:pPr>
        <w:spacing w:after="0"/>
        <w:ind w:left="0"/>
        <w:jc w:val="both"/>
      </w:pPr>
      <w:r>
        <w:rPr>
          <w:rFonts w:ascii="Times New Roman"/>
          <w:b w:val="false"/>
          <w:i w:val="false"/>
          <w:color w:val="000000"/>
          <w:sz w:val="28"/>
        </w:rPr>
        <w:t>Салық төлеушінің тіркеу нөмірі (СТН)________________________</w:t>
      </w:r>
      <w:r>
        <w:br/>
      </w:r>
      <w:r>
        <w:rPr>
          <w:rFonts w:ascii="Times New Roman"/>
          <w:b w:val="false"/>
          <w:i w:val="false"/>
          <w:color w:val="000000"/>
          <w:sz w:val="28"/>
        </w:rPr>
        <w:t>
Өтініш жасаған уақыты_______________________________________</w:t>
      </w:r>
    </w:p>
    <w:p>
      <w:pPr>
        <w:spacing w:after="0"/>
        <w:ind w:left="0"/>
        <w:jc w:val="both"/>
      </w:pPr>
      <w:r>
        <w:rPr>
          <w:rFonts w:ascii="Times New Roman"/>
          <w:b w:val="false"/>
          <w:i w:val="false"/>
          <w:color w:val="000000"/>
          <w:sz w:val="28"/>
        </w:rPr>
        <w:t>Төленетін тұрғын үй көмегінің мөлшері 200__жылғы «____»_____</w:t>
      </w:r>
    </w:p>
    <w:p>
      <w:pPr>
        <w:spacing w:after="0"/>
        <w:ind w:left="0"/>
        <w:jc w:val="both"/>
      </w:pPr>
      <w:r>
        <w:rPr>
          <w:rFonts w:ascii="Times New Roman"/>
          <w:b/>
          <w:i w:val="false"/>
          <w:color w:val="000000"/>
          <w:sz w:val="28"/>
        </w:rPr>
        <w:t>«_______»_____________</w:t>
      </w:r>
      <w:r>
        <w:rPr>
          <w:rFonts w:ascii="Times New Roman"/>
          <w:b w:val="false"/>
          <w:i w:val="false"/>
          <w:color w:val="000000"/>
          <w:sz w:val="28"/>
        </w:rPr>
        <w:t>______________________________________________________сомада</w:t>
      </w:r>
    </w:p>
    <w:p>
      <w:pPr>
        <w:spacing w:after="0"/>
        <w:ind w:left="0"/>
        <w:jc w:val="both"/>
      </w:pPr>
      <w:r>
        <w:rPr>
          <w:rFonts w:ascii="Times New Roman"/>
          <w:b w:val="false"/>
          <w:i w:val="false"/>
          <w:color w:val="000000"/>
          <w:sz w:val="28"/>
        </w:rPr>
        <w:t>(санмен және жазбаша сома)</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рсететін банкідегі жеке шотты</w:t>
      </w:r>
      <w:r>
        <w:rPr>
          <w:rFonts w:ascii="Times New Roman"/>
          <w:b/>
          <w:i w:val="false"/>
          <w:color w:val="000000"/>
          <w:sz w:val="28"/>
        </w:rPr>
        <w:t>ң</w:t>
      </w:r>
      <w:r>
        <w:rPr>
          <w:rFonts w:ascii="Times New Roman"/>
          <w:b/>
          <w:i w:val="false"/>
          <w:color w:val="000000"/>
          <w:sz w:val="28"/>
        </w:rPr>
        <w:t xml:space="preserve"> №______________</w:t>
      </w:r>
    </w:p>
    <w:p>
      <w:pPr>
        <w:spacing w:after="0"/>
        <w:ind w:left="0"/>
        <w:jc w:val="both"/>
      </w:pPr>
      <w:r>
        <w:rPr>
          <w:rFonts w:ascii="Times New Roman"/>
          <w:b w:val="false"/>
          <w:i w:val="false"/>
          <w:color w:val="000000"/>
          <w:sz w:val="28"/>
        </w:rPr>
        <w:t>2. Тұрғын үй көмегін көрсетуге бас тартылсын ____________________________________________________________</w:t>
      </w:r>
      <w:r>
        <w:br/>
      </w:r>
      <w:r>
        <w:rPr>
          <w:rFonts w:ascii="Times New Roman"/>
          <w:b w:val="false"/>
          <w:i w:val="false"/>
          <w:color w:val="000000"/>
          <w:sz w:val="28"/>
        </w:rPr>
        <w:t>
                   (себебі көрсетілсін)</w:t>
      </w:r>
    </w:p>
    <w:p>
      <w:pPr>
        <w:spacing w:after="0"/>
        <w:ind w:left="0"/>
        <w:jc w:val="both"/>
      </w:pPr>
      <w:r>
        <w:rPr>
          <w:rFonts w:ascii="Times New Roman"/>
          <w:b/>
          <w:i w:val="false"/>
          <w:color w:val="000000"/>
          <w:sz w:val="28"/>
        </w:rPr>
        <w:t>Ж</w:t>
      </w:r>
      <w:r>
        <w:rPr>
          <w:rFonts w:ascii="Times New Roman"/>
          <w:b/>
          <w:i w:val="false"/>
          <w:color w:val="000000"/>
          <w:sz w:val="28"/>
        </w:rPr>
        <w:t>ҚӘ</w:t>
      </w:r>
      <w:r>
        <w:rPr>
          <w:rFonts w:ascii="Times New Roman"/>
          <w:b/>
          <w:i w:val="false"/>
          <w:color w:val="000000"/>
          <w:sz w:val="28"/>
        </w:rPr>
        <w:t>ББ ме</w:t>
      </w:r>
      <w:r>
        <w:rPr>
          <w:rFonts w:ascii="Times New Roman"/>
          <w:b/>
          <w:i w:val="false"/>
          <w:color w:val="000000"/>
          <w:sz w:val="28"/>
        </w:rPr>
        <w:t>ң</w:t>
      </w:r>
      <w:r>
        <w:rPr>
          <w:rFonts w:ascii="Times New Roman"/>
          <w:b/>
          <w:i w:val="false"/>
          <w:color w:val="000000"/>
          <w:sz w:val="28"/>
        </w:rPr>
        <w:t>герушісі_______________________________(А.Ж.Т)</w:t>
      </w:r>
      <w:r>
        <w:br/>
      </w:r>
      <w:r>
        <w:rPr>
          <w:rFonts w:ascii="Times New Roman"/>
          <w:b w:val="false"/>
          <w:i w:val="false"/>
          <w:color w:val="000000"/>
          <w:sz w:val="28"/>
        </w:rPr>
        <w:t>
</w:t>
      </w:r>
      <w:r>
        <w:rPr>
          <w:rFonts w:ascii="Times New Roman"/>
          <w:b/>
          <w:i w:val="false"/>
          <w:color w:val="000000"/>
          <w:sz w:val="28"/>
        </w:rPr>
        <w:t>Бас маманы_____________________________________ (А.Ж.Т)</w:t>
      </w:r>
    </w:p>
    <w:bookmarkStart w:name="z13" w:id="11"/>
    <w:p>
      <w:pPr>
        <w:spacing w:after="0"/>
        <w:ind w:left="0"/>
        <w:jc w:val="both"/>
      </w:pPr>
      <w:r>
        <w:rPr>
          <w:rFonts w:ascii="Times New Roman"/>
          <w:b w:val="false"/>
          <w:i w:val="false"/>
          <w:color w:val="000000"/>
          <w:sz w:val="28"/>
        </w:rPr>
        <w:t>
Күршім аудандық мәслихатының</w:t>
      </w:r>
      <w:r>
        <w:br/>
      </w:r>
      <w:r>
        <w:rPr>
          <w:rFonts w:ascii="Times New Roman"/>
          <w:b w:val="false"/>
          <w:i w:val="false"/>
          <w:color w:val="000000"/>
          <w:sz w:val="28"/>
        </w:rPr>
        <w:t>
2008 жылғы 18-сәуірдегі</w:t>
      </w:r>
      <w:r>
        <w:br/>
      </w:r>
      <w:r>
        <w:rPr>
          <w:rFonts w:ascii="Times New Roman"/>
          <w:b w:val="false"/>
          <w:i w:val="false"/>
          <w:color w:val="000000"/>
          <w:sz w:val="28"/>
        </w:rPr>
        <w:t>
№ 5-4 шешіміне 4-қосымша</w:t>
      </w:r>
    </w:p>
    <w:bookmarkEnd w:id="11"/>
    <w:p>
      <w:pPr>
        <w:spacing w:after="0"/>
        <w:ind w:left="0"/>
        <w:jc w:val="left"/>
      </w:pPr>
      <w:r>
        <w:rPr>
          <w:rFonts w:ascii="Times New Roman"/>
          <w:b/>
          <w:i w:val="false"/>
          <w:color w:val="000000"/>
        </w:rPr>
        <w:t xml:space="preserve"> Өнімді пайдалану үшін үйдегі мал мен құстың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707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Малдардың түрі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Өнімді жағдайға жеткен жас мал</w:t>
            </w:r>
            <w:r>
              <w:br/>
            </w:r>
            <w:r>
              <w:rPr>
                <w:rFonts w:ascii="Times New Roman"/>
                <w:b/>
                <w:i w:val="false"/>
                <w:color w:val="000000"/>
                <w:sz w:val="20"/>
              </w:rPr>
              <w:t>
мен құстың жасы (ай)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ешкі</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