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fce4" w14:textId="437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2008 жылғы 25 сәуірдегі N 560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әкімдігінің 2008 жылғы 6 маусымдағы N 24 қаулысы. Шығыс Қазақстан облысының Әділет департаментінде 2008 жылғы 18 маусымда N 2485 тіркелді. Күші жойылды - Шығыс Қазақстан облысы әкімдігінің 2021 жылғы 12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12.01.2021 № 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5)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Тарих және мәдениет ескерткіштерінің мемлекеттік тізімін бекіту туралы" 2008 жылғы 25 сәуірдегі Шығыс Қазақстан облысы әкімдігінің N 560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тіркелген нөмірі 2484)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қаулы алғаш ресми жарияланғаннан кейiн күнтiзбелiк он күн өткен соң қолданысқа енгiзiледi.".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кейiн күнтiзбелiк он күн өткен соң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Облыс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Ә. БЕРГЕНЕВ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