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d88d" w14:textId="50fd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мен елді мекендерде орналасқан барлық жасыл желектерді күтіп ұстау және қорғау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2008 жылғы 27 маусымдағы N 73 шешімі. Оңтүстік Қазақстан облысы Кентау қаласының Әділет басқармасында 2008 жылғы 25 шілдеде N 14-3-62 тіркелді. Күші жойылды - Оңтүстік Қазақстан облысы Кентау қаласы мәслихатының 2012 жылғы 29 тамыздағы N 48 шешімімен</w:t>
      </w:r>
    </w:p>
    <w:p>
      <w:pPr>
        <w:spacing w:after="0"/>
        <w:ind w:left="0"/>
        <w:jc w:val="left"/>
      </w:pPr>
      <w:r>
        <w:rPr>
          <w:rFonts w:ascii="Times New Roman"/>
          <w:b w:val="false"/>
          <w:i w:val="false"/>
          <w:color w:val="ff0000"/>
          <w:sz w:val="28"/>
        </w:rPr>
        <w:t>      Ескерту. Күші жойылды - Оңтүстік Қазақстан облысы Кентау қаласы мәслихатының 2012.08.29 N 48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туралы" Заңының 6 бабы 1-тармағы </w:t>
      </w:r>
      <w:r>
        <w:rPr>
          <w:rFonts w:ascii="Times New Roman"/>
          <w:b w:val="false"/>
          <w:i w:val="false"/>
          <w:color w:val="000000"/>
          <w:sz w:val="28"/>
        </w:rPr>
        <w:t>15) тармақшасы</w:t>
      </w:r>
      <w:r>
        <w:rPr>
          <w:rFonts w:ascii="Times New Roman"/>
          <w:b w:val="false"/>
          <w:i w:val="false"/>
          <w:color w:val="000000"/>
          <w:sz w:val="28"/>
        </w:rPr>
        <w:t xml:space="preserve"> және Қазақстан Республикасының 2001 жылғы 30 қаңтарындағы "Әкімшілік құқық бұзушылық туралы" Кодексінің </w:t>
      </w:r>
      <w:r>
        <w:rPr>
          <w:rFonts w:ascii="Times New Roman"/>
          <w:b w:val="false"/>
          <w:i w:val="false"/>
          <w:color w:val="000000"/>
          <w:sz w:val="28"/>
        </w:rPr>
        <w:t>300-бабына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Қосымшада ұсынылған Кентау қаласы мен елді мекендерде орналасқан барлық жасыл желектерді күтіп ұстау және қорғау Қағидасы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Аширов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2008 жылғы 27 маусымдағы N 73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Кентау қаласы мен елді мекендерде орналасқан</w:t>
      </w:r>
      <w:r>
        <w:br/>
      </w:r>
      <w:r>
        <w:rPr>
          <w:rFonts w:ascii="Times New Roman"/>
          <w:b/>
          <w:i w:val="false"/>
          <w:color w:val="000000"/>
        </w:rPr>
        <w:t>барлық жасыл желектерді күтіп ұстау және</w:t>
      </w:r>
      <w:r>
        <w:br/>
      </w:r>
      <w:r>
        <w:rPr>
          <w:rFonts w:ascii="Times New Roman"/>
          <w:b/>
          <w:i w:val="false"/>
          <w:color w:val="000000"/>
        </w:rPr>
        <w:t>қорғау Қағидасы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Кентау қаласының жасыл желектерді күтіп ұстау және қорғау Қағидасы (ары қарай - Қағида)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"Қазақстан Республикасындағы жергілікті мемлекеттік басқару туралы"</w:t>
      </w:r>
      <w:r>
        <w:rPr>
          <w:rFonts w:ascii="Times New Roman"/>
          <w:b w:val="false"/>
          <w:i w:val="false"/>
          <w:color w:val="000000"/>
          <w:sz w:val="28"/>
        </w:rPr>
        <w:t>, Заңдарына және басқа да нормативтік құқықтық актілерге сәйкес, жасалған.</w:t>
      </w:r>
      <w:r>
        <w:br/>
      </w:r>
      <w:r>
        <w:rPr>
          <w:rFonts w:ascii="Times New Roman"/>
          <w:b w:val="false"/>
          <w:i w:val="false"/>
          <w:color w:val="000000"/>
          <w:sz w:val="28"/>
        </w:rPr>
        <w:t>
      </w:t>
      </w:r>
      <w:r>
        <w:rPr>
          <w:rFonts w:ascii="Times New Roman"/>
          <w:b w:val="false"/>
          <w:i w:val="false"/>
          <w:color w:val="000000"/>
          <w:sz w:val="28"/>
        </w:rPr>
        <w:t>2. Кентау қаласының жасыл желектерді күтіп ұстау мен қорғау жөніндегі жұмыстарды реттеу және табиғатты пайдалану туралы ұйымдастыру жұмыстары - жергілікті бюджеттен қаржыландырылатын, заңнамаларға сәйкес, Кентау қаласының аумағындағы атқарылып жатқан жұмыстарды қадағалау уәкілеттігі бар атқару органына (ары қарай - өкілетті орган), ал күтіп ұстау және қорғау жұмыстары, жасыл желектер кімнің қарамағында болса, соларға табиғатты пайдаланушы ретінде тапсырылады.</w:t>
      </w:r>
      <w:r>
        <w:br/>
      </w:r>
      <w:r>
        <w:rPr>
          <w:rFonts w:ascii="Times New Roman"/>
          <w:b w:val="false"/>
          <w:i w:val="false"/>
          <w:color w:val="000000"/>
          <w:sz w:val="28"/>
        </w:rPr>
        <w:t>
      </w:t>
      </w:r>
      <w:r>
        <w:rPr>
          <w:rFonts w:ascii="Times New Roman"/>
          <w:b w:val="false"/>
          <w:i w:val="false"/>
          <w:color w:val="000000"/>
          <w:sz w:val="28"/>
        </w:rPr>
        <w:t>З. Бұл Қағидада мынадай негізгі түсініктемелер қолданылады:</w:t>
      </w:r>
      <w:r>
        <w:br/>
      </w:r>
      <w:r>
        <w:rPr>
          <w:rFonts w:ascii="Times New Roman"/>
          <w:b w:val="false"/>
          <w:i w:val="false"/>
          <w:color w:val="000000"/>
          <w:sz w:val="28"/>
        </w:rPr>
        <w:t>
      1) жасыл желектерді еріксіз отау - жасыл-желектер ауруларына бақылау жүргізу үшін белгіленген тәртіппен есебі жүргізіліп тіркеуге алынып соңынан шаруашылыққа пайдаланылатын ағаштарды кесу;</w:t>
      </w:r>
      <w:r>
        <w:br/>
      </w:r>
      <w:r>
        <w:rPr>
          <w:rFonts w:ascii="Times New Roman"/>
          <w:b w:val="false"/>
          <w:i w:val="false"/>
          <w:color w:val="000000"/>
          <w:sz w:val="28"/>
        </w:rPr>
        <w:t>
      2) жасыл желектерді қорғау - жасыл желектерді, көгалдандырылған аймақтарды және көк шалғындарды құруға, сақтауға және қайта жетілдіруге (соның ішінде жойылған және залал келтірілген жасыл желектерді қалпына келтіруге) бағытталған құқықтық, әкімшіліктік, ұйымдастырушылық және экономикалық шаралар жүйесі;</w:t>
      </w:r>
      <w:r>
        <w:br/>
      </w:r>
      <w:r>
        <w:rPr>
          <w:rFonts w:ascii="Times New Roman"/>
          <w:b w:val="false"/>
          <w:i w:val="false"/>
          <w:color w:val="000000"/>
          <w:sz w:val="28"/>
        </w:rPr>
        <w:t>
      3) жасыл алап - 0,125 шаршы метр аумақта орналасқан, түріне қарамай-ақ саны 50 данадан кем түспейтін ағаш өсіп тұрған көгалдандырылған аумақ;</w:t>
      </w:r>
      <w:r>
        <w:br/>
      </w:r>
      <w:r>
        <w:rPr>
          <w:rFonts w:ascii="Times New Roman"/>
          <w:b w:val="false"/>
          <w:i w:val="false"/>
          <w:color w:val="000000"/>
          <w:sz w:val="28"/>
        </w:rPr>
        <w:t>
      4) жасыл желектер - табиғи түрде өсіп шыққан немесе қолдан отырғызылған бұталы-ағашты және көк майса шөп түріндегі өсімдіктер. Бұлар азаматтық заңнамаларға сәйкес, қаланың біртұтас жасыл-желек қорын құрап және жылжымайтын мүлікке жатады;</w:t>
      </w:r>
      <w:r>
        <w:br/>
      </w:r>
      <w:r>
        <w:rPr>
          <w:rFonts w:ascii="Times New Roman"/>
          <w:b w:val="false"/>
          <w:i w:val="false"/>
          <w:color w:val="000000"/>
          <w:sz w:val="28"/>
        </w:rPr>
        <w:t>
      5) көпшілік қолданатын жер аумақтары - қолданыстағы және алаңқайларға, көшелерге, жаяу жүргінші жолдарға, жолдарға, жағалауларға, су қоймаларына, жаға-жайларға зиратханаларға және басқа да қажеттіліктерді қамтамасыз етуге арналған нысандарға (су құбырлары, жылу жеткізу құбырлары, тазалау имараттары және де көпшілік қолданыстағы инженерлік жүйелер) жер аумақтары;</w:t>
      </w:r>
      <w:r>
        <w:br/>
      </w:r>
      <w:r>
        <w:rPr>
          <w:rFonts w:ascii="Times New Roman"/>
          <w:b w:val="false"/>
          <w:i w:val="false"/>
          <w:color w:val="000000"/>
          <w:sz w:val="28"/>
        </w:rPr>
        <w:t>
      6) жасыл аумақтардағы ландшафттық кесу - кепкен, сырт пішіні нашар, және басқа ағаштар мен бұталардың өсуі кезіндегі оларға тигізетін кері әсеріне деген қарсылығы өте төмен, ең негізгі сәндік ағаштың өсуіне және сол жерде өсетін ағаш түрлерін тұрақтандыру кедергі болатын ағаш түрлерін кесу;</w:t>
      </w:r>
      <w:r>
        <w:br/>
      </w:r>
      <w:r>
        <w:rPr>
          <w:rFonts w:ascii="Times New Roman"/>
          <w:b w:val="false"/>
          <w:i w:val="false"/>
          <w:color w:val="000000"/>
          <w:sz w:val="28"/>
        </w:rPr>
        <w:t>
      7) жасыл желектерді орман ағаштарының ауруына тексеру - жасыл желектерде зиянкестердің (жәндіктердің), аурулардың белгілері мен аурудың таралу ортасының бар-жоғын, ағаштардың негізгі бұтағының, діңгегінің, тамыр жүйесінің және жоғарғы жағының зиянкестерден келген аурулардан амандығын тексереді. Егер, ағаштың 50 пайыз бөлігі ауруға шалдыққан болса, онда ол ағаш міндетті түрде санитарлық кесуге жатады;</w:t>
      </w:r>
      <w:r>
        <w:br/>
      </w:r>
      <w:r>
        <w:rPr>
          <w:rFonts w:ascii="Times New Roman"/>
          <w:b w:val="false"/>
          <w:i w:val="false"/>
          <w:color w:val="000000"/>
          <w:sz w:val="28"/>
        </w:rPr>
        <w:t>
      8) көгалдандырылған аумақ - табиғи өсіп-өнген шөптері бар жер телімі, қолдан жасалынған сая-бақ кешендері мен нысандары, гүлзар-бақтар, шалғын шөп өскен жерлер, гүлзарлар және тағы басқалары;</w:t>
      </w:r>
      <w:r>
        <w:br/>
      </w:r>
      <w:r>
        <w:rPr>
          <w:rFonts w:ascii="Times New Roman"/>
          <w:b w:val="false"/>
          <w:i w:val="false"/>
          <w:color w:val="000000"/>
          <w:sz w:val="28"/>
        </w:rPr>
        <w:t>
      9) жасарту (сирету) - ағаш бұтақтарын қысқарту, жас бұтақтарды сирету және реттеу, жасартуға жарамды, діңгектернін сау, кебу салдарынан жоғарғы жағындағы сәні кеткен бұтақтары бар кәрі ағаштардың діңгектерін 3,5 метр биіктікте кесу;</w:t>
      </w:r>
      <w:r>
        <w:br/>
      </w:r>
      <w:r>
        <w:rPr>
          <w:rFonts w:ascii="Times New Roman"/>
          <w:b w:val="false"/>
          <w:i w:val="false"/>
          <w:color w:val="000000"/>
          <w:sz w:val="28"/>
        </w:rPr>
        <w:t>
      10) осы жасыл желектерін қорғау және күтіп ұстау Қағидасын бұзғаны үшін жауапкершілік - Қазақстан Республикасының заңнамаларына сәйкес заңды тұлғаларға және жеке тұлғаларға әкімшілік және экономикалық шара қолдану;</w:t>
      </w:r>
      <w:r>
        <w:br/>
      </w:r>
      <w:r>
        <w:rPr>
          <w:rFonts w:ascii="Times New Roman"/>
          <w:b w:val="false"/>
          <w:i w:val="false"/>
          <w:color w:val="000000"/>
          <w:sz w:val="28"/>
        </w:rPr>
        <w:t>
      11) жасыл желектерді қайта отырғызу - өсіп тұрған жасы I класқа (10 жылға дейін) жататындарын басым және II класқа (11 жылдан 20 жылға дейін) жататындарын кемірек, жапырақты және қылқан жапырақты ағаштар мен бұталарды, қайта отырғызудың жоғарғы технологияларын сақтай отырып, тамыр топырақтарымен қоса, тамыр жүйелерінің жазық және тік орналасуына қарай қайта отырғызу;</w:t>
      </w:r>
      <w:r>
        <w:br/>
      </w:r>
      <w:r>
        <w:rPr>
          <w:rFonts w:ascii="Times New Roman"/>
          <w:b w:val="false"/>
          <w:i w:val="false"/>
          <w:color w:val="000000"/>
          <w:sz w:val="28"/>
        </w:rPr>
        <w:t>
      12) орнын толтыру (кепілдік) отырғызу жоспары - рұқсат етілген санитарлық кесілген мен амалсыз кесілген жасыл желектердің көлемінің орнын толтыру үшін, жасыл-желектердің отырғызылуға тиіс көлемінің жоспары;</w:t>
      </w:r>
      <w:r>
        <w:br/>
      </w:r>
      <w:r>
        <w:rPr>
          <w:rFonts w:ascii="Times New Roman"/>
          <w:b w:val="false"/>
          <w:i w:val="false"/>
          <w:color w:val="000000"/>
          <w:sz w:val="28"/>
        </w:rPr>
        <w:t>
      13) жасыл желектердің зақымдануы - өсулеріне кедергі болмайтындай, ағаш-бұталардың жоғарғы жағының, діңгектерінің, тамыр жүйелерінің, ал шалғынды өсімдіктердің жер үсті бөлігі мен тамыр жүйелерінің кейбір бөлігінің зақымдануы;</w:t>
      </w:r>
      <w:r>
        <w:br/>
      </w:r>
      <w:r>
        <w:rPr>
          <w:rFonts w:ascii="Times New Roman"/>
          <w:b w:val="false"/>
          <w:i w:val="false"/>
          <w:color w:val="000000"/>
          <w:sz w:val="28"/>
        </w:rPr>
        <w:t>
      14) санитарлық шабу - қалалық жасыл желек қорының санитарлық ахуалын жақсарту мақсатында ауру, зақымдалған, кебуге айналған және кеуіп кеткендерін (таңдап немесе түгелімен) шабу;</w:t>
      </w:r>
      <w:r>
        <w:br/>
      </w:r>
      <w:r>
        <w:rPr>
          <w:rFonts w:ascii="Times New Roman"/>
          <w:b w:val="false"/>
          <w:i w:val="false"/>
          <w:color w:val="000000"/>
          <w:sz w:val="28"/>
        </w:rPr>
        <w:t>
      15) санитарлық кесу - апатты жағдайлар тудыруға себеп болатын (электр желілерінде немесе газ тасымалы құбырларында жатқан, ғимараттардың шатырларын қиратуы мүмкін, жол қозғалысы қауіпсіздігіне кедергі болатын) ауру, кебе бастаған, кепкен және зақымдалған бұтақтарды алып тастау.</w:t>
      </w:r>
      <w:r>
        <w:br/>
      </w:r>
      <w:r>
        <w:rPr>
          <w:rFonts w:ascii="Times New Roman"/>
          <w:b w:val="false"/>
          <w:i w:val="false"/>
          <w:color w:val="000000"/>
          <w:sz w:val="28"/>
        </w:rPr>
        <w:t>
      </w:t>
      </w:r>
      <w:r>
        <w:rPr>
          <w:rFonts w:ascii="Times New Roman"/>
          <w:b w:val="false"/>
          <w:i w:val="false"/>
          <w:color w:val="000000"/>
          <w:sz w:val="28"/>
        </w:rPr>
        <w:t>4. Барлық жобалық, құрылыстық және шаруашылық жұмыстары Қазақстан Республикасының заңнамаларының және осы Қағиданың талаптарына сай жүргізілуі тиіс.</w:t>
      </w:r>
      <w:r>
        <w:br/>
      </w:r>
      <w:r>
        <w:rPr>
          <w:rFonts w:ascii="Times New Roman"/>
          <w:b w:val="false"/>
          <w:i w:val="false"/>
          <w:color w:val="000000"/>
          <w:sz w:val="28"/>
        </w:rPr>
        <w:t>
      </w:t>
      </w:r>
      <w:r>
        <w:rPr>
          <w:rFonts w:ascii="Times New Roman"/>
          <w:b w:val="false"/>
          <w:i w:val="false"/>
          <w:color w:val="000000"/>
          <w:sz w:val="28"/>
        </w:rPr>
        <w:t>5. Белгілі бір тәртіппен бекітілген қаланың дамуының бас жоспарына іліккен жер телімдерінен басқа, қала аумағындағы көпшілік қолданысындағы жасыл аймақтар қандай да бір құрылыс жұмыстарын жүргізуге берілмейді.</w:t>
      </w:r>
      <w:r>
        <w:br/>
      </w:r>
      <w:r>
        <w:rPr>
          <w:rFonts w:ascii="Times New Roman"/>
          <w:b w:val="false"/>
          <w:i w:val="false"/>
          <w:color w:val="000000"/>
          <w:sz w:val="28"/>
        </w:rPr>
        <w:t>
      </w:t>
      </w:r>
      <w:r>
        <w:rPr>
          <w:rFonts w:ascii="Times New Roman"/>
          <w:b w:val="false"/>
          <w:i w:val="false"/>
          <w:color w:val="000000"/>
          <w:sz w:val="28"/>
        </w:rPr>
        <w:t>6. Жалпы қолданысқа жататын жерлердегі жасыл желектерді дамыту жұмыстары, қаланы көгалдандырудың ұзақ мерзімді кешенді жоспарына сай әрі сәулет және қала құрылысы органдарының қорытындылары негізінде жүргізілуі тиіс.</w:t>
      </w:r>
      <w:r>
        <w:br/>
      </w:r>
      <w:r>
        <w:rPr>
          <w:rFonts w:ascii="Times New Roman"/>
          <w:b w:val="false"/>
          <w:i w:val="false"/>
          <w:color w:val="000000"/>
          <w:sz w:val="28"/>
        </w:rPr>
        <w:t>
      </w:t>
      </w:r>
      <w:r>
        <w:rPr>
          <w:rFonts w:ascii="Times New Roman"/>
          <w:b w:val="false"/>
          <w:i w:val="false"/>
          <w:color w:val="000000"/>
          <w:sz w:val="28"/>
        </w:rPr>
        <w:t xml:space="preserve">7. Жасыл желектерді амалсыз жоюға тек қана заңнамалар бекіткен тәртіпте ғана рұқсат етіледі.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Жалпы қағидалар</w:t>
      </w:r>
    </w:p>
    <w:p>
      <w:pPr>
        <w:spacing w:after="0"/>
        <w:ind w:left="0"/>
        <w:jc w:val="left"/>
      </w:pPr>
      <w:r>
        <w:rPr>
          <w:rFonts w:ascii="Times New Roman"/>
          <w:b w:val="false"/>
          <w:i w:val="false"/>
          <w:color w:val="000000"/>
          <w:sz w:val="28"/>
        </w:rPr>
        <w:t>      </w:t>
      </w:r>
      <w:r>
        <w:rPr>
          <w:rFonts w:ascii="Times New Roman"/>
          <w:b w:val="false"/>
          <w:i w:val="false"/>
          <w:color w:val="000000"/>
          <w:sz w:val="28"/>
        </w:rPr>
        <w:t>8. Кентау қаласының әкімшілік аумағындағы жасыл желектердің барлық түрі есепке алынуы тиіс.</w:t>
      </w:r>
      <w:r>
        <w:br/>
      </w:r>
      <w:r>
        <w:rPr>
          <w:rFonts w:ascii="Times New Roman"/>
          <w:b w:val="false"/>
          <w:i w:val="false"/>
          <w:color w:val="000000"/>
          <w:sz w:val="28"/>
        </w:rPr>
        <w:t>
      </w:t>
      </w:r>
      <w:r>
        <w:rPr>
          <w:rFonts w:ascii="Times New Roman"/>
          <w:b w:val="false"/>
          <w:i w:val="false"/>
          <w:color w:val="000000"/>
          <w:sz w:val="28"/>
        </w:rPr>
        <w:t>9. Кентау қаласындағы жасыл желектерді есепке алу жұмыстары есепке алу нысанының аумағындағы жасыл желектерді техникалық инвентаризациялау арқылы жүргізіліп, тізімге алынуы тиіс.</w:t>
      </w:r>
      <w:r>
        <w:br/>
      </w:r>
      <w:r>
        <w:rPr>
          <w:rFonts w:ascii="Times New Roman"/>
          <w:b w:val="false"/>
          <w:i w:val="false"/>
          <w:color w:val="000000"/>
          <w:sz w:val="28"/>
        </w:rPr>
        <w:t>
      </w:t>
      </w:r>
      <w:r>
        <w:rPr>
          <w:rFonts w:ascii="Times New Roman"/>
          <w:b w:val="false"/>
          <w:i w:val="false"/>
          <w:color w:val="000000"/>
          <w:sz w:val="28"/>
        </w:rPr>
        <w:t>10. Дендрожоспар - қаланың (ауданның) жасыл қорын құрайтын жасыл желектерді есепке алу жұмыстарының нәтижесін көрсететін құжат болып табылады.</w:t>
      </w:r>
      <w:r>
        <w:br/>
      </w:r>
      <w:r>
        <w:rPr>
          <w:rFonts w:ascii="Times New Roman"/>
          <w:b w:val="false"/>
          <w:i w:val="false"/>
          <w:color w:val="000000"/>
          <w:sz w:val="28"/>
        </w:rPr>
        <w:t>
      </w:t>
      </w:r>
      <w:r>
        <w:rPr>
          <w:rFonts w:ascii="Times New Roman"/>
          <w:b w:val="false"/>
          <w:i w:val="false"/>
          <w:color w:val="000000"/>
          <w:sz w:val="28"/>
        </w:rPr>
        <w:t>11. Жасыл желектерді инвентаризациялауды арнаулы мекемелер жүргізеді.</w:t>
      </w:r>
      <w:r>
        <w:br/>
      </w:r>
      <w:r>
        <w:rPr>
          <w:rFonts w:ascii="Times New Roman"/>
          <w:b w:val="false"/>
          <w:i w:val="false"/>
          <w:color w:val="000000"/>
          <w:sz w:val="28"/>
        </w:rPr>
        <w:t>
      </w:t>
      </w:r>
      <w:r>
        <w:rPr>
          <w:rFonts w:ascii="Times New Roman"/>
          <w:b w:val="false"/>
          <w:i w:val="false"/>
          <w:color w:val="000000"/>
          <w:sz w:val="28"/>
        </w:rPr>
        <w:t>12. Ағаштардың саны 10 немесе одан да көп өсіп тұрса да, амалсыз отауға түсіп тұрған жер телімдерінде, тапсырыс берушінің тапсырысымен, осы жұмыстарды жүргізуге құқығы бар арнайы мамандандырылған ұйымдар, ағаш пен бұталардың түр құрамын, саны мен сапасын, жасын (диаметрін) есепке ала отырып, орман ауруларына зерттеу және инвентаризациялау жұмыстары жүргізілуі тиіс.</w:t>
      </w:r>
      <w:r>
        <w:br/>
      </w:r>
      <w:r>
        <w:rPr>
          <w:rFonts w:ascii="Times New Roman"/>
          <w:b w:val="false"/>
          <w:i w:val="false"/>
          <w:color w:val="000000"/>
          <w:sz w:val="28"/>
        </w:rPr>
        <w:t>
      </w:t>
      </w:r>
      <w:r>
        <w:rPr>
          <w:rFonts w:ascii="Times New Roman"/>
          <w:b w:val="false"/>
          <w:i w:val="false"/>
          <w:color w:val="000000"/>
          <w:sz w:val="28"/>
        </w:rPr>
        <w:t>13. Кентау қаласының жасыл желектерінің тізімі мына мақсаттарда жүргізіледі:</w:t>
      </w:r>
      <w:r>
        <w:br/>
      </w:r>
      <w:r>
        <w:rPr>
          <w:rFonts w:ascii="Times New Roman"/>
          <w:b w:val="false"/>
          <w:i w:val="false"/>
          <w:color w:val="000000"/>
          <w:sz w:val="28"/>
        </w:rPr>
        <w:t>
      1) Кентау қаласының жасыл желектерінің ахуалы, сапасы және саны туралы шынайы мәліметтерді жинап және оларды есепке алу;</w:t>
      </w:r>
      <w:r>
        <w:br/>
      </w:r>
      <w:r>
        <w:rPr>
          <w:rFonts w:ascii="Times New Roman"/>
          <w:b w:val="false"/>
          <w:i w:val="false"/>
          <w:color w:val="000000"/>
          <w:sz w:val="28"/>
        </w:rPr>
        <w:t>
      2) жасыл желектерді сақтау және қорғау және қаланың көгалдандырылған аумақтарын дамыту саласындағы қала әкімшілігі саясатының негізгі бағыттарын анықтау;</w:t>
      </w:r>
      <w:r>
        <w:br/>
      </w:r>
      <w:r>
        <w:rPr>
          <w:rFonts w:ascii="Times New Roman"/>
          <w:b w:val="false"/>
          <w:i w:val="false"/>
          <w:color w:val="000000"/>
          <w:sz w:val="28"/>
        </w:rPr>
        <w:t>
      3) қаладағы жасыл желектердің саны мен ахуалы туралы билік және басқару органдарын, тұрғындарды шынайы мәліметтермен қамтамасыз ету.</w:t>
      </w:r>
      <w:r>
        <w:br/>
      </w:r>
      <w:r>
        <w:rPr>
          <w:rFonts w:ascii="Times New Roman"/>
          <w:b w:val="false"/>
          <w:i w:val="false"/>
          <w:color w:val="000000"/>
          <w:sz w:val="28"/>
        </w:rPr>
        <w:t>
      </w:t>
      </w:r>
      <w:r>
        <w:rPr>
          <w:rFonts w:ascii="Times New Roman"/>
          <w:b w:val="false"/>
          <w:i w:val="false"/>
          <w:color w:val="000000"/>
          <w:sz w:val="28"/>
        </w:rPr>
        <w:t>14. Жасыл желектерді тізімдеу жұмыстарын ұйымдастыру табиғатты қорғау саласының қаражаттары арқылы жүргізіледі.</w:t>
      </w:r>
      <w:r>
        <w:br/>
      </w:r>
      <w:r>
        <w:rPr>
          <w:rFonts w:ascii="Times New Roman"/>
          <w:b w:val="false"/>
          <w:i w:val="false"/>
          <w:color w:val="000000"/>
          <w:sz w:val="28"/>
        </w:rPr>
        <w:t>
      </w:t>
      </w:r>
      <w:r>
        <w:rPr>
          <w:rFonts w:ascii="Times New Roman"/>
          <w:b w:val="false"/>
          <w:i w:val="false"/>
          <w:color w:val="000000"/>
          <w:sz w:val="28"/>
        </w:rPr>
        <w:t>15. Мына жағдайлардан басқа кездерде, көпшілік қолданыстағы жерлердегі жасыл желектерді күтіп-баптау және қорғау жұмыстарын өкілетті жүргізеді:</w:t>
      </w:r>
      <w:r>
        <w:br/>
      </w:r>
      <w:r>
        <w:rPr>
          <w:rFonts w:ascii="Times New Roman"/>
          <w:b w:val="false"/>
          <w:i w:val="false"/>
          <w:color w:val="000000"/>
          <w:sz w:val="28"/>
        </w:rPr>
        <w:t>
      1) арнайы саябақтарда - иелеріне немесе иесі қойған уәкілетті тұлға;</w:t>
      </w:r>
      <w:r>
        <w:br/>
      </w:r>
      <w:r>
        <w:rPr>
          <w:rFonts w:ascii="Times New Roman"/>
          <w:b w:val="false"/>
          <w:i w:val="false"/>
          <w:color w:val="000000"/>
          <w:sz w:val="28"/>
        </w:rPr>
        <w:t>
      2) тұрғын мөлтек аудандарда, тұрғын үйдің алдынан жаяу жүргіншілер жолының сызығына дейін - аула ішілік аумақтағы тұрғын үй қорының иелері өтініші негізінде;</w:t>
      </w:r>
      <w:r>
        <w:br/>
      </w:r>
      <w:r>
        <w:rPr>
          <w:rFonts w:ascii="Times New Roman"/>
          <w:b w:val="false"/>
          <w:i w:val="false"/>
          <w:color w:val="000000"/>
          <w:sz w:val="28"/>
        </w:rPr>
        <w:t>
      3) өнеркәсіптік кәсіпорындар мен басқа да жеке меншік нысандардың аумақтарында, сонымен қатар, бөліп берілген немесе бекітілген және санитарлы-қорғаныс аумақтарында - сол нысандардың иелеріне немесе пайдаланушылары;</w:t>
      </w:r>
      <w:r>
        <w:br/>
      </w:r>
      <w:r>
        <w:rPr>
          <w:rFonts w:ascii="Times New Roman"/>
          <w:b w:val="false"/>
          <w:i w:val="false"/>
          <w:color w:val="000000"/>
          <w:sz w:val="28"/>
        </w:rPr>
        <w:t>
      4) құрылыс салуға бөлінген аумақтарда - тапсырыс беруші жүргізеді.</w:t>
      </w:r>
      <w:r>
        <w:br/>
      </w:r>
      <w:r>
        <w:rPr>
          <w:rFonts w:ascii="Times New Roman"/>
          <w:b w:val="false"/>
          <w:i w:val="false"/>
          <w:color w:val="000000"/>
          <w:sz w:val="28"/>
        </w:rPr>
        <w:t>
      </w:t>
      </w:r>
      <w:r>
        <w:rPr>
          <w:rFonts w:ascii="Times New Roman"/>
          <w:b w:val="false"/>
          <w:i w:val="false"/>
          <w:color w:val="000000"/>
          <w:sz w:val="28"/>
        </w:rPr>
        <w:t>16. Көпшілік пайдалануындағы жерлерде, жасыл желектерді күтіп-баптау және қорғау жұмыстарын арнайы мамандандырылған мекеме жүргізеді.</w:t>
      </w:r>
      <w:r>
        <w:br/>
      </w:r>
      <w:r>
        <w:rPr>
          <w:rFonts w:ascii="Times New Roman"/>
          <w:b w:val="false"/>
          <w:i w:val="false"/>
          <w:color w:val="000000"/>
          <w:sz w:val="28"/>
        </w:rPr>
        <w:t>
      </w:t>
      </w:r>
      <w:r>
        <w:rPr>
          <w:rFonts w:ascii="Times New Roman"/>
          <w:b w:val="false"/>
          <w:i w:val="false"/>
          <w:color w:val="000000"/>
          <w:sz w:val="28"/>
        </w:rPr>
        <w:t>17. Өкілетті орган берген рұқсатнамаға сәйкес жүргізілген санитарлық шабу мен амалсыз отаудың орнын толтыру үшін жасыл желектерді қалпына келтіру жұмыстары сол жер телімінен 3 есе көп аумаққа отырғызылған жапырақты көшеттердің биіктігі 2 метрден, ал қылқан жапырақты көшеттердің биіктігі 1,5 метрден (сапасы І-ші немесе II-ші класс) кем болмауы керек. Егер, санитарлық шабу немесе амалсыз отау жұмыстары жүргізілген аумақтарда, бос орындар болмаса, онда уәкілетті орган, жасыл желектерді орнына келтіру үшін отырғызылатын көшеттер үшін белгіленген тәртіп бойынша арнайы жер телімдерін бөледі.</w:t>
      </w:r>
      <w:r>
        <w:br/>
      </w:r>
      <w:r>
        <w:rPr>
          <w:rFonts w:ascii="Times New Roman"/>
          <w:b w:val="false"/>
          <w:i w:val="false"/>
          <w:color w:val="000000"/>
          <w:sz w:val="28"/>
        </w:rPr>
        <w:t>
      </w:t>
      </w:r>
      <w:r>
        <w:rPr>
          <w:rFonts w:ascii="Times New Roman"/>
          <w:b w:val="false"/>
          <w:i w:val="false"/>
          <w:color w:val="000000"/>
          <w:sz w:val="28"/>
        </w:rPr>
        <w:t>18. Нысанның ахуалының коэффициентінің (ары қарай - НАК) 4 және 5-ші дәрежесі бойынша апаттық жағдайда жасыл желектерді отағаны үшін, жеке тұлға немесе заңды тұлға әрбір оталған жасыл желектің орнын толтыру үшін, жапырақты көшеттің биіктігі 2,0 метрден, ал қылқан жапырақты көшеттің биіктігі 1,5 метрден кем болмайтын бір көшет отырғызылады (сапасы І-ші немесе II-ші класс).</w:t>
      </w:r>
      <w:r>
        <w:br/>
      </w:r>
      <w:r>
        <w:rPr>
          <w:rFonts w:ascii="Times New Roman"/>
          <w:b w:val="false"/>
          <w:i w:val="false"/>
          <w:color w:val="000000"/>
          <w:sz w:val="28"/>
        </w:rPr>
        <w:t>
      </w:t>
      </w:r>
      <w:r>
        <w:rPr>
          <w:rFonts w:ascii="Times New Roman"/>
          <w:b w:val="false"/>
          <w:i w:val="false"/>
          <w:color w:val="000000"/>
          <w:sz w:val="28"/>
        </w:rPr>
        <w:t>19. Апаттық жағдайларды - кәрі ағаштардың өз бетінше құлауын (тез өсіп аз өмір сүретін: жасы 40 жылдан асатын теректің барлық түрлері, жасы 20 жылдан асатын барлық жеміс-жидек ағаштары) болдырмау үшін, оларға 4 және 5-ші дәрежелі НАК-тің қолдана отырып оларды отауға рұқсат береді (алдын ала Кентау қаласы әкімдігінің, жасыл желектерді күтіп-баптау үшін тендерді ұтып алған арнайы мамандандырылған мекеменің, төтенше жағдайлар органдарының, жеке тұлғалар мен заңды тұлғалардың өтініші бойынша). Егер желдің немесе белгілі табиғи себептермен ағаштар апат туғызып құлаған жағдайда, ағаш құлаған орынды тазалау және ағаш қалдықтарын әкету жұмыстары осы Қағиданың 18 және 19-шы тармақтарында аталған тұлғаларға жүктеледі.</w:t>
      </w:r>
      <w:r>
        <w:br/>
      </w:r>
      <w:r>
        <w:rPr>
          <w:rFonts w:ascii="Times New Roman"/>
          <w:b w:val="false"/>
          <w:i w:val="false"/>
          <w:color w:val="000000"/>
          <w:sz w:val="28"/>
        </w:rPr>
        <w:t>
      </w:t>
      </w:r>
      <w:r>
        <w:rPr>
          <w:rFonts w:ascii="Times New Roman"/>
          <w:b w:val="false"/>
          <w:i w:val="false"/>
          <w:color w:val="000000"/>
          <w:sz w:val="28"/>
        </w:rPr>
        <w:t>20. Ғимараттар және үймереттер жайларына жоғары деңгейде көлеңке түсіріп тұрған, 5 метрден жақын өсіп тұрған ағаштарды кесуге, санитарлық-эпидемиологиялық қадағалау органдарының тұжырымдамасы негізінде тегін, азаматтардың өтініші бойынша Кентау қаласы жасыл желектерді қорғау жөніндегі өкілетті орган құрған комиссияның анықтау қорытындысы бойынша және Қазақстан Республикасының 3.01-01-2002 құрылыстық нормалар мен ережелеріне сәйкес, апаттық жасыл желек ретінде (4 және 5-ші дәрежелі НАК бойынша) рұқсатнама беріледі.</w:t>
      </w:r>
      <w:r>
        <w:br/>
      </w:r>
      <w:r>
        <w:rPr>
          <w:rFonts w:ascii="Times New Roman"/>
          <w:b w:val="false"/>
          <w:i w:val="false"/>
          <w:color w:val="000000"/>
          <w:sz w:val="28"/>
        </w:rPr>
        <w:t>
      </w:t>
      </w:r>
      <w:r>
        <w:rPr>
          <w:rFonts w:ascii="Times New Roman"/>
          <w:b w:val="false"/>
          <w:i w:val="false"/>
          <w:color w:val="000000"/>
          <w:sz w:val="28"/>
        </w:rPr>
        <w:t>21. Санкция берілмеген, яғни рұқсат етілмеген жасыл желектерді отағаны үшін, орнын толтыруға отырғызылған жасыл желек жапырақты ағаштың биіктігі 2 метрден, ал, қылқан жапырақты ағаштардың биіктігі 1,5 метрден кем болмай, (сапасы І-ші немесе ІІ-ші класты), көлемі 10 есе болуы керек. Егер оталған жерде мұнша көлемді отырғызатын орын болмаса, онда өкілетті орган белгіленген тәртіпте келісілген арнайы орын бөледі.</w:t>
      </w:r>
      <w:r>
        <w:br/>
      </w:r>
      <w:r>
        <w:rPr>
          <w:rFonts w:ascii="Times New Roman"/>
          <w:b w:val="false"/>
          <w:i w:val="false"/>
          <w:color w:val="000000"/>
          <w:sz w:val="28"/>
        </w:rPr>
        <w:t>
      </w:t>
      </w:r>
      <w:r>
        <w:rPr>
          <w:rFonts w:ascii="Times New Roman"/>
          <w:b w:val="false"/>
          <w:i w:val="false"/>
          <w:color w:val="000000"/>
          <w:sz w:val="28"/>
        </w:rPr>
        <w:t>22. Жасыл желектерді отау жұмыстары жүргізілгеннен кейін қалпына келтіру жұмыстары, осы Қағиданың 18 және 19-шы тармақтарында атап көрсетілген тұлғалардың есебінен жүргізіледі.</w:t>
      </w:r>
      <w:r>
        <w:br/>
      </w:r>
      <w:r>
        <w:rPr>
          <w:rFonts w:ascii="Times New Roman"/>
          <w:b w:val="false"/>
          <w:i w:val="false"/>
          <w:color w:val="000000"/>
          <w:sz w:val="28"/>
        </w:rPr>
        <w:t>
      </w:t>
      </w:r>
      <w:r>
        <w:rPr>
          <w:rFonts w:ascii="Times New Roman"/>
          <w:b w:val="false"/>
          <w:i w:val="false"/>
          <w:color w:val="000000"/>
          <w:sz w:val="28"/>
        </w:rPr>
        <w:t>23. Жасыл желектерді қалпына келтіру мақсатындағы отырғызу жұмыстарын заңды немесе жеке тұлғалар өз беттерінше агротехникалық талаптар сақтай отырып жүргізе алады, сонымен қатар олар осы жұмыстарды жүргізуге арнайы мекемеге келісім шарт бойынша тапсырыс бере алады.</w:t>
      </w:r>
      <w:r>
        <w:br/>
      </w:r>
      <w:r>
        <w:rPr>
          <w:rFonts w:ascii="Times New Roman"/>
          <w:b w:val="false"/>
          <w:i w:val="false"/>
          <w:color w:val="000000"/>
          <w:sz w:val="28"/>
        </w:rPr>
        <w:t>
      </w:t>
      </w:r>
      <w:r>
        <w:rPr>
          <w:rFonts w:ascii="Times New Roman"/>
          <w:b w:val="false"/>
          <w:i w:val="false"/>
          <w:color w:val="000000"/>
          <w:sz w:val="28"/>
        </w:rPr>
        <w:t>24. Мемлекеттік бюджет қаражатына құрылыс жұмыстарын жүргізген кезде (күрделі құрылыс, жолдарды, жаяу жүргінші жолдарды, арық жүйелерін жөндеу), ол жұмыстар аяқталғаннан кейін, сол құрылыс жұмыстарын жүргізген мекеме жасыл желектерді қалпына келтіру немесе отырғызу (егер жобада көрсетілген болса) жұмыстарын жүргізу ұсынылады.</w:t>
      </w:r>
      <w:r>
        <w:br/>
      </w:r>
      <w:r>
        <w:rPr>
          <w:rFonts w:ascii="Times New Roman"/>
          <w:b w:val="false"/>
          <w:i w:val="false"/>
          <w:color w:val="000000"/>
          <w:sz w:val="28"/>
        </w:rPr>
        <w:t>
      </w:t>
      </w:r>
      <w:r>
        <w:rPr>
          <w:rFonts w:ascii="Times New Roman"/>
          <w:b w:val="false"/>
          <w:i w:val="false"/>
          <w:color w:val="000000"/>
          <w:sz w:val="28"/>
        </w:rPr>
        <w:t>25. Қартайған немесе зақымдалған жасыл желектердің өз бетінше құлауы кезінде кінәлілер анықталмаса, онда, жасыл желекті қалпына келтіру жұмыстары, белгіленген тәртіпте, жергілікті бюджет қаржысы есебінен жүргізіледі.</w:t>
      </w:r>
      <w:r>
        <w:br/>
      </w:r>
      <w:r>
        <w:rPr>
          <w:rFonts w:ascii="Times New Roman"/>
          <w:b w:val="false"/>
          <w:i w:val="false"/>
          <w:color w:val="000000"/>
          <w:sz w:val="28"/>
        </w:rPr>
        <w:t>
      </w:t>
      </w:r>
      <w:r>
        <w:rPr>
          <w:rFonts w:ascii="Times New Roman"/>
          <w:b w:val="false"/>
          <w:i w:val="false"/>
          <w:color w:val="000000"/>
          <w:sz w:val="28"/>
        </w:rPr>
        <w:t>26. Егер жасыл желек механикалық түрде немесе жол апаты әсерінен зақымдалса, онда осы Қағиданың 27-ші бабына сәйкес, зақымдалған немесе жойылған жасыл желек 3 есе көлемде отырғызылуы арқылы қайтарылады.</w:t>
      </w:r>
      <w:r>
        <w:br/>
      </w:r>
      <w:r>
        <w:rPr>
          <w:rFonts w:ascii="Times New Roman"/>
          <w:b w:val="false"/>
          <w:i w:val="false"/>
          <w:color w:val="000000"/>
          <w:sz w:val="28"/>
        </w:rPr>
        <w:t>
      </w:t>
      </w:r>
      <w:r>
        <w:rPr>
          <w:rFonts w:ascii="Times New Roman"/>
          <w:b w:val="false"/>
          <w:i w:val="false"/>
          <w:color w:val="000000"/>
          <w:sz w:val="28"/>
        </w:rPr>
        <w:t>27. Егер, отырғызылған жасыл желек көктемесе, онда жасыл желек кімнің қарауында болса, солар қайта отырғызып, одан әрі күтіп - баптау жұмыстарын жүргізеді.</w:t>
      </w:r>
      <w:r>
        <w:br/>
      </w:r>
      <w:r>
        <w:rPr>
          <w:rFonts w:ascii="Times New Roman"/>
          <w:b w:val="false"/>
          <w:i w:val="false"/>
          <w:color w:val="000000"/>
          <w:sz w:val="28"/>
        </w:rPr>
        <w:t>
      </w:t>
      </w:r>
      <w:r>
        <w:rPr>
          <w:rFonts w:ascii="Times New Roman"/>
          <w:b w:val="false"/>
          <w:i w:val="false"/>
          <w:color w:val="000000"/>
          <w:sz w:val="28"/>
        </w:rPr>
        <w:t>28. Егер, қажетті күтіп-баптау, қорды қалпына келтіру жұмыстарының жеткіліксіздігі, механикалық зақымдану салдарынан құрап кетсе, баяу өссе немесе көшеттер отырғызылған орындарында жоқ болса, яғни ұрланып кетсе, онда оларды қалпына келтіру жұмыстары, жасыл желектерді күтіп баптау жұмыстары, сол жасыл желек кімнің қарауында болса, солардың міндеті болып саналады. Көшеттерді қалпына келтіру жұмыстары жоспарға сәйкес, өкілетті органмен келісілген мерзімдер аралығында жүргізіледі.</w:t>
      </w:r>
      <w:r>
        <w:br/>
      </w:r>
      <w:r>
        <w:rPr>
          <w:rFonts w:ascii="Times New Roman"/>
          <w:b w:val="false"/>
          <w:i w:val="false"/>
          <w:color w:val="000000"/>
          <w:sz w:val="28"/>
        </w:rPr>
        <w:t>
      </w:t>
      </w:r>
      <w:r>
        <w:rPr>
          <w:rFonts w:ascii="Times New Roman"/>
          <w:b w:val="false"/>
          <w:i w:val="false"/>
          <w:color w:val="000000"/>
          <w:sz w:val="28"/>
        </w:rPr>
        <w:t>29. Құрылыс және басқа да жұмыс түрлерін жүргізген кезде, осы жер теліміндегі сақталатын, отауға немесе санитарлық шабуға жатпайтын жасыл желектерді механикалық және басқа да зақымданулардан тиімді сақтау үшін, арнайы қоршаулармен қоршалуы керек.</w:t>
      </w:r>
      <w:r>
        <w:br/>
      </w:r>
      <w:r>
        <w:rPr>
          <w:rFonts w:ascii="Times New Roman"/>
          <w:b w:val="false"/>
          <w:i w:val="false"/>
          <w:color w:val="000000"/>
          <w:sz w:val="28"/>
        </w:rPr>
        <w:t>
      </w:t>
      </w:r>
      <w:r>
        <w:rPr>
          <w:rFonts w:ascii="Times New Roman"/>
          <w:b w:val="false"/>
          <w:i w:val="false"/>
          <w:color w:val="000000"/>
          <w:sz w:val="28"/>
        </w:rPr>
        <w:t>30. Кепілдіктегі арнайы орнын толтыру үшін отырғызылатын жасыл желектердің отырғызылуын және оларды күтіп баптау жұмыстарының жүргізілуін бақылау өкілетті органға жүктеледі.</w:t>
      </w:r>
      <w:r>
        <w:br/>
      </w:r>
      <w:r>
        <w:rPr>
          <w:rFonts w:ascii="Times New Roman"/>
          <w:b w:val="false"/>
          <w:i w:val="false"/>
          <w:color w:val="000000"/>
          <w:sz w:val="28"/>
        </w:rPr>
        <w:t>
</w:t>
      </w:r>
    </w:p>
    <w:bookmarkStart w:name="z35" w:id="0"/>
    <w:p>
      <w:pPr>
        <w:spacing w:after="0"/>
        <w:ind w:left="0"/>
        <w:jc w:val="left"/>
      </w:pPr>
      <w:r>
        <w:rPr>
          <w:rFonts w:ascii="Times New Roman"/>
          <w:b/>
          <w:i w:val="false"/>
          <w:color w:val="000000"/>
        </w:rPr>
        <w:t xml:space="preserve"> Жеке, заңды тұлғалардың және өкілетті органдардың жасыл желектерді күтіп-ұстауы бойынша тиісті қызметтері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31. Жеке және заңды тұлғалардың:</w:t>
      </w:r>
      <w:r>
        <w:br/>
      </w:r>
      <w:r>
        <w:rPr>
          <w:rFonts w:ascii="Times New Roman"/>
          <w:b w:val="false"/>
          <w:i w:val="false"/>
          <w:color w:val="000000"/>
          <w:sz w:val="28"/>
        </w:rPr>
        <w:t>
      1) қалаларды, аудан елді мекендерін, аулаларды көгалдандыру;</w:t>
      </w:r>
      <w:r>
        <w:br/>
      </w:r>
      <w:r>
        <w:rPr>
          <w:rFonts w:ascii="Times New Roman"/>
          <w:b w:val="false"/>
          <w:i w:val="false"/>
          <w:color w:val="000000"/>
          <w:sz w:val="28"/>
        </w:rPr>
        <w:t>
      2) қаланың жасыл желектерді сақтауды және күтімімен қамтамасыз етуге;</w:t>
      </w:r>
      <w:r>
        <w:br/>
      </w:r>
      <w:r>
        <w:rPr>
          <w:rFonts w:ascii="Times New Roman"/>
          <w:b w:val="false"/>
          <w:i w:val="false"/>
          <w:color w:val="000000"/>
          <w:sz w:val="28"/>
        </w:rPr>
        <w:t>
      3) жасыл желектерді қорғау жөніндегі уәкілетті органға жасыл желектердің түрлік құрамы, саны, өзгерілуі (кесу, қайта құру, отырғызу, қайта отырғызу), бар екендігі туралы ақпараттарды беріп отыруға;</w:t>
      </w:r>
      <w:r>
        <w:br/>
      </w:r>
      <w:r>
        <w:rPr>
          <w:rFonts w:ascii="Times New Roman"/>
          <w:b w:val="false"/>
          <w:i w:val="false"/>
          <w:color w:val="000000"/>
          <w:sz w:val="28"/>
        </w:rPr>
        <w:t>
      4) агротехникалық шаралардың толық кешенін тұрақты өткізіп тұру, оның ішінде: гүлзарларды, ағаштарды және бұталарды суару, арам шөптермен, зиянкестермен және аурулармен күресу, гүлзарлардың) бекітілген аумақтарда көгалдандыру жүргізу;</w:t>
      </w:r>
      <w:r>
        <w:br/>
      </w:r>
      <w:r>
        <w:rPr>
          <w:rFonts w:ascii="Times New Roman"/>
          <w:b w:val="false"/>
          <w:i w:val="false"/>
          <w:color w:val="000000"/>
          <w:sz w:val="28"/>
        </w:rPr>
        <w:t>
      5) жасыл желектерді санитарлық кесу, қайта отырғызу, қырқу осы қағидамен тағайындалған тәртіпте ресімдеу.</w:t>
      </w:r>
      <w:r>
        <w:br/>
      </w:r>
      <w:r>
        <w:rPr>
          <w:rFonts w:ascii="Times New Roman"/>
          <w:b w:val="false"/>
          <w:i w:val="false"/>
          <w:color w:val="000000"/>
          <w:sz w:val="28"/>
        </w:rPr>
        <w:t>
      </w:t>
      </w:r>
      <w:r>
        <w:rPr>
          <w:rFonts w:ascii="Times New Roman"/>
          <w:b w:val="false"/>
          <w:i w:val="false"/>
          <w:color w:val="000000"/>
          <w:sz w:val="28"/>
        </w:rPr>
        <w:t>32. Уәкілетті органның:</w:t>
      </w:r>
      <w:r>
        <w:br/>
      </w:r>
      <w:r>
        <w:rPr>
          <w:rFonts w:ascii="Times New Roman"/>
          <w:b w:val="false"/>
          <w:i w:val="false"/>
          <w:color w:val="000000"/>
          <w:sz w:val="28"/>
        </w:rPr>
        <w:t>
      1) Кентау қаласының аумағында жасыл желектерді санитарлық кесуге, түрлі үлгілерде қысқартуға, қайта отырғызуға, бұзуға немесе бұзбауға рұқсат ету және рәсімдеу;</w:t>
      </w:r>
      <w:r>
        <w:br/>
      </w:r>
      <w:r>
        <w:rPr>
          <w:rFonts w:ascii="Times New Roman"/>
          <w:b w:val="false"/>
          <w:i w:val="false"/>
          <w:color w:val="000000"/>
          <w:sz w:val="28"/>
        </w:rPr>
        <w:t>
      2) жасыл желектерді күту, ұстау, қалпына келтіру бойынша шараларды орындау үшін бақылау;</w:t>
      </w:r>
      <w:r>
        <w:br/>
      </w:r>
      <w:r>
        <w:rPr>
          <w:rFonts w:ascii="Times New Roman"/>
          <w:b w:val="false"/>
          <w:i w:val="false"/>
          <w:color w:val="000000"/>
          <w:sz w:val="28"/>
        </w:rPr>
        <w:t xml:space="preserve">
      3) Қазақстан Республикасының қолданыстағы белгіленген заңнамалары шегіндегі өкілеттілікпен мемлекеттік бақылау функциясын жүзеге асырады. </w:t>
      </w:r>
      <w:r>
        <w:br/>
      </w:r>
      <w:r>
        <w:rPr>
          <w:rFonts w:ascii="Times New Roman"/>
          <w:b w:val="false"/>
          <w:i w:val="false"/>
          <w:color w:val="000000"/>
          <w:sz w:val="28"/>
        </w:rPr>
        <w:t>
</w:t>
      </w:r>
    </w:p>
    <w:bookmarkStart w:name="z38" w:id="1"/>
    <w:p>
      <w:pPr>
        <w:spacing w:after="0"/>
        <w:ind w:left="0"/>
        <w:jc w:val="left"/>
      </w:pPr>
      <w:r>
        <w:rPr>
          <w:rFonts w:ascii="Times New Roman"/>
          <w:b/>
          <w:i w:val="false"/>
          <w:color w:val="000000"/>
        </w:rPr>
        <w:t xml:space="preserve"> Жасыл желектерді санитарлық және еріксіз кесу, қайта отырғызу, қырқу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33. Жасыл желектерді санитарлық және еріксіз кесуге, қайта отырғызуға, қырқуға тиісті мемлекеттік органдармен келісілген, заңнамамен белгіленген тәртіпте бекітілген елді мекендердің бас жоспарлары және елді мекендерде құрылыс салу Ережелері негіз болып табылады. Аталған құжаттарға сәйкес жасыл желектерді санитарлық және еріксіз кесуге, қайта отырғызуға, қырқуға:</w:t>
      </w:r>
      <w:r>
        <w:br/>
      </w:r>
      <w:r>
        <w:rPr>
          <w:rFonts w:ascii="Times New Roman"/>
          <w:b w:val="false"/>
          <w:i w:val="false"/>
          <w:color w:val="000000"/>
          <w:sz w:val="28"/>
        </w:rPr>
        <w:t>
      1) елді мекендердің бас жоспарларына сәйкес әзірленген детальды жоспарлау жобаларымен немесе құрылыс салу жобаларымен қарастырылған;</w:t>
      </w:r>
      <w:r>
        <w:br/>
      </w:r>
      <w:r>
        <w:rPr>
          <w:rFonts w:ascii="Times New Roman"/>
          <w:b w:val="false"/>
          <w:i w:val="false"/>
          <w:color w:val="000000"/>
          <w:sz w:val="28"/>
        </w:rPr>
        <w:t>
      2) апатты, ауру, суалған ағаш талдар және бұталар болған;</w:t>
      </w:r>
      <w:r>
        <w:br/>
      </w:r>
      <w:r>
        <w:rPr>
          <w:rFonts w:ascii="Times New Roman"/>
          <w:b w:val="false"/>
          <w:i w:val="false"/>
          <w:color w:val="000000"/>
          <w:sz w:val="28"/>
        </w:rPr>
        <w:t>
      3)мемлекеттік санитарлық-эпидемиологиялық қадағалау органдарының қорытындысы бойынша ағаш талдар көлеңкесі түсетін тұрғын үй және тұрғын емес үй жайлары;</w:t>
      </w:r>
      <w:r>
        <w:br/>
      </w:r>
      <w:r>
        <w:rPr>
          <w:rFonts w:ascii="Times New Roman"/>
          <w:b w:val="false"/>
          <w:i w:val="false"/>
          <w:color w:val="000000"/>
          <w:sz w:val="28"/>
        </w:rPr>
        <w:t>
      4) жасыл желектердің сапалық және түрлік құрамын жақсарту қажет болған жағдайларда рұқсат берілуі мүмкін.</w:t>
      </w:r>
      <w:r>
        <w:br/>
      </w:r>
      <w:r>
        <w:rPr>
          <w:rFonts w:ascii="Times New Roman"/>
          <w:b w:val="false"/>
          <w:i w:val="false"/>
          <w:color w:val="000000"/>
          <w:sz w:val="28"/>
        </w:rPr>
        <w:t>
      Азаматтар немесе заңды тұлғалардың жеке меншігіне өткізгеннен кейін жер учаскесінде (бау-бақшалық және саяжайлық учаскелер, жеке тұрғын үй құрылысы) шаруашылық қызмет нәтижесінде немесе табиғи түрде пайда болған сүректі-бұта өсімдіктерді кесу, қайта құру өз қалауы бойынша рұқсатты ресімдеусіз жүзеге асырылады.</w:t>
      </w:r>
      <w:r>
        <w:br/>
      </w:r>
      <w:r>
        <w:rPr>
          <w:rFonts w:ascii="Times New Roman"/>
          <w:b w:val="false"/>
          <w:i w:val="false"/>
          <w:color w:val="000000"/>
          <w:sz w:val="28"/>
        </w:rPr>
        <w:t>
      </w:t>
      </w:r>
      <w:r>
        <w:rPr>
          <w:rFonts w:ascii="Times New Roman"/>
          <w:b w:val="false"/>
          <w:i w:val="false"/>
          <w:color w:val="000000"/>
          <w:sz w:val="28"/>
        </w:rPr>
        <w:t>34. Жасыл желектерді санитарлық шабу, амалсыз отау штамбаларды тазалау, санитарлық кесу, ауыстырып отырғызу жұмыстарын жүргізу үшін рұқсатнама алу қажет.</w:t>
      </w:r>
      <w:r>
        <w:br/>
      </w:r>
      <w:r>
        <w:rPr>
          <w:rFonts w:ascii="Times New Roman"/>
          <w:b w:val="false"/>
          <w:i w:val="false"/>
          <w:color w:val="000000"/>
          <w:sz w:val="28"/>
        </w:rPr>
        <w:t>
      </w:t>
      </w:r>
      <w:r>
        <w:rPr>
          <w:rFonts w:ascii="Times New Roman"/>
          <w:b w:val="false"/>
          <w:i w:val="false"/>
          <w:color w:val="000000"/>
          <w:sz w:val="28"/>
        </w:rPr>
        <w:t>35. Жасыл желектерді санитарлық шабуға, амалсыз отауға, орнын ауыстырып отырғызуға, бұтауға берілетін рұқсатнаманың жарамды мерзімі, ауа - райына, желектердің түріне байланысты өкілетті орган өзі анықтайды, бірақ бұл мерзім осы жылдың ағымдағы айының соңғы күнінен аспауы тиіс.</w:t>
      </w:r>
      <w:r>
        <w:br/>
      </w:r>
      <w:r>
        <w:rPr>
          <w:rFonts w:ascii="Times New Roman"/>
          <w:b w:val="false"/>
          <w:i w:val="false"/>
          <w:color w:val="000000"/>
          <w:sz w:val="28"/>
        </w:rPr>
        <w:t>
      </w:t>
      </w:r>
      <w:r>
        <w:rPr>
          <w:rFonts w:ascii="Times New Roman"/>
          <w:b w:val="false"/>
          <w:i w:val="false"/>
          <w:color w:val="000000"/>
          <w:sz w:val="28"/>
        </w:rPr>
        <w:t>36. Осы Қағида бойынша көгалдандырылған аумақтарда тиым салынады:</w:t>
      </w:r>
      <w:r>
        <w:br/>
      </w:r>
      <w:r>
        <w:rPr>
          <w:rFonts w:ascii="Times New Roman"/>
          <w:b w:val="false"/>
          <w:i w:val="false"/>
          <w:color w:val="000000"/>
          <w:sz w:val="28"/>
        </w:rPr>
        <w:t>
      1) жасыл желектерді зақымдауға және жоюға;</w:t>
      </w:r>
      <w:r>
        <w:br/>
      </w:r>
      <w:r>
        <w:rPr>
          <w:rFonts w:ascii="Times New Roman"/>
          <w:b w:val="false"/>
          <w:i w:val="false"/>
          <w:color w:val="000000"/>
          <w:sz w:val="28"/>
        </w:rPr>
        <w:t>
      2) алау оттарын жағуға, түскен жапырақтар мен кепкен шөптерді өртеуге;</w:t>
      </w:r>
      <w:r>
        <w:br/>
      </w:r>
      <w:r>
        <w:rPr>
          <w:rFonts w:ascii="Times New Roman"/>
          <w:b w:val="false"/>
          <w:i w:val="false"/>
          <w:color w:val="000000"/>
          <w:sz w:val="28"/>
        </w:rPr>
        <w:t>
      3) тұрмыстық және өнеркәсіптік қалдықтармен, ағын сулармен ластауға;</w:t>
      </w:r>
      <w:r>
        <w:br/>
      </w:r>
      <w:r>
        <w:rPr>
          <w:rFonts w:ascii="Times New Roman"/>
          <w:b w:val="false"/>
          <w:i w:val="false"/>
          <w:color w:val="000000"/>
          <w:sz w:val="28"/>
        </w:rPr>
        <w:t>
      4) ағаштардың бойынан нәр ағызып алуға, кесіп сызуға, жазу жазуға, жарнама, хабарландыру, нөмірлік белгілер, әр түрлі сілтемелер, сымдар ілуге және ағаштарға ілмектер мен шегелер қағуға;</w:t>
      </w:r>
      <w:r>
        <w:br/>
      </w:r>
      <w:r>
        <w:rPr>
          <w:rFonts w:ascii="Times New Roman"/>
          <w:b w:val="false"/>
          <w:i w:val="false"/>
          <w:color w:val="000000"/>
          <w:sz w:val="28"/>
        </w:rPr>
        <w:t>
      5) осы аумақтағы жасыл желектерді күтіп баптауға пайдаланылатын көлік құралдарынан басқа, автокөлік құралдарының, құрылыс және басқа да көлік құралдарының жүруіне және тұрақтануына;</w:t>
      </w:r>
      <w:r>
        <w:br/>
      </w:r>
      <w:r>
        <w:rPr>
          <w:rFonts w:ascii="Times New Roman"/>
          <w:b w:val="false"/>
          <w:i w:val="false"/>
          <w:color w:val="000000"/>
          <w:sz w:val="28"/>
        </w:rPr>
        <w:t>
      6) автокөлік құралдарын жууға;</w:t>
      </w:r>
      <w:r>
        <w:br/>
      </w:r>
      <w:r>
        <w:rPr>
          <w:rFonts w:ascii="Times New Roman"/>
          <w:b w:val="false"/>
          <w:i w:val="false"/>
          <w:color w:val="000000"/>
          <w:sz w:val="28"/>
        </w:rPr>
        <w:t>
      7) өсіп тұрған шалғын шөптердің үстіне көлік құралдарын қоюға;</w:t>
      </w:r>
      <w:r>
        <w:br/>
      </w:r>
      <w:r>
        <w:rPr>
          <w:rFonts w:ascii="Times New Roman"/>
          <w:b w:val="false"/>
          <w:i w:val="false"/>
          <w:color w:val="000000"/>
          <w:sz w:val="28"/>
        </w:rPr>
        <w:t>
      8) мал жаюға;</w:t>
      </w:r>
      <w:r>
        <w:br/>
      </w:r>
      <w:r>
        <w:rPr>
          <w:rFonts w:ascii="Times New Roman"/>
          <w:b w:val="false"/>
          <w:i w:val="false"/>
          <w:color w:val="000000"/>
          <w:sz w:val="28"/>
        </w:rPr>
        <w:t>
      9) әр түрлі жүктерді, сонымен қатар құрылыс материалдарын текшелеуге;</w:t>
      </w:r>
      <w:r>
        <w:br/>
      </w:r>
      <w:r>
        <w:rPr>
          <w:rFonts w:ascii="Times New Roman"/>
          <w:b w:val="false"/>
          <w:i w:val="false"/>
          <w:color w:val="000000"/>
          <w:sz w:val="28"/>
        </w:rPr>
        <w:t>
      10) ағаштар мен бұталардың сақталуын қамтамасыз ететін шараларды жүргізбейінше, жасыл желектердің жер телімдеріне шатырлардан қар түсіруге;</w:t>
      </w:r>
      <w:r>
        <w:br/>
      </w:r>
      <w:r>
        <w:rPr>
          <w:rFonts w:ascii="Times New Roman"/>
          <w:b w:val="false"/>
          <w:i w:val="false"/>
          <w:color w:val="000000"/>
          <w:sz w:val="28"/>
        </w:rPr>
        <w:t>
      11) жасыл желектерге зияндық әкелетін басқа да әрекеттер мен әрекетсіздік жол беруге.</w:t>
      </w:r>
      <w:r>
        <w:br/>
      </w:r>
      <w:r>
        <w:rPr>
          <w:rFonts w:ascii="Times New Roman"/>
          <w:b w:val="false"/>
          <w:i w:val="false"/>
          <w:color w:val="000000"/>
          <w:sz w:val="28"/>
        </w:rPr>
        <w:t>
      </w:t>
      </w:r>
      <w:r>
        <w:rPr>
          <w:rFonts w:ascii="Times New Roman"/>
          <w:b w:val="false"/>
          <w:i w:val="false"/>
          <w:color w:val="000000"/>
          <w:sz w:val="28"/>
        </w:rPr>
        <w:t>37. Қала құрылысы қызметін жүзеге асыру кезінде жасыл желектерді санитарлық және еріксіз кесуге, қайта отырғызуға, қырқуға келісім алу келесі тәртіппен жүргізіледі:</w:t>
      </w:r>
      <w:r>
        <w:br/>
      </w:r>
      <w:r>
        <w:rPr>
          <w:rFonts w:ascii="Times New Roman"/>
          <w:b w:val="false"/>
          <w:i w:val="false"/>
          <w:color w:val="000000"/>
          <w:sz w:val="28"/>
        </w:rPr>
        <w:t>
      1) нысанның жорамалданатын құрылысын бастапқы-рұқсат беру құжаттамаларын дайындау кезінде тапсырысшы белгіленген тәртіпте жоба алдындағы және жобалық материалдардың әзірленуін қамтамасыз етеді. Материалдар құрамына міндетті түрде жобаланатын қызметтің қоршаған ортаға әсерін бағалау бойынша құжаттама кіру керек;</w:t>
      </w:r>
      <w:r>
        <w:br/>
      </w:r>
      <w:r>
        <w:rPr>
          <w:rFonts w:ascii="Times New Roman"/>
          <w:b w:val="false"/>
          <w:i w:val="false"/>
          <w:color w:val="000000"/>
          <w:sz w:val="28"/>
        </w:rPr>
        <w:t>
      2) тапсырысшы өтініші негізінде жасыл желектерді қорғау жөніндегі уәкілетті орган құрылыс жүргізілетін учаскені зерттейді;</w:t>
      </w:r>
      <w:r>
        <w:br/>
      </w:r>
      <w:r>
        <w:rPr>
          <w:rFonts w:ascii="Times New Roman"/>
          <w:b w:val="false"/>
          <w:i w:val="false"/>
          <w:color w:val="000000"/>
          <w:sz w:val="28"/>
        </w:rPr>
        <w:t>
      3) зерттеу актісі негізінде уәкілетті орган тапсырысшыға жасыл желектерді санитарлық немесе еріксіз кесуге, қайта отырғызуға, қырқуға рұқсат береді.</w:t>
      </w:r>
      <w:r>
        <w:br/>
      </w:r>
      <w:r>
        <w:rPr>
          <w:rFonts w:ascii="Times New Roman"/>
          <w:b w:val="false"/>
          <w:i w:val="false"/>
          <w:color w:val="000000"/>
          <w:sz w:val="28"/>
        </w:rPr>
        <w:t>
      </w:t>
      </w:r>
      <w:r>
        <w:rPr>
          <w:rFonts w:ascii="Times New Roman"/>
          <w:b w:val="false"/>
          <w:i w:val="false"/>
          <w:color w:val="000000"/>
          <w:sz w:val="28"/>
        </w:rPr>
        <w:t>38. Жасыл желектерді инженерлік коммуникацияларды күрделі және ағымдағы жөндеу жүргізу кезінде еріксіз кесуге, қайта отырғызуға, қырқуға келісім алу тәртіпте орындалады:</w:t>
      </w:r>
      <w:r>
        <w:br/>
      </w:r>
      <w:r>
        <w:rPr>
          <w:rFonts w:ascii="Times New Roman"/>
          <w:b w:val="false"/>
          <w:i w:val="false"/>
          <w:color w:val="000000"/>
          <w:sz w:val="28"/>
        </w:rPr>
        <w:t>
      1) инженерлік коммуникацияларды күрделі және ағымдағы жөндеу жүргізу кезінде жасыл желектерді кесу, қайта отырғызу, қырқу жасыл желектерді қорғау жөніндегі уәкілетті органымен берілетін рұқсат негізінде орындалады;</w:t>
      </w:r>
      <w:r>
        <w:br/>
      </w:r>
      <w:r>
        <w:rPr>
          <w:rFonts w:ascii="Times New Roman"/>
          <w:b w:val="false"/>
          <w:i w:val="false"/>
          <w:color w:val="000000"/>
          <w:sz w:val="28"/>
        </w:rPr>
        <w:t>
      2) жөндеу жұмыстары барысында бұзылған гүлбақтар мен гүлзарларды қалпына келтіру тапсырысшының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39. Төтенше және апатты жағдайларда, ірі ағаштар құлауы, адамдардың өмірі мен денсаулығына, ғимараттар және ғимараттар жағдайына, көлік қозғалысына, коммуникациялардың жұмыс істеуіне қатер төндіргенде, айтылған екпелерді кесу, рұқсат беруді алдын-ала ресімдеусіз жүргізіледі:</w:t>
      </w:r>
      <w:r>
        <w:br/>
      </w:r>
      <w:r>
        <w:rPr>
          <w:rFonts w:ascii="Times New Roman"/>
          <w:b w:val="false"/>
          <w:i w:val="false"/>
          <w:color w:val="000000"/>
          <w:sz w:val="28"/>
        </w:rPr>
        <w:t>
      1) кесу фактісі құрамында аумақ иесінің, жасыл желектерді қорғау жөніндегі уәкілетті органның, апаттық және өзге де төтенше жағдайларды жою жұмыстарын жүргізген ұйымның, тиісті қала әкімдігі өкілдері бар комиссияның белгіленген нысанымен ресімделген, кесілген орынды куәландыратын актісімен айғақталады;</w:t>
      </w:r>
      <w:r>
        <w:br/>
      </w:r>
      <w:r>
        <w:rPr>
          <w:rFonts w:ascii="Times New Roman"/>
          <w:b w:val="false"/>
          <w:i w:val="false"/>
          <w:color w:val="000000"/>
          <w:sz w:val="28"/>
        </w:rPr>
        <w:t>
      2) белгіленген нысанды ресімделген, кесілген орынды куәландыратын акт бар болса, уәкілетті орган рұқсат береді.</w:t>
      </w:r>
      <w:r>
        <w:br/>
      </w:r>
      <w:r>
        <w:rPr>
          <w:rFonts w:ascii="Times New Roman"/>
          <w:b w:val="false"/>
          <w:i w:val="false"/>
          <w:color w:val="000000"/>
          <w:sz w:val="28"/>
        </w:rPr>
        <w:t>
      </w:t>
      </w:r>
      <w:r>
        <w:rPr>
          <w:rFonts w:ascii="Times New Roman"/>
          <w:b w:val="false"/>
          <w:i w:val="false"/>
          <w:color w:val="000000"/>
          <w:sz w:val="28"/>
        </w:rPr>
        <w:t>40. Ғимараттардан 5 метрден жақын қашықтықта өсіп, бөлмелерді көлеңкесімен қараңғылатып тұрған ағаш талдарды кесуге, жеке және заңды тұлғалардың өтініші бойынша, санитарлық-эпидемиологиялық қадағалау органдарының қорытындысы негізінде жасыл желектерді</w:t>
      </w:r>
      <w:r>
        <w:br/>
      </w:r>
      <w:r>
        <w:rPr>
          <w:rFonts w:ascii="Times New Roman"/>
          <w:b w:val="false"/>
          <w:i w:val="false"/>
          <w:color w:val="000000"/>
          <w:sz w:val="28"/>
        </w:rPr>
        <w:t>
      қорғау жөніндегі уәкілетті орган рұқсат береді.</w:t>
      </w:r>
      <w:r>
        <w:br/>
      </w:r>
      <w:r>
        <w:rPr>
          <w:rFonts w:ascii="Times New Roman"/>
          <w:b w:val="false"/>
          <w:i w:val="false"/>
          <w:color w:val="000000"/>
          <w:sz w:val="28"/>
        </w:rPr>
        <w:t>
      </w:t>
      </w:r>
      <w:r>
        <w:rPr>
          <w:rFonts w:ascii="Times New Roman"/>
          <w:b w:val="false"/>
          <w:i w:val="false"/>
          <w:color w:val="000000"/>
          <w:sz w:val="28"/>
        </w:rPr>
        <w:t>41. Қураған, суалған және ауру жасыл желектерді есепке алу және таңбалау, олардың тұрған жеріне қарамастан, көгалдандырылған аймақтарды пайдаланушылардың, меншік иеленушілердің, жалға алушылардың, азаматтардың және заңды тұлғалардың өтініштері бойынша жасыл желектерді қорғау жөніндегі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42. Жасыл желектерді өсіру және күтіп-баптауға мамандандырылған аумақтардың иелері жасыл желектерді қорғау жөніндегі уәкілетті органға өз меншігіндегі аумақтардың шекараларын көрсете отырып, жобаларын ұсынады.</w:t>
      </w:r>
      <w:r>
        <w:br/>
      </w:r>
      <w:r>
        <w:rPr>
          <w:rFonts w:ascii="Times New Roman"/>
          <w:b w:val="false"/>
          <w:i w:val="false"/>
          <w:color w:val="000000"/>
          <w:sz w:val="28"/>
        </w:rPr>
        <w:t>
      </w:t>
      </w:r>
      <w:r>
        <w:rPr>
          <w:rFonts w:ascii="Times New Roman"/>
          <w:b w:val="false"/>
          <w:i w:val="false"/>
          <w:color w:val="000000"/>
          <w:sz w:val="28"/>
        </w:rPr>
        <w:t>43. Кесу, қайта отырғызу, қырқу орнының іргелес аумағында гүлзар, жасыл желектер зақымданған жағдайда жұмысты жүргізуші оларды зақым келтірген сәттен бастап, міндетті түрде қалпына келтіреді:</w:t>
      </w:r>
      <w:r>
        <w:br/>
      </w:r>
      <w:r>
        <w:rPr>
          <w:rFonts w:ascii="Times New Roman"/>
          <w:b w:val="false"/>
          <w:i w:val="false"/>
          <w:color w:val="000000"/>
          <w:sz w:val="28"/>
        </w:rPr>
        <w:t>
      1) вегетациялық мерзімде бір ай ішінде;</w:t>
      </w:r>
      <w:r>
        <w:br/>
      </w:r>
      <w:r>
        <w:rPr>
          <w:rFonts w:ascii="Times New Roman"/>
          <w:b w:val="false"/>
          <w:i w:val="false"/>
          <w:color w:val="000000"/>
          <w:sz w:val="28"/>
        </w:rPr>
        <w:t xml:space="preserve">
      2) қысқы уақытта - вегетациялық мерзімнің бірінші айында. </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Жасыл желектерді, оларды жойғаннан кейінгі зиянды өтеу және қалпына келтіру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44. Азаматтардың және заңды тұлғалардың іс-әрекеті немесе әрекетсіздігі нәтижесінде болған көп жылғы жасыл желектерді жоғалту (жою, құрту) немесе зақымдау, ақшалай немесе натуралды түрде толық өтеуге жатады.</w:t>
      </w:r>
      <w:r>
        <w:br/>
      </w:r>
      <w:r>
        <w:rPr>
          <w:rFonts w:ascii="Times New Roman"/>
          <w:b w:val="false"/>
          <w:i w:val="false"/>
          <w:color w:val="000000"/>
          <w:sz w:val="28"/>
        </w:rPr>
        <w:t>
      </w:t>
      </w:r>
      <w:r>
        <w:rPr>
          <w:rFonts w:ascii="Times New Roman"/>
          <w:b w:val="false"/>
          <w:i w:val="false"/>
          <w:color w:val="000000"/>
          <w:sz w:val="28"/>
        </w:rPr>
        <w:t>45. Өтемдік көгалдандыру төмендегі талаптар есебіне сәйкес жүргізіледі:</w:t>
      </w:r>
      <w:r>
        <w:br/>
      </w:r>
      <w:r>
        <w:rPr>
          <w:rFonts w:ascii="Times New Roman"/>
          <w:b w:val="false"/>
          <w:i w:val="false"/>
          <w:color w:val="000000"/>
          <w:sz w:val="28"/>
        </w:rPr>
        <w:t>
      1) орны толтырылатын екпелер саны, көгалдандырылған аймақ көлемі қысқартылмай, жойылған екпелер санынан үш есе көлемде артық болуы тиіс;</w:t>
      </w:r>
      <w:r>
        <w:br/>
      </w:r>
      <w:r>
        <w:rPr>
          <w:rFonts w:ascii="Times New Roman"/>
          <w:b w:val="false"/>
          <w:i w:val="false"/>
          <w:color w:val="000000"/>
          <w:sz w:val="28"/>
        </w:rPr>
        <w:t>
      2) орны толтырылатын жасыл желектердің түрлік құрамы және құрылысы сәулет, экологиялық және эстетикалық сипаттамасы бойынша, артық болуы тиіс;</w:t>
      </w:r>
      <w:r>
        <w:br/>
      </w:r>
      <w:r>
        <w:rPr>
          <w:rFonts w:ascii="Times New Roman"/>
          <w:b w:val="false"/>
          <w:i w:val="false"/>
          <w:color w:val="000000"/>
          <w:sz w:val="28"/>
        </w:rPr>
        <w:t>
      3) қайта өндіру, тәртіп бойынша, жою жүргізілген жерде кесегімен ағаштар түсіру арқылы, аймақ көлеміне жүргізіледі.</w:t>
      </w:r>
      <w:r>
        <w:br/>
      </w:r>
      <w:r>
        <w:rPr>
          <w:rFonts w:ascii="Times New Roman"/>
          <w:b w:val="false"/>
          <w:i w:val="false"/>
          <w:color w:val="000000"/>
          <w:sz w:val="28"/>
        </w:rPr>
        <w:t>
      </w:t>
      </w:r>
      <w:r>
        <w:rPr>
          <w:rFonts w:ascii="Times New Roman"/>
          <w:b w:val="false"/>
          <w:i w:val="false"/>
          <w:color w:val="000000"/>
          <w:sz w:val="28"/>
        </w:rPr>
        <w:t>46. Натуралды түрдегі өтем азаматтармен немесе заңды тұлғалармен шарт бойынша, көгалдандыру кәсіпорнымен жасыл желектерді қорғау жөніндегі уәкілетті органның келісімімен жүргізілуі мүмкін.</w:t>
      </w:r>
      <w:r>
        <w:br/>
      </w:r>
      <w:r>
        <w:rPr>
          <w:rFonts w:ascii="Times New Roman"/>
          <w:b w:val="false"/>
          <w:i w:val="false"/>
          <w:color w:val="000000"/>
          <w:sz w:val="28"/>
        </w:rPr>
        <w:t>
      </w:t>
      </w:r>
      <w:r>
        <w:rPr>
          <w:rFonts w:ascii="Times New Roman"/>
          <w:b w:val="false"/>
          <w:i w:val="false"/>
          <w:color w:val="000000"/>
          <w:sz w:val="28"/>
        </w:rPr>
        <w:t>47. Өтемдік көгалдандыру мына жағдайларда жүзеге асырылады:</w:t>
      </w:r>
      <w:r>
        <w:br/>
      </w:r>
      <w:r>
        <w:rPr>
          <w:rFonts w:ascii="Times New Roman"/>
          <w:b w:val="false"/>
          <w:i w:val="false"/>
          <w:color w:val="000000"/>
          <w:sz w:val="28"/>
        </w:rPr>
        <w:t>
      1) дендрологиялық жобамен бекітілген 20 данадан артық сүректі-бұта өсімдіктерін орнына қайта келтіргенде;</w:t>
      </w:r>
      <w:r>
        <w:br/>
      </w:r>
      <w:r>
        <w:rPr>
          <w:rFonts w:ascii="Times New Roman"/>
          <w:b w:val="false"/>
          <w:i w:val="false"/>
          <w:color w:val="000000"/>
          <w:sz w:val="28"/>
        </w:rPr>
        <w:t>
      2) Кентау қаласы жасыл желектерді қорғау жөніндегі өкілетті органмен келісілген сызбаларға сәйкес, 20 данадан кем емес сүректі-бұта өсімдіктерін орнына қайта келтіргенде.</w:t>
      </w:r>
      <w:r>
        <w:br/>
      </w:r>
      <w:r>
        <w:rPr>
          <w:rFonts w:ascii="Times New Roman"/>
          <w:b w:val="false"/>
          <w:i w:val="false"/>
          <w:color w:val="000000"/>
          <w:sz w:val="28"/>
        </w:rPr>
        <w:t>
      </w:t>
      </w:r>
      <w:r>
        <w:rPr>
          <w:rFonts w:ascii="Times New Roman"/>
          <w:b w:val="false"/>
          <w:i w:val="false"/>
          <w:color w:val="000000"/>
          <w:sz w:val="28"/>
        </w:rPr>
        <w:t xml:space="preserve">48. Құрылыс жұмыстарын жүргізген кезде жоюға жататын жасыл желектер, құрылыс жүргізушінің есебінен қайта қалпына келтіріледі. Құрылысқа арналған тағайындалған жоба құжаттамаларына сәйкес, құрылыс салушылармен жүргізілетін жүргізілген көгалдандыру, өтемдік көгалдандыру бойынша жүргізілген жұмыстар сияқты есепке алынбайды. </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Жасыл желектерді күтіп ұстау мен қорғау жөніндегі әкімшілік құқық бұзушылық жауапкершілігі</w:t>
      </w:r>
    </w:p>
    <w:bookmarkEnd w:id="3"/>
    <w:p>
      <w:pPr>
        <w:spacing w:after="0"/>
        <w:ind w:left="0"/>
        <w:jc w:val="left"/>
      </w:pPr>
      <w:r>
        <w:rPr>
          <w:rFonts w:ascii="Times New Roman"/>
          <w:b w:val="false"/>
          <w:i w:val="false"/>
          <w:color w:val="000000"/>
          <w:sz w:val="28"/>
        </w:rPr>
        <w:t>      49. Жасыл желектерді зақымдау немесе жою заңсыздығының әкімшілік жауапкершілігі, қолданыстағы Қазақстан Республикасы заңдары негізінде анықталады.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