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7cba" w14:textId="1d57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жеке құрамдас бөліктеріне атау беру және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Шымкент қалалық мәслихатының 2008 жылғы 14 сәуірдегі N 9/83-4с шешімі және Шымкент қаласы әкімдігінің 2008 жылғы 15 сәуірдегі N 151 қаулысы. Шымкент қаласының Әділет басқармасында 2008 жылғы 29 сәуірде N 14-1-72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әкімшілік - 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13-бабы 4 тармағына сәйкес және тиісті аумақ халқының пікірін ескере отырып, Шымкент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ауданынан Шымкент қаласы Еңбекші ауданының аумағына енген мекенжай аумағы Шаңырақ шағын ауданы деп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ауданы Самал-2 шағын ауданының Бекмұрат батыр және Д.Төлепбергенов көшелері аралығында орналасқан атауы жоқ көшесіне Манат қыздың;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ауданының атауы жоқ көшесіне Әлей Түзелбаевтың есімдері;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ауданы Самал-1 шағын ауданының атауы жоқ көшесіне Қайырымды;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ауданы Самал-1 шағын ауданының атауы жоқ көшесіне Қанағат;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ауданы Самал-1 шағын ауданының атауы жоқ көшесіне Үміт;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ауданы Самал-1 шағын ауданының атауы жоқ көшесіне Сымбатты;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ауданы Самал-1 шағын ауданының атауы жоқ көшесіне Салтанатты;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ауданы Самал-1 шағын ауданының атауы жоқ көшесіне Мирас деген атаулар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3.Әл-Фараби ауданының Греков көшесіне Ғали Ормановтың;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ауданының Макаров көшесіне Сман Әзімнің есімдері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алғашқы ресми жарияланғаннан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Шымкент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