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390b0" w14:textId="69390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әкімдігінің 2008 жылғы 22 шілдедегі N 215 қаулысы. Солтүстік Қазақстан облысының Тимирязев ауданының Әділет басқармасында 2008 жылғы 30 шілдеде N 13-12-74 тіркелді. Күші жойылды - Солтүстік Қазақстан облысы Тимирязев ауданының әкімдігінің 2009 жылғы 13 қарашада N 217 Қаулысымен</w:t>
      </w:r>
    </w:p>
    <w:p>
      <w:pPr>
        <w:spacing w:after="0"/>
        <w:ind w:left="0"/>
        <w:jc w:val="both"/>
      </w:pPr>
      <w:r>
        <w:rPr>
          <w:rFonts w:ascii="Times New Roman"/>
          <w:b w:val="false"/>
          <w:i w:val="false"/>
          <w:color w:val="ff0000"/>
          <w:sz w:val="28"/>
        </w:rPr>
        <w:t>      Ескерту. Күші жойылды - Солтүстік Қазақстан облысы Тимирязев ауданының әкімдігінің 2009.11.13 N 217 Қаулысымен</w:t>
      </w:r>
    </w:p>
    <w:bookmarkStart w:name="z1" w:id="0"/>
    <w:p>
      <w:pPr>
        <w:spacing w:after="0"/>
        <w:ind w:left="0"/>
        <w:jc w:val="both"/>
      </w:pPr>
      <w:r>
        <w:rPr>
          <w:rFonts w:ascii="Times New Roman"/>
          <w:b w:val="false"/>
          <w:i w:val="false"/>
          <w:color w:val="000000"/>
          <w:sz w:val="28"/>
        </w:rPr>
        <w:t>
      «Мемлекеттік қызмет көрсетудің үлгі стандартын бекіту туралы» 2007 жылғы 30 маусымдағы № 558 Қазақстан Республикасының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бюджетінен қаржыландыратын мемлекеттік органдарымен мемлекеттік қызметтерді көрсетудің сапасын көтеру мақсатында, аудан әкімдігі </w:t>
      </w:r>
      <w:r>
        <w:rPr>
          <w:rFonts w:ascii="Times New Roman"/>
          <w:b/>
          <w:i w:val="false"/>
          <w:color w:val="000000"/>
          <w:sz w:val="28"/>
        </w:rPr>
        <w:t>ҚАУЛЫ ЕТТІ:</w:t>
      </w:r>
      <w:r>
        <w:br/>
      </w:r>
      <w:r>
        <w:rPr>
          <w:rFonts w:ascii="Times New Roman"/>
          <w:b w:val="false"/>
          <w:i w:val="false"/>
          <w:color w:val="000000"/>
          <w:sz w:val="28"/>
        </w:rPr>
        <w:t>
</w:t>
      </w:r>
      <w:r>
        <w:rPr>
          <w:rFonts w:ascii="Times New Roman"/>
          <w:b w:val="false"/>
          <w:i w:val="false"/>
          <w:color w:val="000000"/>
          <w:sz w:val="28"/>
        </w:rPr>
        <w:t>
      1. «Солтүстік Қазақстан облысы Тимирязев ауданының тұрғын үй- коммуналдық шаруашылығы, жолаушы көлігі мен автомобиль жолдары бөлімі» мемлекеттік мекемесімен ұсынылатын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мемлекеттік қызмет көрсету жөнінде қоса берілген стандарт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Л.В. Ганжаға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Б. Ж</w:t>
      </w:r>
      <w:r>
        <w:rPr>
          <w:rFonts w:ascii="Times New Roman"/>
          <w:b w:val="false"/>
          <w:i/>
          <w:color w:val="000000"/>
          <w:sz w:val="28"/>
        </w:rPr>
        <w:t>ұ</w:t>
      </w:r>
      <w:r>
        <w:rPr>
          <w:rFonts w:ascii="Times New Roman"/>
          <w:b w:val="false"/>
          <w:i/>
          <w:color w:val="000000"/>
          <w:sz w:val="28"/>
        </w:rPr>
        <w:t>мабеков</w:t>
      </w:r>
    </w:p>
    <w:bookmarkStart w:name="z5" w:id="1"/>
    <w:p>
      <w:pPr>
        <w:spacing w:after="0"/>
        <w:ind w:left="0"/>
        <w:jc w:val="both"/>
      </w:pPr>
      <w:r>
        <w:rPr>
          <w:rFonts w:ascii="Times New Roman"/>
          <w:b w:val="false"/>
          <w:i w:val="false"/>
          <w:color w:val="000000"/>
          <w:sz w:val="28"/>
        </w:rPr>
        <w:t>
Аудан әкімдігінің 2008 жылғы</w:t>
      </w:r>
      <w:r>
        <w:br/>
      </w:r>
      <w:r>
        <w:rPr>
          <w:rFonts w:ascii="Times New Roman"/>
          <w:b w:val="false"/>
          <w:i w:val="false"/>
          <w:color w:val="000000"/>
          <w:sz w:val="28"/>
        </w:rPr>
        <w:t>
22 шілдедегі № 215 қаулысымен</w:t>
      </w:r>
      <w:r>
        <w:br/>
      </w:r>
      <w:r>
        <w:rPr>
          <w:rFonts w:ascii="Times New Roman"/>
          <w:b w:val="false"/>
          <w:i w:val="false"/>
          <w:color w:val="000000"/>
          <w:sz w:val="28"/>
        </w:rPr>
        <w:t>
бекітілді</w:t>
      </w:r>
    </w:p>
    <w:bookmarkEnd w:id="1"/>
    <w:p>
      <w:pPr>
        <w:spacing w:after="0"/>
        <w:ind w:left="0"/>
        <w:jc w:val="left"/>
      </w:pPr>
      <w:r>
        <w:rPr>
          <w:rFonts w:ascii="Times New Roman"/>
          <w:b/>
          <w:i w:val="false"/>
          <w:color w:val="000000"/>
        </w:rPr>
        <w:t xml:space="preserve"> Мемлекеттік қызмет көрсетудің стандарты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p>
    <w:bookmarkStart w:name="z6"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мемлекеттік қызмет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тәртібін анықтайды (бұдан әрі - мемлекеттік қызмет).</w:t>
      </w:r>
      <w:r>
        <w:br/>
      </w:r>
      <w:r>
        <w:rPr>
          <w:rFonts w:ascii="Times New Roman"/>
          <w:b w:val="false"/>
          <w:i w:val="false"/>
          <w:color w:val="000000"/>
          <w:sz w:val="28"/>
        </w:rPr>
        <w:t>
      2. Мемлекеттік қызмет көрсету нысаны: ішінара автоматтандырылған.</w:t>
      </w:r>
      <w:r>
        <w:br/>
      </w:r>
      <w:r>
        <w:rPr>
          <w:rFonts w:ascii="Times New Roman"/>
          <w:b w:val="false"/>
          <w:i w:val="false"/>
          <w:color w:val="000000"/>
          <w:sz w:val="28"/>
        </w:rPr>
        <w:t>
      3. Мемлекеттік қызмет Қазақстан Республикасының 1994 жылғы 27 желтоқсандағы Азаматтық кодексінің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 баптары</w:t>
      </w:r>
      <w:r>
        <w:rPr>
          <w:rFonts w:ascii="Times New Roman"/>
          <w:b w:val="false"/>
          <w:i w:val="false"/>
          <w:color w:val="000000"/>
          <w:sz w:val="28"/>
        </w:rPr>
        <w:t>, Қазақстан Республикасының 1997 жылғы 16 сәуірдегі «Тұрғын үй қатынастары туралы» Заңының </w:t>
      </w:r>
      <w:r>
        <w:rPr>
          <w:rFonts w:ascii="Times New Roman"/>
          <w:b w:val="false"/>
          <w:i w:val="false"/>
          <w:color w:val="000000"/>
          <w:sz w:val="28"/>
        </w:rPr>
        <w:t>13-бабы</w:t>
      </w:r>
      <w:r>
        <w:rPr>
          <w:rFonts w:ascii="Times New Roman"/>
          <w:b w:val="false"/>
          <w:i w:val="false"/>
          <w:color w:val="000000"/>
          <w:sz w:val="28"/>
        </w:rPr>
        <w:t xml:space="preserve"> 3-тармағы, Қазақстан Республикасының 1998 жылғы 17 желтоқсандағы «Неке және отбасы туралы» Заңының </w:t>
      </w:r>
      <w:r>
        <w:rPr>
          <w:rFonts w:ascii="Times New Roman"/>
          <w:b w:val="false"/>
          <w:i w:val="false"/>
          <w:color w:val="000000"/>
          <w:sz w:val="28"/>
        </w:rPr>
        <w:t xml:space="preserve">58-бабы </w:t>
      </w:r>
      <w:r>
        <w:rPr>
          <w:rFonts w:ascii="Times New Roman"/>
          <w:b w:val="false"/>
          <w:i w:val="false"/>
          <w:color w:val="000000"/>
          <w:sz w:val="28"/>
        </w:rPr>
        <w:t>3-тармағы, </w:t>
      </w:r>
      <w:r>
        <w:rPr>
          <w:rFonts w:ascii="Times New Roman"/>
          <w:b w:val="false"/>
          <w:i w:val="false"/>
          <w:color w:val="000000"/>
          <w:sz w:val="28"/>
        </w:rPr>
        <w:t>114-бабы</w:t>
      </w:r>
      <w:r>
        <w:rPr>
          <w:rFonts w:ascii="Times New Roman"/>
          <w:b w:val="false"/>
          <w:i w:val="false"/>
          <w:color w:val="000000"/>
          <w:sz w:val="28"/>
        </w:rPr>
        <w:t>, Қазақстан Республикасының 2002 жылғы 8 тамыздағы «Қазақстан Республикасындағы баланың құқықтары туралы» Заңының </w:t>
      </w:r>
      <w:r>
        <w:rPr>
          <w:rFonts w:ascii="Times New Roman"/>
          <w:b w:val="false"/>
          <w:i w:val="false"/>
          <w:color w:val="000000"/>
          <w:sz w:val="28"/>
        </w:rPr>
        <w:t>14-бабы</w:t>
      </w:r>
      <w:r>
        <w:rPr>
          <w:rFonts w:ascii="Times New Roman"/>
          <w:b w:val="false"/>
          <w:i w:val="false"/>
          <w:color w:val="000000"/>
          <w:sz w:val="28"/>
        </w:rPr>
        <w:t>, Қазақстан Республикасы Үкіметінің 1999 жылғы 9 қыркүйектегі № 1346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қорғаншылық және қамқоршылық органдары туралы Ереже» негізінде көрсетіледі.</w:t>
      </w:r>
      <w:r>
        <w:br/>
      </w:r>
      <w:r>
        <w:rPr>
          <w:rFonts w:ascii="Times New Roman"/>
          <w:b w:val="false"/>
          <w:i w:val="false"/>
          <w:color w:val="000000"/>
          <w:sz w:val="28"/>
        </w:rPr>
        <w:t>
      4. Мемлекеттік қызмет 151100 Солтүстік Қазақстан облысы Тимирязев ауданы Тимирязево селосы Уәлиханов көшесі, 7 мекен-жайында орналасқан «Солтүстік Қазақстан облысы Тимирязев ауданының білім бөлімі» мемлекеттік мекемесімен көрсетіледі (бұдан әрі - «ББ» ММ).</w:t>
      </w:r>
      <w:r>
        <w:br/>
      </w:r>
      <w:r>
        <w:rPr>
          <w:rFonts w:ascii="Times New Roman"/>
          <w:b w:val="false"/>
          <w:i w:val="false"/>
          <w:color w:val="000000"/>
          <w:sz w:val="28"/>
        </w:rPr>
        <w:t>
      5. Мемлекеттік қызмет көрсетудің аяқтау нысаны ретінде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анықтаманы беру болып табылады.</w:t>
      </w:r>
      <w:r>
        <w:br/>
      </w:r>
      <w:r>
        <w:rPr>
          <w:rFonts w:ascii="Times New Roman"/>
          <w:b w:val="false"/>
          <w:i w:val="false"/>
          <w:color w:val="000000"/>
          <w:sz w:val="28"/>
        </w:rPr>
        <w:t>
      6. Мемлекеттік қызмет жеке тұлғаларға  көрсетіледі (бұдан әрі - тұтынушы).</w:t>
      </w:r>
      <w:r>
        <w:br/>
      </w:r>
      <w:r>
        <w:rPr>
          <w:rFonts w:ascii="Times New Roman"/>
          <w:b w:val="false"/>
          <w:i w:val="false"/>
          <w:color w:val="000000"/>
          <w:sz w:val="28"/>
        </w:rPr>
        <w:t>
      7. Мемлекеттік қызмет келесі мерзімдерде көрсетіледі:</w:t>
      </w:r>
      <w:r>
        <w:br/>
      </w:r>
      <w:r>
        <w:rPr>
          <w:rFonts w:ascii="Times New Roman"/>
          <w:b w:val="false"/>
          <w:i w:val="false"/>
          <w:color w:val="000000"/>
          <w:sz w:val="28"/>
        </w:rPr>
        <w:t>
      1) тұтынушының қажетті құжаттарды тапсырған сәтінен бастап  мемлекеттік қызмет көрсету мерзімдері: үш жұмыс күнінен көп емес;</w:t>
      </w:r>
      <w:r>
        <w:br/>
      </w:r>
      <w:r>
        <w:rPr>
          <w:rFonts w:ascii="Times New Roman"/>
          <w:b w:val="false"/>
          <w:i w:val="false"/>
          <w:color w:val="000000"/>
          <w:sz w:val="28"/>
        </w:rPr>
        <w:t>
      2) қажетті құжаттарды тапсыру кезінде кезек күтуге жіберілетін ең ұзақ уақыт: отыз минуттан көп емес;</w:t>
      </w:r>
      <w:r>
        <w:br/>
      </w:r>
      <w:r>
        <w:rPr>
          <w:rFonts w:ascii="Times New Roman"/>
          <w:b w:val="false"/>
          <w:i w:val="false"/>
          <w:color w:val="000000"/>
          <w:sz w:val="28"/>
        </w:rPr>
        <w:t>
      3) құжаттарды алу кезінде кезек күтуге жіберілетін ең ұзақ уақыт: отыз минуттан көп емес.</w:t>
      </w:r>
      <w:r>
        <w:br/>
      </w:r>
      <w:r>
        <w:rPr>
          <w:rFonts w:ascii="Times New Roman"/>
          <w:b w:val="false"/>
          <w:i w:val="false"/>
          <w:color w:val="000000"/>
          <w:sz w:val="28"/>
        </w:rPr>
        <w:t>
      8. Мемлекеттік қызмет көрсету тегін жүргізіледі.</w:t>
      </w:r>
      <w:r>
        <w:br/>
      </w:r>
      <w:r>
        <w:rPr>
          <w:rFonts w:ascii="Times New Roman"/>
          <w:b w:val="false"/>
          <w:i w:val="false"/>
          <w:color w:val="000000"/>
          <w:sz w:val="28"/>
        </w:rPr>
        <w:t>
      9. Мемлекеттік қызмет көрсету тәртібі туралы толық ақпарат аудандық «Нива» газетінде жарияланады, қажетті құжаттар, сонымен қатар оларды толтыру үлгілері туралы ақпарат Тимирязев ауданы Тимирязево селосы Уәлиханов көшесі, 7 мекен-жайы бойынша «ББ» ММ ғимаратында ақпараттық стендте орналастырылған.</w:t>
      </w:r>
      <w:r>
        <w:br/>
      </w:r>
      <w:r>
        <w:rPr>
          <w:rFonts w:ascii="Times New Roman"/>
          <w:b w:val="false"/>
          <w:i w:val="false"/>
          <w:color w:val="000000"/>
          <w:sz w:val="28"/>
        </w:rPr>
        <w:t>
      10. Мемлекеттік қызмет көрсету сенбі және жексенбіден басқа күндері күнделікті сағат 9.00-ден 18.00-ге дейін, үзіліс сағат 13.00-ден 14.00-ге дейін ұсынылады. Қабылдау кезек күту тәртібімен, алдын ала жазылусыз және жедел қызмет көрсетусіз іске асады.</w:t>
      </w:r>
      <w:r>
        <w:br/>
      </w:r>
      <w:r>
        <w:rPr>
          <w:rFonts w:ascii="Times New Roman"/>
          <w:b w:val="false"/>
          <w:i w:val="false"/>
          <w:color w:val="000000"/>
          <w:sz w:val="28"/>
        </w:rPr>
        <w:t>
      11. Қызмет ұсыну орны: «ББ» ММ ғимаратының екінші қабаты, мекен-жайы: Тимирязев ауданы, Тимирязево селосы, Уәлиханов көшесі, 7 үй.</w:t>
      </w:r>
    </w:p>
    <w:bookmarkStart w:name="z7" w:id="3"/>
    <w:p>
      <w:pPr>
        <w:spacing w:after="0"/>
        <w:ind w:left="0"/>
        <w:jc w:val="left"/>
      </w:pPr>
      <w:r>
        <w:rPr>
          <w:rFonts w:ascii="Times New Roman"/>
          <w:b/>
          <w:i w:val="false"/>
          <w:color w:val="000000"/>
        </w:rPr>
        <w:t xml:space="preserve"> 
2. Мемлекеттік қызмет көрсету тәртібі</w:t>
      </w:r>
    </w:p>
    <w:bookmarkEnd w:id="3"/>
    <w:p>
      <w:pPr>
        <w:spacing w:after="0"/>
        <w:ind w:left="0"/>
        <w:jc w:val="both"/>
      </w:pPr>
      <w:r>
        <w:rPr>
          <w:rFonts w:ascii="Times New Roman"/>
          <w:b w:val="false"/>
          <w:i w:val="false"/>
          <w:color w:val="000000"/>
          <w:sz w:val="28"/>
        </w:rPr>
        <w:t>      12. Қорғаншылық пен қамқоршылық кеңесінің шешіміне анықтама алу үшін келесі құжаттар ұсынылады:</w:t>
      </w:r>
      <w:r>
        <w:br/>
      </w:r>
      <w:r>
        <w:rPr>
          <w:rFonts w:ascii="Times New Roman"/>
          <w:b w:val="false"/>
          <w:i w:val="false"/>
          <w:color w:val="000000"/>
          <w:sz w:val="28"/>
        </w:rPr>
        <w:t>
      кәмелетке толмаған баланың қорғаншысы, қамқоршысы, патронатты тәрбиешісі - өтініш берушінің белгіленген нысандағы өтініші;</w:t>
      </w:r>
      <w:r>
        <w:br/>
      </w:r>
      <w:r>
        <w:rPr>
          <w:rFonts w:ascii="Times New Roman"/>
          <w:b w:val="false"/>
          <w:i w:val="false"/>
          <w:color w:val="000000"/>
          <w:sz w:val="28"/>
        </w:rPr>
        <w:t>
      өтініш берушінің жеке куәлігінің түпнұсқасы мен көшірмесі;</w:t>
      </w:r>
      <w:r>
        <w:br/>
      </w:r>
      <w:r>
        <w:rPr>
          <w:rFonts w:ascii="Times New Roman"/>
          <w:b w:val="false"/>
          <w:i w:val="false"/>
          <w:color w:val="000000"/>
          <w:sz w:val="28"/>
        </w:rPr>
        <w:t>
      баланың (балалардың) туу туралы куәлігі;</w:t>
      </w:r>
      <w:r>
        <w:br/>
      </w:r>
      <w:r>
        <w:rPr>
          <w:rFonts w:ascii="Times New Roman"/>
          <w:b w:val="false"/>
          <w:i w:val="false"/>
          <w:color w:val="000000"/>
          <w:sz w:val="28"/>
        </w:rPr>
        <w:t>
      13. Өтініш бланктері «ББ» ММ бас мамандарымен Тимирязев ауданы, Тимирязево селосы, Уәлиханов көшесі, 7 үй мекен-жайында беріледі.</w:t>
      </w:r>
      <w:r>
        <w:br/>
      </w:r>
      <w:r>
        <w:rPr>
          <w:rFonts w:ascii="Times New Roman"/>
          <w:b w:val="false"/>
          <w:i w:val="false"/>
          <w:color w:val="000000"/>
          <w:sz w:val="28"/>
        </w:rPr>
        <w:t>
      14. Мемлекеттік қызмет алу үшін қажетті құжаттарды тұтынушы «ББ» ММ мамандарына ұсынады.</w:t>
      </w:r>
      <w:r>
        <w:br/>
      </w:r>
      <w:r>
        <w:rPr>
          <w:rFonts w:ascii="Times New Roman"/>
          <w:b w:val="false"/>
          <w:i w:val="false"/>
          <w:color w:val="000000"/>
          <w:sz w:val="28"/>
        </w:rPr>
        <w:t>
      15. Құжаттарды тапсырғаннан кейін тұтынушыға құжаттардың қабылданған күні және мемлекеттік қызмет көрсету күні көрсетілген талон беріледі.</w:t>
      </w:r>
      <w:r>
        <w:br/>
      </w:r>
      <w:r>
        <w:rPr>
          <w:rFonts w:ascii="Times New Roman"/>
          <w:b w:val="false"/>
          <w:i w:val="false"/>
          <w:color w:val="000000"/>
          <w:sz w:val="28"/>
        </w:rPr>
        <w:t>
      16. Анықтама беру электрондық почта, сайт арқылы жүзеге асырылмайды. Анықтама жеке бару арқылы беріледі.</w:t>
      </w:r>
      <w:r>
        <w:br/>
      </w:r>
      <w:r>
        <w:rPr>
          <w:rFonts w:ascii="Times New Roman"/>
          <w:b w:val="false"/>
          <w:i w:val="false"/>
          <w:color w:val="000000"/>
          <w:sz w:val="28"/>
        </w:rPr>
        <w:t>
      17. Осы стандарттың 12 тармағында көрсетілген құжаттардың біреуін тұтынушы ұсынбаған жағдайда, сондай-ақ кәмелетке толмаған балаға тиесілі тұрғын үйді айырбастау немесе сату нәтижесінде оның құқықтары мен мүдделері бұзылған жағдайда мемлекеттік қызмет көрсетуден бас тартылуы мүмкін.</w:t>
      </w:r>
      <w:r>
        <w:br/>
      </w:r>
      <w:r>
        <w:rPr>
          <w:rFonts w:ascii="Times New Roman"/>
          <w:b w:val="false"/>
          <w:i w:val="false"/>
          <w:color w:val="000000"/>
          <w:sz w:val="28"/>
        </w:rPr>
        <w:t>
      Бас тартылған жағдайда «ББ» ММ тұтынушыны бір жұмыс күні ішінде хабардар етеді және бас тарту себептерінің жазбаша негіздерін береді.</w:t>
      </w:r>
    </w:p>
    <w:bookmarkStart w:name="z8" w:id="4"/>
    <w:p>
      <w:pPr>
        <w:spacing w:after="0"/>
        <w:ind w:left="0"/>
        <w:jc w:val="left"/>
      </w:pPr>
      <w:r>
        <w:rPr>
          <w:rFonts w:ascii="Times New Roman"/>
          <w:b/>
          <w:i w:val="false"/>
          <w:color w:val="000000"/>
        </w:rPr>
        <w:t xml:space="preserve"> 
3. Жұмыс қағидалары</w:t>
      </w:r>
    </w:p>
    <w:bookmarkEnd w:id="4"/>
    <w:p>
      <w:pPr>
        <w:spacing w:after="0"/>
        <w:ind w:left="0"/>
        <w:jc w:val="both"/>
      </w:pPr>
      <w:r>
        <w:rPr>
          <w:rFonts w:ascii="Times New Roman"/>
          <w:b w:val="false"/>
          <w:i w:val="false"/>
          <w:color w:val="000000"/>
          <w:sz w:val="28"/>
        </w:rPr>
        <w:t>      18. Тұтынушылармен жұмыс қатынасында «ББ» ММ келесі қағидаларды басшылыққа алады:</w:t>
      </w:r>
      <w:r>
        <w:br/>
      </w:r>
      <w:r>
        <w:rPr>
          <w:rFonts w:ascii="Times New Roman"/>
          <w:b w:val="false"/>
          <w:i w:val="false"/>
          <w:color w:val="000000"/>
          <w:sz w:val="28"/>
        </w:rPr>
        <w:t>
      1) әдептілік;</w:t>
      </w:r>
      <w:r>
        <w:br/>
      </w:r>
      <w:r>
        <w:rPr>
          <w:rFonts w:ascii="Times New Roman"/>
          <w:b w:val="false"/>
          <w:i w:val="false"/>
          <w:color w:val="000000"/>
          <w:sz w:val="28"/>
        </w:rPr>
        <w:t>
      2) кәсіпқойлық;</w:t>
      </w:r>
      <w:r>
        <w:br/>
      </w:r>
      <w:r>
        <w:rPr>
          <w:rFonts w:ascii="Times New Roman"/>
          <w:b w:val="false"/>
          <w:i w:val="false"/>
          <w:color w:val="000000"/>
          <w:sz w:val="28"/>
        </w:rPr>
        <w:t>
      3) шұғылдылық;</w:t>
      </w:r>
      <w:r>
        <w:br/>
      </w:r>
      <w:r>
        <w:rPr>
          <w:rFonts w:ascii="Times New Roman"/>
          <w:b w:val="false"/>
          <w:i w:val="false"/>
          <w:color w:val="000000"/>
          <w:sz w:val="28"/>
        </w:rPr>
        <w:t>
      4) ақпараттың түсінікті жеткізілуі;</w:t>
      </w:r>
      <w:r>
        <w:br/>
      </w:r>
      <w:r>
        <w:rPr>
          <w:rFonts w:ascii="Times New Roman"/>
          <w:b w:val="false"/>
          <w:i w:val="false"/>
          <w:color w:val="000000"/>
          <w:sz w:val="28"/>
        </w:rPr>
        <w:t>
      5) өтініш берушінің құжаттарының мазмұны туралы ақпараттың құпиялылығы;</w:t>
      </w:r>
      <w:r>
        <w:br/>
      </w:r>
      <w:r>
        <w:rPr>
          <w:rFonts w:ascii="Times New Roman"/>
          <w:b w:val="false"/>
          <w:i w:val="false"/>
          <w:color w:val="000000"/>
          <w:sz w:val="28"/>
        </w:rPr>
        <w:t>
      6) құжаттардың сақталуын қамтамасыз ету.</w:t>
      </w:r>
    </w:p>
    <w:bookmarkStart w:name="z9" w:id="5"/>
    <w:p>
      <w:pPr>
        <w:spacing w:after="0"/>
        <w:ind w:left="0"/>
        <w:jc w:val="left"/>
      </w:pPr>
      <w:r>
        <w:rPr>
          <w:rFonts w:ascii="Times New Roman"/>
          <w:b/>
          <w:i w:val="false"/>
          <w:color w:val="000000"/>
        </w:rPr>
        <w:t xml:space="preserve"> 
4. Жұмыс нәтижесі</w:t>
      </w:r>
    </w:p>
    <w:bookmarkEnd w:id="5"/>
    <w:p>
      <w:pPr>
        <w:spacing w:after="0"/>
        <w:ind w:left="0"/>
        <w:jc w:val="both"/>
      </w:pPr>
      <w:r>
        <w:rPr>
          <w:rFonts w:ascii="Times New Roman"/>
          <w:b w:val="false"/>
          <w:i w:val="false"/>
          <w:color w:val="000000"/>
          <w:sz w:val="28"/>
        </w:rPr>
        <w:t>      19. Тұтынушыларға мемлекеттік қызмет көрсету нәтижелері сапа және қол жетімділік көрсеткіштерімен өлшенеді (</w:t>
      </w:r>
      <w:r>
        <w:rPr>
          <w:rFonts w:ascii="Times New Roman"/>
          <w:b w:val="false"/>
          <w:i w:val="false"/>
          <w:color w:val="000000"/>
          <w:sz w:val="28"/>
        </w:rPr>
        <w:t>қосымшаға</w:t>
      </w:r>
      <w:r>
        <w:rPr>
          <w:rFonts w:ascii="Times New Roman"/>
          <w:b w:val="false"/>
          <w:i w:val="false"/>
          <w:color w:val="000000"/>
          <w:sz w:val="28"/>
        </w:rPr>
        <w:t xml:space="preserve"> сәйкес).</w:t>
      </w:r>
      <w:r>
        <w:br/>
      </w:r>
      <w:r>
        <w:rPr>
          <w:rFonts w:ascii="Times New Roman"/>
          <w:b w:val="false"/>
          <w:i w:val="false"/>
          <w:color w:val="000000"/>
          <w:sz w:val="28"/>
        </w:rPr>
        <w:t xml:space="preserve">
      20. «ББ» ММ жұмысы бағаланатын мемлекеттік қызметтердің сапасы және қол жетімділік көрсеткіштерінің нысаналы мәні жыл сайын арнайы құрылған жұмыс тобымен бекітіледі. </w:t>
      </w:r>
    </w:p>
    <w:bookmarkStart w:name="z10" w:id="6"/>
    <w:p>
      <w:pPr>
        <w:spacing w:after="0"/>
        <w:ind w:left="0"/>
        <w:jc w:val="left"/>
      </w:pPr>
      <w:r>
        <w:rPr>
          <w:rFonts w:ascii="Times New Roman"/>
          <w:b/>
          <w:i w:val="false"/>
          <w:color w:val="000000"/>
        </w:rPr>
        <w:t xml:space="preserve"> 
5. Шағымдану тәртібі</w:t>
      </w:r>
    </w:p>
    <w:bookmarkEnd w:id="6"/>
    <w:p>
      <w:pPr>
        <w:spacing w:after="0"/>
        <w:ind w:left="0"/>
        <w:jc w:val="both"/>
      </w:pPr>
      <w:r>
        <w:rPr>
          <w:rFonts w:ascii="Times New Roman"/>
          <w:b w:val="false"/>
          <w:i w:val="false"/>
          <w:color w:val="000000"/>
          <w:sz w:val="28"/>
        </w:rPr>
        <w:t>      21. Лауазымды тұлғаның әрекетіне (әрекетсіздігіне) шағымдану тәртібін түсіндіру және шағым дайындауға жәрдем көрсетуді «Солтүстік Қазақстан облысы Тимирязев ауданы ауыл шаруашылығы бөлімі» мемлекеттік мекемесі қызметкерлерімен жүргізіледі.</w:t>
      </w:r>
      <w:r>
        <w:br/>
      </w:r>
      <w:r>
        <w:rPr>
          <w:rFonts w:ascii="Times New Roman"/>
          <w:b w:val="false"/>
          <w:i w:val="false"/>
          <w:color w:val="000000"/>
          <w:sz w:val="28"/>
        </w:rPr>
        <w:t>
      22. Шағым:</w:t>
      </w:r>
      <w:r>
        <w:br/>
      </w:r>
      <w:r>
        <w:rPr>
          <w:rFonts w:ascii="Times New Roman"/>
          <w:b w:val="false"/>
          <w:i w:val="false"/>
          <w:color w:val="000000"/>
          <w:sz w:val="28"/>
        </w:rPr>
        <w:t>
      1) Тимирязев ауданының әкіміне – Тимирязев ауданы Тимирязево селосы Уәлиханов көшесі, 1 тел. 2-12-40;</w:t>
      </w:r>
      <w:r>
        <w:br/>
      </w:r>
      <w:r>
        <w:rPr>
          <w:rFonts w:ascii="Times New Roman"/>
          <w:b w:val="false"/>
          <w:i w:val="false"/>
          <w:color w:val="000000"/>
          <w:sz w:val="28"/>
        </w:rPr>
        <w:t>
      2) Тимирязев аудандық сотына – Тимирязев ауданы Тимирязев селосы Уәлиханов көшесі 9, тел. 2-05-81.</w:t>
      </w:r>
      <w:r>
        <w:br/>
      </w:r>
      <w:r>
        <w:rPr>
          <w:rFonts w:ascii="Times New Roman"/>
          <w:b w:val="false"/>
          <w:i w:val="false"/>
          <w:color w:val="000000"/>
          <w:sz w:val="28"/>
        </w:rPr>
        <w:t>
      23. Қабылданған шағым азаматтардың шағымын тіркеу журналына тіркеледі және қолданыстағы заңмен белгіленген мерзімде қаралады,нәтижелері туралы өтініш берушіге пошта арқылы жазбаша немесе жеке қабылдауға тапсырылады.</w:t>
      </w:r>
    </w:p>
    <w:bookmarkStart w:name="z11" w:id="7"/>
    <w:p>
      <w:pPr>
        <w:spacing w:after="0"/>
        <w:ind w:left="0"/>
        <w:jc w:val="left"/>
      </w:pPr>
      <w:r>
        <w:rPr>
          <w:rFonts w:ascii="Times New Roman"/>
          <w:b/>
          <w:i w:val="false"/>
          <w:color w:val="000000"/>
        </w:rPr>
        <w:t xml:space="preserve"> 
6. Байланыс ақпарат</w:t>
      </w:r>
    </w:p>
    <w:bookmarkEnd w:id="7"/>
    <w:p>
      <w:pPr>
        <w:spacing w:after="0"/>
        <w:ind w:left="0"/>
        <w:jc w:val="both"/>
      </w:pPr>
      <w:r>
        <w:rPr>
          <w:rFonts w:ascii="Times New Roman"/>
          <w:b w:val="false"/>
          <w:i w:val="false"/>
          <w:color w:val="000000"/>
          <w:sz w:val="28"/>
        </w:rPr>
        <w:t>      24. «ББ» ММ бастығының байланыс деректері: Тимирязев ауданы, Тимирязево селосы, Уәлиханов көшесі, 7 үй.</w:t>
      </w:r>
      <w:r>
        <w:br/>
      </w:r>
      <w:r>
        <w:rPr>
          <w:rFonts w:ascii="Times New Roman"/>
          <w:b w:val="false"/>
          <w:i w:val="false"/>
          <w:color w:val="000000"/>
          <w:sz w:val="28"/>
        </w:rPr>
        <w:t>
      25. Өтініш берушіге  басқа да қажетті ақпараттар:</w:t>
      </w:r>
      <w:r>
        <w:br/>
      </w:r>
      <w:r>
        <w:rPr>
          <w:rFonts w:ascii="Times New Roman"/>
          <w:b w:val="false"/>
          <w:i w:val="false"/>
          <w:color w:val="000000"/>
          <w:sz w:val="28"/>
        </w:rPr>
        <w:t>
      1) Солтүстік Қазақстан облысы білім департаменті, мекен-жайы: Петропавл қаласы, Конституция көшесі, 58, телефоны 46-34-32</w:t>
      </w:r>
      <w:r>
        <w:br/>
      </w:r>
      <w:r>
        <w:rPr>
          <w:rFonts w:ascii="Times New Roman"/>
          <w:b w:val="false"/>
          <w:i w:val="false"/>
          <w:color w:val="000000"/>
          <w:sz w:val="28"/>
        </w:rPr>
        <w:t>
      2) Тимирязев ауданы әкімінің аппараты, мекенжайы: Тимирязев ауданы, Тимирязево селосы, Уәлиханов көшесі, 1, телефон 2-12-40</w:t>
      </w:r>
    </w:p>
    <w:bookmarkStart w:name="z12" w:id="8"/>
    <w:p>
      <w:pPr>
        <w:spacing w:after="0"/>
        <w:ind w:left="0"/>
        <w:jc w:val="both"/>
      </w:pP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жасау үшін қорғаншылар</w:t>
      </w:r>
      <w:r>
        <w:br/>
      </w:r>
      <w:r>
        <w:rPr>
          <w:rFonts w:ascii="Times New Roman"/>
          <w:b w:val="false"/>
          <w:i w:val="false"/>
          <w:color w:val="000000"/>
          <w:sz w:val="28"/>
        </w:rPr>
        <w:t>
мен қамқоршылар кеңесінің шешіміне анықтама беру»</w:t>
      </w:r>
      <w:r>
        <w:br/>
      </w:r>
      <w:r>
        <w:rPr>
          <w:rFonts w:ascii="Times New Roman"/>
          <w:b w:val="false"/>
          <w:i w:val="false"/>
          <w:color w:val="000000"/>
          <w:sz w:val="28"/>
        </w:rPr>
        <w:t>
мемлекеттік қызмет көрсету стандартына қосымша</w:t>
      </w:r>
    </w:p>
    <w:bookmarkEnd w:id="8"/>
    <w:p>
      <w:pPr>
        <w:spacing w:after="0"/>
        <w:ind w:left="0"/>
        <w:jc w:val="left"/>
      </w:pPr>
      <w:r>
        <w:rPr>
          <w:rFonts w:ascii="Times New Roman"/>
          <w:b/>
          <w:i w:val="false"/>
          <w:color w:val="000000"/>
        </w:rPr>
        <w:t xml:space="preserve"> Таблица. Сапа мен қол жеткізушілік көрсеткіштерінің мағынасы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0"/>
        <w:gridCol w:w="2088"/>
        <w:gridCol w:w="2666"/>
        <w:gridCol w:w="2626"/>
      </w:tblGrid>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жеткізушілік көрсеткіштері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норматив-</w:t>
            </w:r>
            <w:r>
              <w:br/>
            </w:r>
            <w:r>
              <w:rPr>
                <w:rFonts w:ascii="Times New Roman"/>
                <w:b w:val="false"/>
                <w:i w:val="false"/>
                <w:color w:val="000000"/>
                <w:sz w:val="20"/>
              </w:rPr>
              <w:t>
тік мағынасы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жылдағы көрсеткіштер-дің мақсатты мағынасы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жылындағы көрсеткіштер-дің ағымдағы мағынасы</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Дер кезділік</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құжатты тапсырған кезден бастап белгіленген мерзімде қызметтер көрсетудің % (үлесі) жағдайлары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кезекте 40 минуттан астам қызмет көрсетуді пайдалануды күткен тұтынушылар % (үлесі)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көрсетулер үрдісінің сапасына қанағаттанған тұтынушылар % (үлесі)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лауазымды тұлғалармен құжаттарды дұрыс ресімдеу жағдайлары (өндірістік есептеулер, есеп айырысулар және т.б.) % (үлесі)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жеткізушілік</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 тәртібі туралы ақпаратқа және оның сапасына қанағаттанған тұтынушылар % (үлесі)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тұтынушылармен дұрыс толтырылған және бірден тапсырылған құжаттар жағдайлары % (үлесі)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жетімді қызметтерінің % (үлесі)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үрдісі</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іс бойынша қызмет көрсетілген тұтынушылардың жалпы санына негізделген шағымдар % (үлесі)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қаралып және қанағаттандырылып негізделген шағымдар % (үлесі)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 % (үлесі)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 % (үлесі)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персоналдық сыпайылығына қанағаттанған тұтынушылар % (үлесі)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