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bc1a" w14:textId="a7bb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"Чермошнян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16 сәуірдегі N 148 қаулысы. Солтүстік Қазақстан облысының Тайынша ауданының Әділет басқармасында 2008 жылғы 17 мамырда N 13-11-115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процедуралар туралы» Қазақстан Республикасының 2000 жылғы 27 қарашадағы № 107-ІІ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«Чермошнян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№ 148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осал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 шаруашылы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бар екендігі туралы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тамалар беру туралы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«Чермошнян селолық округі әкімінің аппараты» мемлекеттік мекемесі, Солтүстік Қазақстан облысы Тайынша ауданы Чермошнянка селосы, Чермошнян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Чермошнянка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«Чермошнян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Чермошнянка селосы, Чермошнян селолық округі әкімі аппаратының ғимараты мекен-жайы бойынша «Чермошнян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Чермошнянка селосы, Чермошнян селолық округі әкімі аппаратының ғимараты мекен-жайы бойынша «Чермошнян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Солтүстік Қазақстан облысы Тайынша ауданы, </w:t>
      </w:r>
      <w:r>
        <w:rPr>
          <w:rFonts w:ascii="Times New Roman"/>
          <w:b w:val="false"/>
          <w:i w:val="false"/>
          <w:color w:val="000000"/>
          <w:sz w:val="28"/>
        </w:rPr>
        <w:t>Чермошнянка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селосы, </w:t>
      </w:r>
      <w:r>
        <w:rPr>
          <w:rFonts w:ascii="Times New Roman"/>
          <w:b w:val="false"/>
          <w:i w:val="false"/>
          <w:color w:val="000000"/>
          <w:sz w:val="28"/>
        </w:rPr>
        <w:t xml:space="preserve">Чермошнян </w:t>
      </w:r>
      <w:r>
        <w:rPr>
          <w:rFonts w:ascii="Times New Roman"/>
          <w:b w:val="false"/>
          <w:i w:val="false"/>
          <w:color w:val="000000"/>
          <w:sz w:val="28"/>
        </w:rPr>
        <w:t>селолық округі әкімінің ғимараты мекен-жайы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Чермошнян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селолық округі әкімінің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Чермошнянка селосы, Чермошнян селолық округі әкімінің ғимараты мекен-жайы бойынша «Чермошнян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«Чермошнян селолық округі әкімінің аппараты», Солтүстік Қазақстан облысы Тайынша ауданы, Чермошнянка селосы, Чермошнян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55333, Солтүстік Қазақстан облысы, Тайынша ауданы, Чермошнянка селосы, Чермошнян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_tajnsha 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ол жеткізушілік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рсеткіштеріні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