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75cb" w14:textId="b477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2008 жылғы 16 қыркүйектегі N 223 қаулысы. Солтүстік Қазақстан облысы Есіл ауданының Әділет басқармасында 2008 жылғы 14 қазанда N 13-6-102 тіркелді. Күші жойылды - Солтүстік Қазақстан облысы Есіл аудандық әкімдігінің 2010 жылғы 2 ақпандағы N 41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Солтүстік Қазақстан облысы Есіл аудандық әкімдігінің 2010.02.02 N 41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14) тармақшасына, «Ұлы Отан соғысының қатысушылары мен мүгедектеріне және соларға теңестірілген адамдарға берілетін жеңілдіктер мен әлеуметтік қорғау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2-тармағы 3) тармақшасына сәйкес, азаматтардың жекелеген санаттарына әлеуметтік көмек көрсету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Азаматтардың жекелеген санаттарына санаторлы-курорттық емделуге әлеуметтік төлеу «Жергілікті өкілетті органдардың шешімдері бойынша мұқтаж азаматтардың жекелеген санаттарына әлеуметтік көмек» шығыстардың бюджеттік сыныптамасының 451-007 коды бойынша ұсынылсын.</w:t>
      </w:r>
      <w:r>
        <w:br/>
      </w:r>
      <w:r>
        <w:rPr>
          <w:rFonts w:ascii="Times New Roman"/>
          <w:b w:val="false"/>
          <w:i w:val="false"/>
          <w:color w:val="000000"/>
          <w:sz w:val="28"/>
        </w:rPr>
        <w:t>
</w:t>
      </w:r>
      <w:r>
        <w:rPr>
          <w:rFonts w:ascii="Times New Roman"/>
          <w:b w:val="false"/>
          <w:i w:val="false"/>
          <w:color w:val="000000"/>
          <w:sz w:val="28"/>
        </w:rPr>
        <w:t>
      2. Әлеуметтік көмек келесі санаттағы азаматтарға ұсынылады: Ұлы Отан соғысына қатысушылар және оларға теңестірілген азаматтарға,</w:t>
      </w:r>
      <w:r>
        <w:br/>
      </w:r>
      <w:r>
        <w:rPr>
          <w:rFonts w:ascii="Times New Roman"/>
          <w:b w:val="false"/>
          <w:i w:val="false"/>
          <w:color w:val="000000"/>
          <w:sz w:val="28"/>
        </w:rPr>
        <w:t>
қайталай некеге тұрмаған Ұлы Отан соғысы жылдары қаза тапқан жауынгерлердің жесірлеріне;</w:t>
      </w:r>
      <w:r>
        <w:br/>
      </w:r>
      <w:r>
        <w:rPr>
          <w:rFonts w:ascii="Times New Roman"/>
          <w:b w:val="false"/>
          <w:i w:val="false"/>
          <w:color w:val="000000"/>
          <w:sz w:val="28"/>
        </w:rPr>
        <w:t>
      Ұлы Отан соғысы жылдары және тылдағы мінсіз әскери қызметі және қайсарлық еңбегі үшін бұрынғы Социалистік Кеңес Одағының Республикалары орден және медальдарымен марапатталған тұлғаларға;</w:t>
      </w:r>
      <w:r>
        <w:br/>
      </w:r>
      <w:r>
        <w:rPr>
          <w:rFonts w:ascii="Times New Roman"/>
          <w:b w:val="false"/>
          <w:i w:val="false"/>
          <w:color w:val="000000"/>
          <w:sz w:val="28"/>
        </w:rPr>
        <w:t>
      барлық санаттағы мүгедектерге;</w:t>
      </w:r>
      <w:r>
        <w:br/>
      </w:r>
      <w:r>
        <w:rPr>
          <w:rFonts w:ascii="Times New Roman"/>
          <w:b w:val="false"/>
          <w:i w:val="false"/>
          <w:color w:val="000000"/>
          <w:sz w:val="28"/>
        </w:rPr>
        <w:t>
      "Алтын Алқа", "Күміс Алқа" алқасымен марапатталған көп балалы аналарға және "Мать-героиня" атағын алдында алғандарға;</w:t>
      </w:r>
      <w:r>
        <w:br/>
      </w:r>
      <w:r>
        <w:rPr>
          <w:rFonts w:ascii="Times New Roman"/>
          <w:b w:val="false"/>
          <w:i w:val="false"/>
          <w:color w:val="000000"/>
          <w:sz w:val="28"/>
        </w:rPr>
        <w:t>
      зейнет жастағы саяси қуғынның құрбандарына;</w:t>
      </w:r>
      <w:r>
        <w:br/>
      </w:r>
      <w:r>
        <w:rPr>
          <w:rFonts w:ascii="Times New Roman"/>
          <w:b w:val="false"/>
          <w:i w:val="false"/>
          <w:color w:val="000000"/>
          <w:sz w:val="28"/>
        </w:rPr>
        <w:t>
      "Социалистік еңбек ері", "Халық Қаһарманы" атағына ие болған, зейнеткерлік жастағы азаматтарға.</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Есіл аудандық әкімдігінің 2009.09.21 </w:t>
      </w:r>
      <w:r>
        <w:rPr>
          <w:rFonts w:ascii="Times New Roman"/>
          <w:b w:val="false"/>
          <w:i w:val="false"/>
          <w:color w:val="000000"/>
          <w:sz w:val="28"/>
        </w:rPr>
        <w:t>N 230</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Әлеуметтік төлемдер алу үшін жоғарыда аталған азаматтар "Солтүстік Қазақстан облысы Есіл ауданының жұмыспен қамту және әлеуметтік бағдарламалар бөлімі" мемлекеттік мекемесіне (ілгеріде - уәкілеттік орган) келесі құжаттарды ұсынады:</w:t>
      </w:r>
      <w:r>
        <w:br/>
      </w:r>
      <w:r>
        <w:rPr>
          <w:rFonts w:ascii="Times New Roman"/>
          <w:b w:val="false"/>
          <w:i w:val="false"/>
          <w:color w:val="000000"/>
          <w:sz w:val="28"/>
        </w:rPr>
        <w:t>
      белгіленген нысан бойынша өтініш (қосымша);</w:t>
      </w:r>
      <w:r>
        <w:br/>
      </w:r>
      <w:r>
        <w:rPr>
          <w:rFonts w:ascii="Times New Roman"/>
          <w:b w:val="false"/>
          <w:i w:val="false"/>
          <w:color w:val="000000"/>
          <w:sz w:val="28"/>
        </w:rPr>
        <w:t>
      дәрігер терапевтің қорытындысы</w:t>
      </w:r>
      <w:r>
        <w:br/>
      </w:r>
      <w:r>
        <w:rPr>
          <w:rFonts w:ascii="Times New Roman"/>
          <w:b w:val="false"/>
          <w:i w:val="false"/>
          <w:color w:val="000000"/>
          <w:sz w:val="28"/>
        </w:rPr>
        <w:t>
      3) 2-тармақта көрсетілген санатқа жататынын растайтын құжаттар көшірмесі</w:t>
      </w:r>
      <w:r>
        <w:br/>
      </w:r>
      <w:r>
        <w:rPr>
          <w:rFonts w:ascii="Times New Roman"/>
          <w:b w:val="false"/>
          <w:i w:val="false"/>
          <w:color w:val="000000"/>
          <w:sz w:val="28"/>
        </w:rPr>
        <w:t>
      4) арнайы мемлекеттік жәрдемақыны алатынын растайтын зейнетақы және жәрдемақы төлеу бойынша Мемлекеттік орталықтың аудандық филиалынан анықтама;</w:t>
      </w:r>
      <w:r>
        <w:br/>
      </w:r>
      <w:r>
        <w:rPr>
          <w:rFonts w:ascii="Times New Roman"/>
          <w:b w:val="false"/>
          <w:i w:val="false"/>
          <w:color w:val="000000"/>
          <w:sz w:val="28"/>
        </w:rPr>
        <w:t>
      5)жеке басын куәландыратын құжаттың көшірмесі;</w:t>
      </w:r>
      <w:r>
        <w:br/>
      </w:r>
      <w:r>
        <w:rPr>
          <w:rFonts w:ascii="Times New Roman"/>
          <w:b w:val="false"/>
          <w:i w:val="false"/>
          <w:color w:val="000000"/>
          <w:sz w:val="28"/>
        </w:rPr>
        <w:t>
      Әлеуметтік төлемді алу үшін қажет құжаттардың түпнұсқасы және көшірмелері салыстырып тексеру үшін бірге ұсынылады, одан соң түпнұсқалары өтініш иесіне қайтарылады.</w:t>
      </w:r>
      <w:r>
        <w:br/>
      </w:r>
      <w:r>
        <w:rPr>
          <w:rFonts w:ascii="Times New Roman"/>
          <w:b w:val="false"/>
          <w:i w:val="false"/>
          <w:color w:val="000000"/>
          <w:sz w:val="28"/>
        </w:rPr>
        <w:t>
      Уәкілеттік органның жұмысшылары құжат көшірмелерін куәландырады, тіркеу журналында коса берілген құжаттармен өтінішті тіркейді.</w:t>
      </w:r>
      <w:r>
        <w:br/>
      </w:r>
      <w:r>
        <w:rPr>
          <w:rFonts w:ascii="Times New Roman"/>
          <w:b w:val="false"/>
          <w:i w:val="false"/>
          <w:color w:val="000000"/>
          <w:sz w:val="28"/>
        </w:rPr>
        <w:t>
      Уәкілеттік орган істі түзейді және біржолғы әлеуметтік көмек тағайындау немесе тағайындамау туралы шешім кабылдайды.</w:t>
      </w:r>
      <w:r>
        <w:br/>
      </w:r>
      <w:r>
        <w:rPr>
          <w:rFonts w:ascii="Times New Roman"/>
          <w:b w:val="false"/>
          <w:i w:val="false"/>
          <w:color w:val="000000"/>
          <w:sz w:val="28"/>
        </w:rPr>
        <w:t>
      Әлеуметтік көмек корсету үшін әлеуметтік төлемдер бюджетте қарастырылған қаржы көлемінде әлеуметтік толем алуға құқығы бар тұлғаларға жылына 1 рет, өтінішті тіркеу тәртібі бойынша жүргізіледі.</w:t>
      </w:r>
      <w:r>
        <w:br/>
      </w:r>
      <w:r>
        <w:rPr>
          <w:rFonts w:ascii="Times New Roman"/>
          <w:b w:val="false"/>
          <w:i w:val="false"/>
          <w:color w:val="000000"/>
          <w:sz w:val="28"/>
        </w:rPr>
        <w:t>
      Уәкілеттік орган әлеуметтік төлемдерге ведомості 3 данада жасайды және екінші деңгейлі банктерге ұсынады.</w:t>
      </w:r>
      <w:r>
        <w:br/>
      </w:r>
      <w:r>
        <w:rPr>
          <w:rFonts w:ascii="Times New Roman"/>
          <w:b w:val="false"/>
          <w:i w:val="false"/>
          <w:color w:val="000000"/>
          <w:sz w:val="28"/>
        </w:rPr>
        <w:t>
      Біржолғы әлеуметтік көмекті төлеу Қазақстан Республикасы Халық банкінің лицензиясы бар екінші деңгейлі банк филиалдары және Қазақстан Республикасы Агенттігінің қаржы нарығын және қаржы мекемелерін басқару және қадағалау бойынша лицензиясы бар "Қазпошта" АҚ арқылы, азаматтардың жеке шоттарына салу жолымен жүзеге асырылады.</w:t>
      </w:r>
      <w:r>
        <w:br/>
      </w:r>
      <w:r>
        <w:rPr>
          <w:rFonts w:ascii="Times New Roman"/>
          <w:b w:val="false"/>
          <w:i w:val="false"/>
          <w:color w:val="000000"/>
          <w:sz w:val="28"/>
        </w:rPr>
        <w:t>
      Екінші деңгейлі банктер немесе "Қазпошта" АҚ шарттар негізінде алушылардың жеке шоттарын ашу үшін ақылы қызмет көрсетеді.</w:t>
      </w:r>
      <w:r>
        <w:br/>
      </w:r>
      <w:r>
        <w:rPr>
          <w:rFonts w:ascii="Times New Roman"/>
          <w:b w:val="false"/>
          <w:i w:val="false"/>
          <w:color w:val="000000"/>
          <w:sz w:val="28"/>
        </w:rPr>
        <w:t>
</w:t>
      </w:r>
      <w:r>
        <w:rPr>
          <w:rFonts w:ascii="Times New Roman"/>
          <w:b w:val="false"/>
          <w:i w:val="false"/>
          <w:color w:val="000000"/>
          <w:sz w:val="28"/>
        </w:rPr>
        <w:t>
      4."Есіл ауданының қаржы бөлімі" мемлекеттік мекемесі 451-007-000 "Жергілікті өкілетті органдардың шешімдері бойынша мұқтаж азаматтардың жекелеген санаттарына әлеуметтік көмек" бағдарламасы бойынша Есіл ауданының бюджетімен бекітілген ақша бөлу көлемінде әлеуметтік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5.Осы қаулының орындалуын бақылау аудан әкімінің орынбасары М. Мұқашевқа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күннен он күнтізбелік күн өткеннен кейін күшіне енеді.</w:t>
      </w:r>
    </w:p>
    <w:p>
      <w:pPr>
        <w:spacing w:after="0"/>
        <w:ind w:left="0"/>
        <w:jc w:val="both"/>
      </w:pPr>
      <w:r>
        <w:rPr>
          <w:rFonts w:ascii="Times New Roman"/>
          <w:b w:val="false"/>
          <w:i/>
          <w:color w:val="000000"/>
          <w:sz w:val="28"/>
        </w:rPr>
        <w:t>      Есіл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В. Бубенко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