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70d5a" w14:textId="6c70d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"Мүгедектер мен зейнеткерлерді медико-санитарлық мекемеге белгілеу үшін құжаттар ресімдеу" мемлекеттік қызмет көрсетудің стандартын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әкімдігінің 2008 жылғы 14 сәуірдегі N 95 қаулысы. Солтүстік Қазақстан облысының Ғабит Мүсірепов атындағы ауданының Әділет басқармасында 2008 жылғы 19 мамырда N 13-5-75 тіркелді. Күші жойылды - Солтүстік Қазақстан облысы Ғабит Мүсірепов атындағы ауданының әкімдігінің 2009 жылғы 16 қазанда N 250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Ескерту.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800000"/>
          <w:sz w:val="28"/>
        </w:rPr>
        <w:t>Күші жойылды - Солтүстік Қазақстан облысы Ғабит Мүсірепов атындағы ауданының әкімдігінің 2009.10.16 N 250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2000 жылғы қарашадағы № 107 «Әкімдіктің әс жосықтары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2007 жылғы 30 маусымдағы </w:t>
      </w:r>
      <w:r>
        <w:rPr>
          <w:rFonts w:ascii="Times New Roman"/>
          <w:b w:val="false"/>
          <w:i w:val="false"/>
          <w:color w:val="000000"/>
          <w:sz w:val="28"/>
        </w:rPr>
        <w:t>№ 558</w:t>
      </w:r>
      <w:r>
        <w:rPr>
          <w:rFonts w:ascii="Times New Roman"/>
          <w:b w:val="false"/>
          <w:i w:val="false"/>
          <w:color w:val="000000"/>
          <w:sz w:val="28"/>
        </w:rPr>
        <w:t xml:space="preserve"> «Мемлекеттік қызмет көрсетудің үлгі стандартын бекіту туралы», </w:t>
      </w:r>
      <w:r>
        <w:rPr>
          <w:rFonts w:ascii="Times New Roman"/>
          <w:b w:val="false"/>
          <w:i w:val="false"/>
          <w:color w:val="000000"/>
          <w:sz w:val="28"/>
        </w:rPr>
        <w:t>№ 561</w:t>
      </w:r>
      <w:r>
        <w:rPr>
          <w:rFonts w:ascii="Times New Roman"/>
          <w:b w:val="false"/>
          <w:i w:val="false"/>
          <w:color w:val="000000"/>
          <w:sz w:val="28"/>
        </w:rPr>
        <w:t xml:space="preserve"> «Жеке заңды тұлғаларға көрсетілетін мемлекеттік қызметтердің тізілімін бекіту туралы» қаулыларына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«Мүгедектер мен зейнеткерлерді медико-санитарлық мекемеге белгілеу үшін құжаттар ресімдеу» мемлекеттік қызмет көрсетудің үлгі стандарты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  Алтыншаш Жұлдызбекқызы Тайшабаеваға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Ғабит Мүсірепов атындағы ауданның Әділет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басқармасына тіркеу үшін жіберілсін.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ресми жарияланған кезден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 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кімі                                М. Тасма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>анбетов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Ғабит Мүсірепов атындағы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жылдың 14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95 қаулысымен бекітілген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Мемлекеттік қызмет көрсету стандарты «Мүгедектер мен зейнеткерлерді медико-санитарлық мекемеге белгілеу үшін құжаттар ресімдеу»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Жалпы ережелер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Берілген стандарт мүгедектер мен зейнеткерлерді медико-санитарлық мекемеге белгілеу үшін құжаттар ресімдеуді анықтайды.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Көрсетілетін мемлекеттік қызметтің нысаны ішінара автоматтандырылған.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 «Қазақстан Республикасында мүгедектерді әлеуметтік қорғау туралы» Қазақстан Республикасының 2001 жылғы 23 қаңтардағы № 39 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қызметті «Солтүстік Қазақстан облысы Ғабит Мүсірепов атындағы ауданның жұмыспен қамту және әлеуметтік бағдарламалар бөлімі» мемлекеттік мекемесі. Қызмет көрсету орны; Солтүстік Қазақстан облысы, Ғабит Мүсірепов атындағы ауданы, Новоишим селосы, Мектеп, көшесі 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қызметті көрсетудің аяқтау нысанасы мүгедектер мен зейнеткерлерді медико-санитарлық мекемеге белгілеу үшін құжаттар ресімдеу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Осы мемлекеттік қызмет көрсетіледі: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Зейнеткерлік жасындағы жалғыз басты кісілерге;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Жалғыз басты мүгедектерге;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Мүгедек балаларға.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келесі мерзімде көрсетіледі: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 көрсету мерзімі қажет құжатарды өткізгеннен кейін - тоғыз күн;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Қажет құжаттарды қалыптасқан электронды сұрауға тапсырғанда ең көп берілген күту уақыты - жиырма минөт;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Құжат алу үшін кезекте тұрудың ең көп уақыты - жиырма минөт;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көрсету және керекті құжаттар олардың толтырылуы туралы толық ақпараты «Солтүстік Қазақстан облысы Ғабит Мүсірепов атындағы ауданның жұмыспен қамту және әлеуметтік бағдарламалар бөлімі» мемлекеттік мекемесі ғимаратының залындағы тақтада орналасқан.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 дүйсенбіден жұмаға дейін сағат 9.00-ден 18.00-ге дейін көрсетіледі үзіліс 13.00-ден 14.00-ке дейін қабылдау кезекпен, алдын ала жазылусыз және тез қызмет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«Солтүстік Қазақстан облысы Ғабит Мүсірепов атындағы ауданның жұмыспен қамту және әлеуметтік бағдарламалар бөлімі» мемлекеттік мекемесі ғимараттың 2 қабатында орналасқан, онда бөлім мамандарын шақыру түймесі, күту залында орындықтар, ақпарат тақталары орналасқан.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Мемлекеттік қызмет көрсету тәртібі.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Осы мемлекеттік қызметті алу үшін өтініш беруші тапсырады: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белгіленген түрдегі өтініш;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төлқұжаты;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медициналық әлеуметтік сараптау комиссиясының берген анықтамасы және мүгедектің жеке оңалту бағдарламасы;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медициналық талдау және дәрігерлік комиссияның қорытындысы;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селолық округтардың әкімдерінің тексеру актісі;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қабілетсіздігі туралы соттың шешімі;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зейнетақының және әлеуметттік жәрдемақының мөлшері туралы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 үй туралы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төлеушінің тіркеу нөмірі;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әлеуметтңк жекелей коды.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Бланкілер Солтүстік Қазақстан облысы Ғабит Мүсірепов атындағы ауданның жұмыспен қамту және әлеуметтік бағдарламалар бөлімінің маманы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Мемлекеттік қызмет алу үшін қажетті өтініштерді және басқа да құжаттарды «Солтүстік Қазақстан облысы Ғабит Мүсірепов атындағы ауданның жұмыспен қамту және әлеуметтік бағдарламалар бөлімі» мемлекеттік мекемеге тапсырады, мекен жайы: Новоишим селосы, Мектеп, көшесі 19, № 3 ші бөлме.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Мемлекеттік қызмет алу үшін барлық керекті құжаттарды тапсырғаннан кейін,мемлекеттік қызмет алушыға қабылданған күні және орындалу мерзімі көрсетілген хабарлама тапсырылады.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Хабарламаны пошта арқылы жіберіледі немесе мемлекеттік мекемеге жеке келу арқылы мемлекеттік мекеме «Солтүстік Қазақстан облысы Ғабит Мүсірепов атындағы ауданның жұмыспен қамту және әлеуметтік бағдарламалар бөлімі».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Мемлекеттік қызмет көрсетуді тоқтата тұру немесе мемлекеттік қызметті ұсынудан бас тарту негіздері: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құжаттардың толық пакеті болмаған жағдайда;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ұсынған құжаттардың сәйкессіздігі;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Жұмыс қағидаттары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Жұмыспен қамту және әлеуметтік бағдарламалар бөлімінің жұмысы адамның конституциялық құқығын сақтау сыпайылық, жауапкершілік көрсетілетін мемлекеттік қызмет туралы толық ақпарат, тұтынушы құжаттарының мазмұны туралы ақпараттың сақталуын, қорғауын және құпиялылығын қамтамасыз 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Жұмыс нәтижелері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Жұмыспен қамту және әлеуметтік бағдарламалар бөлімі жұмысының қорытындысы тұтынушыларға мемлекеттік қызмет көрсету нәтижелері осы стандартқа,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сапа және қол жетімділік көрсеткіштерімен өлшенеді.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Мемлекеттік қызметтердің сапа және қол жетімділік көрсеткіштерінің нысаналы мәнін жыл сайын арнайы құрылған жұмыс топтары бекітеді.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5.Шағымдану тәртібі.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Лауазымды тұлғаның әрекетіне шағымдану «Солтүстік Қазақстан облысы Ғабит Мүсірепов атындағы ауданның жұмыспен қамту және әлеуметтік бағдарламалар бөлімі» мемлекеттік мекеменің бастығына хабарласу арқылы жүргізіледі, мекен-жайы: Новоишимское селосы, Мектеп көшесі 19, № 1 немесе орынбасарға, № 6 бөлме.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Ғабит Мүсірепов атындағы ауданның әкіміне Абылай-хан көшесі 28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жұмыспен қамту жене әлеуметтік бағдарламаларды үйлестіру департаменті – Петропавл қаласы, Абай көшесі, 64.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«Солтүстік Қазақстан облысы Ғабит Мүсірепов атындағы ауданның жұмыспен қамту және әлеуметтік бағдарламалар бөлімі» мемлекеттік мекемесінің бастығы, 1 бөлме, бастығының орынбасары № 6 бөлме;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Электронды пошта: </w:t>
      </w:r>
      <w:r>
        <w:rPr>
          <w:rFonts w:ascii="Times New Roman"/>
          <w:b w:val="false"/>
          <w:i/>
          <w:color w:val="800000"/>
          <w:sz w:val="28"/>
        </w:rPr>
        <w:t>ro_celin@mal.onlihe.kz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Шағым жазбаша түрде пошта арқылы немесе өзінің әкелуімен жұмыспен қамту және әлеуметтік бағдарламалар бөлімінің қабылдау бөлмесі арқылы жұмыс күндері қабылданады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Қабылданған арыз, кісілерден түскен хаттарды, арыздарды өтініштірді тіркейтін журналға жүмыспен қамту жене әлеуметтік бағдарламалар бөлімінде Заң арқылы бекітілген мерзімде тіркеледі.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Өтініш берушіге арыздың қаралуының қорытындысы туралы жазбаша хабарланады.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Байланыс ақпараты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«Солтүстік Қазақстан облысы Ғабит Мүсірепов атындағы ауданның жұмыспен қамту және әлеуметтік бағдарламалар бөлімі» мемлекеттік мекемесі бастығының мекен-жайы: Новоишимское селосы, Мектеп көшесі 19, № 1 бөлме.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электронды пошта: ro_ celin@mail.online.kz,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Мекеменің бастығы - телефон 21060, № 1-ші бөлме.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Бастықтың орынбасары – телефон 23009, № 6-ші бөлме.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Ғабит Мүсірепов атындағы ауданның әкімі Абылай-хан көшесі, 28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Солтүстік Қазақстан облысының жұмыспен қамтуды үйлестіру және әлеуметтік бағдарламалар департаменті, мекен-жайы: Петропавл қаласы, Абай көшесі, 64.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көрсету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стандартына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Кесте. Сапа және қол жетімділік көрсеткіштерінің мәні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0"/>
        <w:gridCol w:w="1891"/>
        <w:gridCol w:w="2134"/>
        <w:gridCol w:w="2135"/>
      </w:tblGrid>
      <w:tr>
        <w:trPr>
          <w:trHeight w:val="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және қол жетімділік көрсеткіштері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мәні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тің келесі жылдағы нысаналы мәні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Көрсеткіш-тің есепті жылдағы ағымдағы мәні</w:t>
            </w:r>
          </w:p>
        </w:tc>
      </w:tr>
      <w:tr>
        <w:trPr>
          <w:trHeight w:val="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Уақтылығы</w:t>
            </w:r>
          </w:p>
        </w:tc>
      </w:tr>
      <w:tr>
        <w:trPr>
          <w:trHeight w:val="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тапсырған сәттен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мерзімде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 ұсыну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оқиғаларының пайыз үлесі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қызмет 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кезекте 40 минуттан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аспайтын уақыт күткен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 пайыз үлесі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Сапасы</w:t>
            </w:r>
          </w:p>
        </w:tc>
      </w:tr>
      <w:tr>
        <w:trPr>
          <w:trHeight w:val="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қызметті ұсыну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үдерісінің сапасына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 пайыз үлесі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лауазымды тұлға дұрыс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ресімдеген жағдайдың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(жүргізілген төлемдер,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айырысулар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тағы басқасы) пайыз үлесі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Қол жетімділік</w:t>
            </w:r>
          </w:p>
        </w:tc>
      </w:tr>
      <w:tr>
        <w:trPr>
          <w:trHeight w:val="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қызметті ұсыну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тәртібі туралы сапаға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ақпаратқа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 пайыз үлесі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тұтынушы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дұрыс толтырған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реттен тапсырған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оқиғалардың пайыз үлесі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интернет арқылы қол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жетімді қызметтерінің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 пайыз үлесі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Шағымдану үдерісі</w:t>
            </w:r>
          </w:p>
        </w:tc>
      </w:tr>
      <w:tr>
        <w:trPr>
          <w:trHeight w:val="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қызметтің осы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санына негізделген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шағымдардың пайыз үлесі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мерзімде қаралған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қанағаттандырылған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негізделген шағымдардың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 үлесі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шағымданудың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қолданыстағы тәртібіне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 пайыз үлесі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шағымдану мерзіміне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 пайыз үлесі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Сыпайылық</w:t>
            </w:r>
          </w:p>
        </w:tc>
      </w:tr>
      <w:tr>
        <w:trPr>
          <w:trHeight w:val="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қызметкерлердің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сыпайлығына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 пайыз үлесі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