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09c6" w14:textId="0bc0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үйге мұқтаж азаматтарды есепке алу және кезекке қою "Солтүстік Қазақстан облысы Ақжар ауданы тұрғын-үй шаруашылығы, жолаушылар көлігі және автомобиль жолдары бөлімі" мемлекеттік мекемесімен мемлекеттік қызметтін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2008 жылғы 15 мамырдағы N 182 қаулысы. Солтүстік Қазақстан облысының Ақжар ауданының Әділет басқармасында 2008 жылғы 17 маусымдағы N 13-4-76 тіркелді. Күші жойылды - Солтүстік Қазақстан облысы Ақжар аудандық әкімдігінің 2010 жылғы 18 ақпандағы N 35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18.02.2010 N 35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 558 «Әкімшілік рәсімдер туралы» Заңы </w:t>
      </w:r>
      <w:r>
        <w:rPr>
          <w:rFonts w:ascii="Times New Roman"/>
          <w:b w:val="false"/>
          <w:i w:val="false"/>
          <w:color w:val="000000"/>
          <w:sz w:val="28"/>
        </w:rPr>
        <w:t>9-1-бабына</w:t>
      </w: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ЕТЕД1:</w:t>
      </w:r>
      <w:r>
        <w:br/>
      </w:r>
      <w:r>
        <w:rPr>
          <w:rFonts w:ascii="Times New Roman"/>
          <w:b w:val="false"/>
          <w:i w:val="false"/>
          <w:color w:val="000000"/>
          <w:sz w:val="28"/>
        </w:rPr>
        <w:t>
</w:t>
      </w:r>
      <w:r>
        <w:rPr>
          <w:rFonts w:ascii="Times New Roman"/>
          <w:b w:val="false"/>
          <w:i w:val="false"/>
          <w:color w:val="000000"/>
          <w:sz w:val="28"/>
        </w:rPr>
        <w:t>
      1. Мемлекеттік тұрғын үй қорынан тұрғын үйге мұқтаж азамматтарды есепке алу және кезекке қою мемлекеттік қызметін көрсету қоса берілген стандарт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w:t>
      </w:r>
    </w:p>
    <w:bookmarkEnd w:id="1"/>
    <w:p>
      <w:pPr>
        <w:spacing w:after="0"/>
        <w:ind w:left="0"/>
        <w:jc w:val="both"/>
      </w:pPr>
      <w:r>
        <w:rPr>
          <w:rFonts w:ascii="Times New Roman"/>
          <w:b w:val="false"/>
          <w:i/>
          <w:color w:val="000000"/>
          <w:sz w:val="28"/>
        </w:rPr>
        <w:t>      Аудан әкімі                                Қ. Пшенбаев</w:t>
      </w:r>
    </w:p>
    <w:bookmarkStart w:name="z4"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15 мамырдағы № 182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Мемлекеттік тұрғын үй қорынан тұрғын үйге мұқтаж азаматтарды есепке алу және кезекке қою мемлекеттік қызмет көрсетудің стандарты</w:t>
      </w:r>
    </w:p>
    <w:bookmarkStart w:name="z5"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Мемлекеттік тұрғын үй қорынан тұрғын үйге мұқтаж азаматтарды есепке алу және кезекке қою.</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3. Нормативтік құқықтық кесімнің атауы, бап (тармақ) және баптың (тармақтың) мазмұны, олар негізінде мемлекеттік қызметтер көрсетіледі - Қазақстан Республикасының 1997 жылғы 16 сәуірдегі Заңының </w:t>
      </w:r>
      <w:r>
        <w:rPr>
          <w:rFonts w:ascii="Times New Roman"/>
          <w:b w:val="false"/>
          <w:i w:val="false"/>
          <w:color w:val="000000"/>
          <w:sz w:val="28"/>
        </w:rPr>
        <w:t>71-бабы</w:t>
      </w:r>
      <w:r>
        <w:rPr>
          <w:rFonts w:ascii="Times New Roman"/>
          <w:b w:val="false"/>
          <w:i w:val="false"/>
          <w:color w:val="000000"/>
          <w:sz w:val="28"/>
        </w:rPr>
        <w:t xml:space="preserve"> 10-тармағы. Мемлекеттік тұрғын үй қорынан берілетін тұрғын үйді беру немесе жергілікті атқарушы органмен жеке меншік тұрғын үй қорынан жалға алу тәртібі.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субъектілердің атауы:</w:t>
      </w:r>
      <w:r>
        <w:br/>
      </w:r>
      <w:r>
        <w:rPr>
          <w:rFonts w:ascii="Times New Roman"/>
          <w:b w:val="false"/>
          <w:i w:val="false"/>
          <w:color w:val="000000"/>
          <w:sz w:val="28"/>
        </w:rPr>
        <w:t>
      «Солтүстік Қазақстан облысы Ақжар ауданының тұрғын үй шаруашылығы, жолаушылар көлігі және автомобиль жолдары бөлімі» мемлекеттік мекемесі, Солтүстік Қазақстан облысы Ақжар ауданының Талшық селосы Целинная 21 көшесі.</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Қазақстан Республикасының, сол елді мекенде тұрақты тұратын (тұру уақытының қатысы жоқ) тұрғын үйге мұқтаж және жағдайы төмен халықтың әлеуметтік қорғалатын бөлігіне жататын азаматтарына пайдалануға ұсынылады;</w:t>
      </w:r>
      <w:r>
        <w:br/>
      </w:r>
      <w:r>
        <w:rPr>
          <w:rFonts w:ascii="Times New Roman"/>
          <w:b w:val="false"/>
          <w:i w:val="false"/>
          <w:color w:val="000000"/>
          <w:sz w:val="28"/>
        </w:rPr>
        <w:t>
      сонымен бірге тұрғын үйге мұқтаж мемлекеттік қызметкерлерге. бюджеттік ұйымдардың қызметкерлеріне, әскери қызметкерлерге және де мемлекеттік сайлау қызметтерін атқаратын тұлғаларға ұсынылады. Оларға ұсынылған тұрғын үй және одан баска жергілікті атқарушы органның жалға алған үйлері қызметтік үйге жатқызылады.</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xml:space="preserve">
      1) Тұтынушыларға қажетті құжаттарды берген күннен бастап мемлекеттік қызмет көрсетудің мерзімдері (тіркеу, талон алу күнінен бастап т.б.), мемлекеттік қызмет көрсетуді пайдалану үшін электрондық сұрау салу: 10 </w:t>
      </w:r>
      <w:r>
        <w:rPr>
          <w:rFonts w:ascii="Times New Roman"/>
          <w:b w:val="false"/>
          <w:i w:val="false"/>
          <w:color w:val="000000"/>
          <w:sz w:val="28"/>
          <w:u w:val="single"/>
        </w:rPr>
        <w:t>к</w:t>
      </w:r>
      <w:r>
        <w:rPr>
          <w:rFonts w:ascii="Times New Roman"/>
          <w:b w:val="false"/>
          <w:i w:val="false"/>
          <w:color w:val="000000"/>
          <w:sz w:val="28"/>
          <w:u w:val="single"/>
        </w:rPr>
        <w:t>ү</w:t>
      </w:r>
      <w:r>
        <w:rPr>
          <w:rFonts w:ascii="Times New Roman"/>
          <w:b w:val="false"/>
          <w:i w:val="false"/>
          <w:color w:val="000000"/>
          <w:sz w:val="28"/>
          <w:u w:val="single"/>
        </w:rPr>
        <w:t>н;</w:t>
      </w:r>
      <w:r>
        <w:br/>
      </w:r>
      <w:r>
        <w:rPr>
          <w:rFonts w:ascii="Times New Roman"/>
          <w:b w:val="false"/>
          <w:i w:val="false"/>
          <w:color w:val="000000"/>
          <w:sz w:val="28"/>
        </w:rPr>
        <w:t xml:space="preserve">
      2) қажетті құжаттарды тапсырған кезде кезек күтудің максималды уақыты (тіркеліп талон алған уақыттан бастап т.б.), мемлекеттік қызмет көрсетуді пайдалану үшін электрондық сұрау салудың уақыты: </w:t>
      </w:r>
      <w:r>
        <w:rPr>
          <w:rFonts w:ascii="Times New Roman"/>
          <w:b w:val="false"/>
          <w:i w:val="false"/>
          <w:color w:val="000000"/>
          <w:sz w:val="28"/>
          <w:u w:val="single"/>
        </w:rPr>
        <w:t>30 минут</w:t>
      </w:r>
      <w:r>
        <w:br/>
      </w:r>
      <w:r>
        <w:rPr>
          <w:rFonts w:ascii="Times New Roman"/>
          <w:b w:val="false"/>
          <w:i w:val="false"/>
          <w:color w:val="000000"/>
          <w:sz w:val="28"/>
        </w:rPr>
        <w:t xml:space="preserve">
      4) қажетті құжаттарды тапсырған кезде кезек күтудің максималды уақыты, мемлекеттік қызмет көрсетудің нәтижесі ретінде максималды мөлшері: </w:t>
      </w:r>
      <w:r>
        <w:rPr>
          <w:rFonts w:ascii="Times New Roman"/>
          <w:b w:val="false"/>
          <w:i w:val="false"/>
          <w:color w:val="000000"/>
          <w:sz w:val="28"/>
          <w:u w:val="single"/>
        </w:rPr>
        <w:t>10 минут.</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 құнын (төлем жинағын) төлеу кезінде толтыру талап етілетін құнын, төлеу формасын, құжаттың қажетті формасын (түбіртектерді) көрсету керек.</w:t>
      </w:r>
      <w:r>
        <w:br/>
      </w:r>
      <w:r>
        <w:rPr>
          <w:rFonts w:ascii="Times New Roman"/>
          <w:b w:val="false"/>
          <w:i w:val="false"/>
          <w:color w:val="000000"/>
          <w:sz w:val="28"/>
        </w:rPr>
        <w:t>
      Мемлекеттік қызмет көрсету: Мемлекеттік тұрғын үй қорынан тұрғын үйге мұқтаж азаматтарды есепке алу және кезекке тұрғызу тегін іске асырылады.</w:t>
      </w:r>
      <w:r>
        <w:br/>
      </w:r>
      <w:r>
        <w:rPr>
          <w:rFonts w:ascii="Times New Roman"/>
          <w:b w:val="false"/>
          <w:i w:val="false"/>
          <w:color w:val="000000"/>
          <w:sz w:val="28"/>
        </w:rPr>
        <w:t>
      Мемлекеттік қызмет көрсету стандарттарын мемлекеттік қызмет көрсетудің сапасы мен қол жеткізілімділігіне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Анықтама беру мемлекеттік қызмет көрсетулердін стандарттары «Солтүстік Қазақстан облысы Ақжар ауданының тұрғын үй шаруашылығы, жолаушылар көлігі және автомобиль жолдары бөлімі» мемлекеттік мекемесі, Солтүстік Қазақстан облысы Ақжар ауданының Талшық селосы Целинная 21 көшесі.</w:t>
      </w:r>
      <w:r>
        <w:br/>
      </w:r>
      <w:r>
        <w:rPr>
          <w:rFonts w:ascii="Times New Roman"/>
          <w:b w:val="false"/>
          <w:i w:val="false"/>
          <w:color w:val="000000"/>
          <w:sz w:val="28"/>
        </w:rPr>
        <w:t>
      9.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корсету).</w:t>
      </w:r>
      <w:r>
        <w:br/>
      </w:r>
      <w:r>
        <w:rPr>
          <w:rFonts w:ascii="Times New Roman"/>
          <w:b w:val="false"/>
          <w:i w:val="false"/>
          <w:color w:val="000000"/>
          <w:sz w:val="28"/>
        </w:rPr>
        <w:t>
      Жұмыс кестесі: дүйсенбіден жұмаға дейін сағат 9-00-ден 18-00-ге дейін, үзіліс 13-00-ден 14-00-ге дейін.</w:t>
      </w:r>
      <w:r>
        <w:br/>
      </w:r>
      <w:r>
        <w:rPr>
          <w:rFonts w:ascii="Times New Roman"/>
          <w:b w:val="false"/>
          <w:i w:val="false"/>
          <w:color w:val="000000"/>
          <w:sz w:val="28"/>
        </w:rPr>
        <w:t>
      10. Қызмет корсету орындарының шарттарын корсету (үй-жай режимі, қауіпсіздікті қамтамасыз ету, физикалық мүмкіндіктері шектелген адамдар үшін шарттар, кезекте тұрып күтудің құптауға лайық шарттары және қажетті құжаттарды даярлау (күту залы, үлгі қағаздары бар үлдірлік және т.б.).</w:t>
      </w:r>
      <w:r>
        <w:br/>
      </w:r>
      <w:r>
        <w:rPr>
          <w:rFonts w:ascii="Times New Roman"/>
          <w:b w:val="false"/>
          <w:i w:val="false"/>
          <w:color w:val="000000"/>
          <w:sz w:val="28"/>
        </w:rPr>
        <w:t>
      «Солтүстік Қазақстан облысы Ақжар ауданының тұрғын-үй шаруашылығы, жолаушылар көлігі және автомобиль жолдары бөлімі» мемлекеттік мекемесі, күту залында Орындықтар, ақпараттық стендтер ұйымдастырылған.</w:t>
      </w:r>
    </w:p>
    <w:bookmarkStart w:name="z6"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Қажетті кұжаттар мен талаптардың тізбесін көрсету (мысалы, арызданушының электрондық сандық қолының бар болуы), оның ішінде мемлекеттік қызмет көрсетулерді пайдалануға жергілікті мемлекеттік органнан берілген жеңілдіктері бар тұлғалар үшін:</w:t>
      </w:r>
      <w:r>
        <w:br/>
      </w:r>
      <w:r>
        <w:rPr>
          <w:rFonts w:ascii="Times New Roman"/>
          <w:b w:val="false"/>
          <w:i w:val="false"/>
          <w:color w:val="000000"/>
          <w:sz w:val="28"/>
        </w:rPr>
        <w:t>
      есепке қою туралы өтініш, жергілікті атқарушы орган бекіткен форма бойынша;</w:t>
      </w:r>
      <w:r>
        <w:br/>
      </w:r>
      <w:r>
        <w:rPr>
          <w:rFonts w:ascii="Times New Roman"/>
          <w:b w:val="false"/>
          <w:i w:val="false"/>
          <w:color w:val="000000"/>
          <w:sz w:val="28"/>
        </w:rPr>
        <w:t>
      азаматтарды тіркеу кітабы. Немесе қажеттілігіне қарай Қазақстан Республикасының «тұрғын үй қатынастары туралы» Заңына сәйкес отбасының басқа мүшесін мойындауы туралы жергілікті атқарушы органнан берілген анықтама;</w:t>
      </w:r>
      <w:r>
        <w:br/>
      </w:r>
      <w:r>
        <w:rPr>
          <w:rFonts w:ascii="Times New Roman"/>
          <w:b w:val="false"/>
          <w:i w:val="false"/>
          <w:color w:val="000000"/>
          <w:sz w:val="28"/>
        </w:rPr>
        <w:t>
      Қазақстан Республикасы Үкіметінің «Мемлекеттік тұрғын үй қорынан берілетін жалданбалы және пайдаланатын үйлерді ұсыну ережесі туралы» 1999 жылғы № 1292 қаулысының </w:t>
      </w:r>
      <w:r>
        <w:rPr>
          <w:rFonts w:ascii="Times New Roman"/>
          <w:b w:val="false"/>
          <w:i w:val="false"/>
          <w:color w:val="000000"/>
          <w:sz w:val="28"/>
        </w:rPr>
        <w:t>№ 2-қосымшасына</w:t>
      </w:r>
      <w:r>
        <w:rPr>
          <w:rFonts w:ascii="Times New Roman"/>
          <w:b w:val="false"/>
          <w:i w:val="false"/>
          <w:color w:val="000000"/>
          <w:sz w:val="28"/>
        </w:rPr>
        <w:t xml:space="preserve"> сәйкес анықтама (өтініш берушінің меншік құқығына жататын отбасы мүшелерімен бірге тұрақты тұратын үйінің жоқ екені туралы) әлеуметтік қорғау органдарынан өтініш (отбасының) берушінің, әлеуметтік қорғалатын азамат екенін растайтын анықтама немесе мемлекеттік қызметкердің, бюджеттік ұйымдардың қызметкерінің, әскери қызметкердің жұмыс (қызмет) орнынан анықтама.</w:t>
      </w:r>
      <w:r>
        <w:br/>
      </w:r>
      <w:r>
        <w:rPr>
          <w:rFonts w:ascii="Times New Roman"/>
          <w:b w:val="false"/>
          <w:i w:val="false"/>
          <w:color w:val="000000"/>
          <w:sz w:val="28"/>
        </w:rPr>
        <w:t>
      Қажеттілігіне қарай өтініш беруші мемлекеттік денсаулық сақтау мекемесінен берілген, отбасында аурудың ауыр түрімен ауыратын, қосымша тұратын бөлмеге құқық ұсынатыны туралы анықтама ұсынады.</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бланктар беру орындарын көрсету (арыз қалыпы т.б.) Өтініш ықтиярлы түрде жазылады: Солтүстік Қазақстан облысы, Ақжар ауданы, Талшық селосы, Целинная көшесі 21 үй.</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бланктар,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Қажетті құжаттардың толық пакетімен арыз «Солтүстік Қазақстан облысы Ақжар ауданының тұрғын үй шаруашылығы, жолаушылар көлігі және автомобиль жолдары бөлімі», Солтүстік Қазақстан облысы Ақжар ауданының Талшық селосы Целинная 21 көшесі мемлекеттік мекемесінің 2 кабинетіне тапсырылады.</w:t>
      </w:r>
      <w:r>
        <w:br/>
      </w:r>
      <w:r>
        <w:rPr>
          <w:rFonts w:ascii="Times New Roman"/>
          <w:b w:val="false"/>
          <w:i w:val="false"/>
          <w:color w:val="000000"/>
          <w:sz w:val="28"/>
        </w:rPr>
        <w:t>
      15. Тұтынушыларға мемлекеттік қызмет көрсетуді пайдалану күні жазылған мемлекеттік қызмет көрсетуді пайдалану үшін тұтынушының барлық құжаттарды тапсырғанын растайтын құжаттың атауы мен түрін көрсету.</w:t>
      </w:r>
      <w:r>
        <w:br/>
      </w:r>
      <w:r>
        <w:rPr>
          <w:rFonts w:ascii="Times New Roman"/>
          <w:b w:val="false"/>
          <w:i w:val="false"/>
          <w:color w:val="000000"/>
          <w:sz w:val="28"/>
        </w:rPr>
        <w:t>
      Мемлекеттік қызмет көрсетуді пайдалану үшін қажетті құжаттардың барлығын тапсырғаннан кейін мемлекеттік қызмет көрсетуді тұтынушыға қабылдау күні мен орындау мерзімі көрсетілген талон беріледі.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көрсетуі керек. Тұрғын үйге мұқтаж азамат өз қолымен өтініш жазады.</w:t>
      </w:r>
      <w:r>
        <w:br/>
      </w:r>
      <w:r>
        <w:rPr>
          <w:rFonts w:ascii="Times New Roman"/>
          <w:b w:val="false"/>
          <w:i w:val="false"/>
          <w:color w:val="000000"/>
          <w:sz w:val="28"/>
        </w:rPr>
        <w:t>
      Анықтама поштамен жіберіледі немесе Солтүстік Қазақстан облысы, Талшық селосы, Целинная 21 көшесі , мекен-жайы бойынша «Солтүстік Қазақстан облысы Ақжар ауданының тұрғын-үй шаруашылығы, жолаушылар көлігі және автомобиль жолдары бөліміне» жеке қатынасу керек.</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Мемлекеттік тұрғын үй қорынан берілген тұрғын үй немесе жергілікті атқарушы органның жеке тұрғын үйді жалға алуын есепке алу, егер азамат өзі қасақана соңғы бес жылда тұрғын үйін жағдайын төмендегі жағдайлармен нашарлатса:</w:t>
      </w:r>
      <w:r>
        <w:br/>
      </w:r>
      <w:r>
        <w:rPr>
          <w:rFonts w:ascii="Times New Roman"/>
          <w:b w:val="false"/>
          <w:i w:val="false"/>
          <w:color w:val="000000"/>
          <w:sz w:val="28"/>
        </w:rPr>
        <w:t>
      1) Тұрғын үйін ауыстыру үшін</w:t>
      </w:r>
      <w:r>
        <w:br/>
      </w:r>
      <w:r>
        <w:rPr>
          <w:rFonts w:ascii="Times New Roman"/>
          <w:b w:val="false"/>
          <w:i w:val="false"/>
          <w:color w:val="000000"/>
          <w:sz w:val="28"/>
        </w:rPr>
        <w:t>
      2) Қазақстан Республикасының 1997 жылғы 16 сәуірдегі № 94 «Тұрғын үй қатынасы туралы» Заңының </w:t>
      </w:r>
      <w:r>
        <w:rPr>
          <w:rFonts w:ascii="Times New Roman"/>
          <w:b w:val="false"/>
          <w:i w:val="false"/>
          <w:color w:val="000000"/>
          <w:sz w:val="28"/>
        </w:rPr>
        <w:t>98-1-бабына</w:t>
      </w:r>
      <w:r>
        <w:rPr>
          <w:rFonts w:ascii="Times New Roman"/>
          <w:b w:val="false"/>
          <w:i w:val="false"/>
          <w:color w:val="000000"/>
          <w:sz w:val="28"/>
        </w:rPr>
        <w:t xml:space="preserve"> сәйкес жергілікті атқарушы органның алып берген үйінен басқа, қала шетіндегі өз жеке меншігіндегі тұрғын үйінен айырылу.</w:t>
      </w:r>
      <w:r>
        <w:br/>
      </w:r>
      <w:r>
        <w:rPr>
          <w:rFonts w:ascii="Times New Roman"/>
          <w:b w:val="false"/>
          <w:i w:val="false"/>
          <w:color w:val="000000"/>
          <w:sz w:val="28"/>
        </w:rPr>
        <w:t>
      3)тұрғын үйді өз кінәсінан бұзу немесе бүлдіру;</w:t>
      </w:r>
      <w:r>
        <w:br/>
      </w:r>
      <w:r>
        <w:rPr>
          <w:rFonts w:ascii="Times New Roman"/>
          <w:b w:val="false"/>
          <w:i w:val="false"/>
          <w:color w:val="000000"/>
          <w:sz w:val="28"/>
        </w:rPr>
        <w:t>
      4) мемлекеттік тұрғын үй қорынан немесе жергілікті атқарушы органнан берілген жеке меншік үйден көшіп кету.</w:t>
      </w:r>
      <w:r>
        <w:br/>
      </w:r>
      <w:r>
        <w:rPr>
          <w:rFonts w:ascii="Times New Roman"/>
          <w:b w:val="false"/>
          <w:i w:val="false"/>
          <w:color w:val="000000"/>
          <w:sz w:val="28"/>
        </w:rPr>
        <w:t>
      5) Өз жолдасы, кәмелетке толмаған және еңбекке жарамсыз баласы сонымен қатар еңбекке жарамсыз ата-анасынан басқа адамдарды қоныстандыру.</w:t>
      </w:r>
    </w:p>
    <w:bookmarkStart w:name="z7" w:id="5"/>
    <w:p>
      <w:pPr>
        <w:spacing w:after="0"/>
        <w:ind w:left="0"/>
        <w:jc w:val="left"/>
      </w:pPr>
      <w:r>
        <w:rPr>
          <w:rFonts w:ascii="Times New Roman"/>
          <w:b/>
          <w:i w:val="false"/>
          <w:color w:val="000000"/>
        </w:rPr>
        <w:t xml:space="preserve"> 
3. Жұмыс принципі</w:t>
      </w:r>
    </w:p>
    <w:bookmarkEnd w:id="5"/>
    <w:p>
      <w:pPr>
        <w:spacing w:after="0"/>
        <w:ind w:left="0"/>
        <w:jc w:val="both"/>
      </w:pPr>
      <w:r>
        <w:rPr>
          <w:rFonts w:ascii="Times New Roman"/>
          <w:b w:val="false"/>
          <w:i w:val="false"/>
          <w:color w:val="000000"/>
          <w:sz w:val="28"/>
        </w:rPr>
        <w:t>      18. Қызмет көрсетулерді тұтынушыларға қатысты мемлекеттік орган басшылық ететін жұмыс принциптерін түгендеп шығу (сыпайылық, көрсетілетін мемлекеттік қызмет туралы толық ақпарат, сақтауды, тұтынушылар құжаттарының мазмұны туралы ақпаратты қорғауды және құпиялығын, жабықтылығын қамтамасыз ету, тұтынушы белгіленген мерзімде алмаған құжаттардың сақталуын қамтамасыз ету).</w:t>
      </w:r>
      <w:r>
        <w:br/>
      </w:r>
      <w:r>
        <w:rPr>
          <w:rFonts w:ascii="Times New Roman"/>
          <w:b w:val="false"/>
          <w:i w:val="false"/>
          <w:color w:val="000000"/>
          <w:sz w:val="28"/>
        </w:rPr>
        <w:t>
      Мемлекеттік қызмет көрсетулерді пайдалануга арызданған азаматтар:</w:t>
      </w:r>
      <w:r>
        <w:br/>
      </w:r>
      <w:r>
        <w:rPr>
          <w:rFonts w:ascii="Times New Roman"/>
          <w:b w:val="false"/>
          <w:i w:val="false"/>
          <w:color w:val="000000"/>
          <w:sz w:val="28"/>
        </w:rPr>
        <w:t>
      1) жұмыссыздарға анықтама беру тәртібі туралы толық және нақты ақпарат алуға;</w:t>
      </w:r>
      <w:r>
        <w:br/>
      </w:r>
      <w:r>
        <w:rPr>
          <w:rFonts w:ascii="Times New Roman"/>
          <w:b w:val="false"/>
          <w:i w:val="false"/>
          <w:color w:val="000000"/>
          <w:sz w:val="28"/>
        </w:rPr>
        <w:t>
      2) сақтауды, тұтынушылар құжаттарының мазмұны туралы ақпаратты қорғауды және құпиялығын, жабықтылығын қамтамасыз ету, тұтынушы белгіленген мерзімде алмаған құжаттардың сақталуын қамтамасыз етуге;</w:t>
      </w:r>
      <w:r>
        <w:br/>
      </w:r>
      <w:r>
        <w:rPr>
          <w:rFonts w:ascii="Times New Roman"/>
          <w:b w:val="false"/>
          <w:i w:val="false"/>
          <w:color w:val="000000"/>
          <w:sz w:val="28"/>
        </w:rPr>
        <w:t xml:space="preserve">
      3) мамандардың әдептілігіне, жауапкершілігіне және кәсібилігіне арқа сүйей алады. </w:t>
      </w:r>
    </w:p>
    <w:bookmarkStart w:name="z8"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xml:space="preserve">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жеткізушілік көрсеткіштерінің мақсатты тағайындалуы жыл сайын арнайы құрылған жұмысшы топтармен бекітіледі. </w:t>
      </w:r>
    </w:p>
    <w:bookmarkStart w:name="z9"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электрондық пошта мекен-жайын, телефон шалуларды өндеу орталығының телефон нөмірлерін (саІІ-орталықтар), немесе лауазымды тұлға кабинетінің нөмірін көрсету.</w:t>
      </w:r>
      <w:r>
        <w:br/>
      </w:r>
      <w:r>
        <w:rPr>
          <w:rFonts w:ascii="Times New Roman"/>
          <w:b w:val="false"/>
          <w:i w:val="false"/>
          <w:color w:val="000000"/>
          <w:sz w:val="28"/>
        </w:rPr>
        <w:t>
      Лауазымды тұлғаның әрекетіне шағымдану Солтүстік Қазақстан облысы, Талшық селосы, Целинная 21 көшесі, мекен-жайы бойынша «Солтүстік Қазақстан облысы Ақжар ауданының тұрғын-үй шаруашылығы, жолаушылар көлігі және автомобиль жолдары бөлімі» басшысына арыздану арқылы іске асырылады.</w:t>
      </w:r>
      <w:r>
        <w:br/>
      </w:r>
      <w:r>
        <w:rPr>
          <w:rFonts w:ascii="Times New Roman"/>
          <w:b w:val="false"/>
          <w:i w:val="false"/>
          <w:color w:val="000000"/>
          <w:sz w:val="28"/>
        </w:rPr>
        <w:t>
      22. Шағым түскен мемлекеттік органның атауы, электрондық поштасының мекен-жайы, немесе лауазымды тұлға кабинетінің нөмірін көрсету.</w:t>
      </w:r>
      <w:r>
        <w:br/>
      </w:r>
      <w:r>
        <w:rPr>
          <w:rFonts w:ascii="Times New Roman"/>
          <w:b w:val="false"/>
          <w:i w:val="false"/>
          <w:color w:val="000000"/>
          <w:sz w:val="28"/>
        </w:rPr>
        <w:t>
      23. Солтүстік Қазақстан облысы, Талшық селосы, Целинная 21 көшесі, мекен-жайы бойынша «Солтүстік Қазақстан облысы Ақжар ауданының тұрғын-үй шаруашылығы, жолаушылар көлігі және автомобиль жолдары бөлімі».</w:t>
      </w:r>
      <w:r>
        <w:br/>
      </w:r>
      <w:r>
        <w:rPr>
          <w:rFonts w:ascii="Times New Roman"/>
          <w:b w:val="false"/>
          <w:i w:val="false"/>
          <w:color w:val="000000"/>
          <w:sz w:val="28"/>
        </w:rPr>
        <w:t>
      Қабылданған шағымдарды растайтын және берілген шағымға жауап алудың мерзімі мен орны, шағымды қарау барысында білуге болатын лауазымды тұлғалардың байланыс мәліметтері қаралатын құжаттар атауын көрсету.</w:t>
      </w:r>
      <w:r>
        <w:br/>
      </w:r>
      <w:r>
        <w:rPr>
          <w:rFonts w:ascii="Times New Roman"/>
          <w:b w:val="false"/>
          <w:i w:val="false"/>
          <w:color w:val="000000"/>
          <w:sz w:val="28"/>
        </w:rPr>
        <w:t>
      Үзінді талон.</w:t>
      </w:r>
    </w:p>
    <w:bookmarkStart w:name="z10" w:id="8"/>
    <w:p>
      <w:pPr>
        <w:spacing w:after="0"/>
        <w:ind w:left="0"/>
        <w:jc w:val="left"/>
      </w:pPr>
      <w:r>
        <w:rPr>
          <w:rFonts w:ascii="Times New Roman"/>
          <w:b/>
          <w:i w:val="false"/>
          <w:color w:val="000000"/>
        </w:rPr>
        <w:t xml:space="preserve"> 
6. Байланыс ақпарат</w:t>
      </w:r>
    </w:p>
    <w:bookmarkEnd w:id="8"/>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субъектінің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Солтүстік Қазақстан облысы, Талшық селосы, Целинная 21 көшесі, Солтүстік Қазақстан облысы Ақжар ауданының тұрғын үй шаруашылығы, жолаушылар көлігі және автомобиль жолдары бөлімі»</w:t>
      </w:r>
      <w:r>
        <w:br/>
      </w:r>
      <w:r>
        <w:rPr>
          <w:rFonts w:ascii="Times New Roman"/>
          <w:b w:val="false"/>
          <w:i w:val="false"/>
          <w:color w:val="000000"/>
          <w:sz w:val="28"/>
        </w:rPr>
        <w:t>
      Мекеме бастығы, телефон 21768, № 1 кабинет;</w:t>
      </w:r>
      <w:r>
        <w:br/>
      </w:r>
      <w:r>
        <w:rPr>
          <w:rFonts w:ascii="Times New Roman"/>
          <w:b w:val="false"/>
          <w:i w:val="false"/>
          <w:color w:val="000000"/>
          <w:sz w:val="28"/>
        </w:rPr>
        <w:t>
      Солтүстік Қазақстан облысының жолаушылар көлігі және автомобиль жолдары департаменті.Петропавл қаласы, Мира 69 көшесі</w:t>
      </w:r>
      <w:r>
        <w:br/>
      </w:r>
      <w:r>
        <w:rPr>
          <w:rFonts w:ascii="Times New Roman"/>
          <w:b w:val="false"/>
          <w:i w:val="false"/>
          <w:color w:val="000000"/>
          <w:sz w:val="28"/>
        </w:rPr>
        <w:t>
      25. Тұтынушыға басқа да пайдалы ақпарат (шақыртуларды өндеу орталығының телефондары, қосымша қызмет көрсетулер туралы ақпарат және т.б.).</w:t>
      </w:r>
      <w:r>
        <w:br/>
      </w:r>
      <w:r>
        <w:rPr>
          <w:rFonts w:ascii="Times New Roman"/>
          <w:b w:val="false"/>
          <w:i w:val="false"/>
          <w:color w:val="000000"/>
          <w:sz w:val="28"/>
        </w:rPr>
        <w:t>
      Уәкілетті орган:</w:t>
      </w:r>
      <w:r>
        <w:br/>
      </w:r>
      <w:r>
        <w:rPr>
          <w:rFonts w:ascii="Times New Roman"/>
          <w:b w:val="false"/>
          <w:i w:val="false"/>
          <w:color w:val="000000"/>
          <w:sz w:val="28"/>
        </w:rPr>
        <w:t>
      1) келген азаматтарды үй алу мүмкіндігі туралы 10 күн ішінде ақпараттандырылсын.</w:t>
      </w:r>
    </w:p>
    <w:bookmarkStart w:name="z11" w:id="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15 мамырдағы № 182</w:t>
      </w:r>
      <w:r>
        <w:br/>
      </w:r>
      <w:r>
        <w:rPr>
          <w:rFonts w:ascii="Times New Roman"/>
          <w:b w:val="false"/>
          <w:i w:val="false"/>
          <w:color w:val="000000"/>
          <w:sz w:val="28"/>
        </w:rPr>
        <w:t>
қаулысына қосымша</w:t>
      </w:r>
    </w:p>
    <w:bookmarkEnd w:id="9"/>
    <w:p>
      <w:pPr>
        <w:spacing w:after="0"/>
        <w:ind w:left="0"/>
        <w:jc w:val="left"/>
      </w:pPr>
      <w:r>
        <w:rPr>
          <w:rFonts w:ascii="Times New Roman"/>
          <w:b/>
          <w:i w:val="false"/>
          <w:color w:val="000000"/>
        </w:rPr>
        <w:t xml:space="preserve"> Кесте.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9"/>
        <w:gridCol w:w="1905"/>
        <w:gridCol w:w="2143"/>
        <w:gridCol w:w="2143"/>
      </w:tblGrid>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Уақытында</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Тиімділігі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қызметкөрсетудің осы түрімен қызмет</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Әдептілік</w:t>
            </w:r>
          </w:p>
        </w:tc>
      </w:tr>
      <w:tr>
        <w:trPr>
          <w:trHeight w:val="30" w:hRule="atLeast"/>
        </w:trPr>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