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fdc1" w14:textId="dc0f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қаласының кәсіпорындары мен ұйымдарында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2008 жылғы 10 қазандағы N 1688 қаулысы. Солтүстік Қазақстан облысының Петропавл қаласының Әділет басқармасында 2008 жылғы 4 қарашада N 13-1-144 тіркелді. Күші жойылды - Солтүстік Қазақстан облысы Петропавл қаласы әкімдігінің 2013 жылғы 3 сәуірдегі N 595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қаласы әкімдігінің 03.04.2013 N 595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"Халықты жұмыспен қамту туралы" 2001 жылғы 23 қаңтардағы N 149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5-2-тармағына, Қазақстан Республикасының "Қазақстан Республикасында мүгедектерді әлеуметтік қорғау туралы" 2005 жылғы 13 сәуірдегі N 39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Петропавл қаласының кәсіпорындары мен ұйымдарында жұмыс орындары жалпы санының үш пайызы мөлшерінде мүгедектер үшін жұмыс орындары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бірінші орынбасары Ә.З. Сәрсембаевқа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 ресми жариялаған күнінен бастап он күнтізбелік күн өткеннен кейін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әкімінің м.а.                         Т. Құлжанова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