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fea" w14:textId="89a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"Тірек-қозғалыс аппаратының қызметі бұзылған балалар үшін мемлекеттік дәрігерлік - әлеуметтік мекемелерде әлеуметтік қызмет көрсетуге құжат ресімдеу"   мемлекеттік қызмет көрсету стандартын бекіту туралы" 2007 жылғы 11 желтоқсандағы N 1968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1528 қаулысы. Солтүстік Қазақстан облысы Петропавл қаласының әділет басқармасында 2008 жылғы 9 қазандағы N 13-1-131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 "Тірек-қозғалыс аппаратының қызметі бұзылған балалар үшін мемлекеттік дәрігерлік - әлеуметтік қызмет көрсетуге құжат ресімдеу" мемлекеттік қызмет көрсету стандартын бекіту туралы" N 1968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13-1-95, "Проспект СК" газетінің 2008 жылғы 1 ақпандағы N 5-6 сандары, "Қызылжар нұры" газетінің 2008 жылғы 1 ақпандағы N 5 саны)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баланың ата-анасының (заңды өкілінің)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2)тууы туралы куәлік немесе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мүгедектігі туралы анықтамадан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психологиялық-медициналық-педагогикалық консультация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амбулаторлық картадан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9)мүгедекті оңалтудың  жеке бағдарламасынан жазылған үзіндінің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13.00.-ден 14.00.-ке дейін, мекенжайы: Солтүстік Қазақстан облысы, Петропавл қаласы, Казахстанская правда көшесі, 35, N 10, N 11, N 12 кабинеттер, телефондар: 34-45-70, 31-11-27".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Қызмет көрсету тәсілі - баланың ата-аналары (заңды өкілдері).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 бойынша беріледі: Солтүстік Қазақстан облысы, Петропавл қаласы, Казахстанская правда көшесі, 35, N 11, N 12 кабинеттер.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