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0a95" w14:textId="a780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Алатау ауданын құру және Алматы қаласы аудандарының шекараларын орнату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Алматы қаласы әкімдігінің 2008 жылғы 4 шілдедегі N 3/490 қаулысы және ІV сайланған Алматы қаласы мәслихаты ХІ сессиясының 2008 жылғы 2 шілдедегі N 109 шешімі. Алматы қаласы Әділет департаментінде 2008 жылғы 11 шілдеде N 775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"Қазақстан Республикасының әкімшілік - аумақтық құрылысы туралы"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2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13 бабы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тиiстi аумақтағы халықтың пiкiрiн есепке ала отырып, Алматы қаласы әкімдігі бірлесіп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ІV сайланған Алматы қаласы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қаласында Алатау ауданы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2 тармақтың күші жойылды - Бірлескен Алматы қаласы әкімдігінің 12.12.2012 № 4/1035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Алматы қаласы мәслихатының 12.12.2012 № 80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қаласының әкімі осы нормативті құқықтық актіні жүзеге асыру үшін барлық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нормативті құқықтық актінің орындалуын бақылау Алматы қаласы әкімінің бірінші орынбасары М.Ш.Мұқашевқа және заңдылық, құқық тәртібі, мемлекеттік жергілікті басқару және өзін өзі басқару мәселелері жөніндегі тұрақты комиссияға (Б.С. Манзоров)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нормативті құқықтық акті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қаласының әкімі                    А. 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 Т. 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 Т.Мұқашев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Бірлескен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3/490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IV cайланған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 мәслихаты XI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109 шешіміне 1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қаласының әкімшілік аудандарының</w:t>
      </w:r>
      <w:r>
        <w:br/>
      </w:r>
      <w:r>
        <w:rPr>
          <w:rFonts w:ascii="Times New Roman"/>
          <w:b/>
          <w:i w:val="false"/>
          <w:color w:val="000000"/>
        </w:rPr>
        <w:t>
шекараларының сипаттамасы (схемалық картасы)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қосымшаның күші жойылды - Бірлескен Алматы қаласы әкімдігінің 12.12.2012 № 4/1035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Алматы қаласы мәслихатының 12.12.2012 № 80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 (алғаш ресми жарияланғаннан кейін күнтізбелік он күн өткен соң қолданысқа енгізіледі).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Бірлескен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3/490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IV cайланған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 мәслихаты XI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109 шешіміне 2 қосымша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қаласындағы әкімшілік аудандардың</w:t>
      </w:r>
      <w:r>
        <w:br/>
      </w:r>
      <w:r>
        <w:rPr>
          <w:rFonts w:ascii="Times New Roman"/>
          <w:b/>
          <w:i w:val="false"/>
          <w:color w:val="000000"/>
        </w:rPr>
        <w:t>
шекараларының сипаттамасы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қосымшаның күші жойылды - Бірлескен Алматы қаласы әкімдігінің 12.12.2012 № 4/1035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Алматы қаласы мәслихатының 12.12.2012 № 80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 (алғаш ресми жарияланғаннан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