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4c7a" w14:textId="8f24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әкімиятының 2008 жылғы 24 желтоқсандағы N 346/9 қаулысы. Павлодар облысы Шарбақты ауданының Әділет басқармасында 2009 жылғы 30 қаңтарда N 73 тіркелген. Күші жойылды - Павлодар облысы Шарбақты аудандық әкімдігінің 2010.03.05 N 35/2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Шарбақты аудандық әкімдігінің 2010.03.05 N 35/2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7 бабының </w:t>
      </w:r>
      <w:r>
        <w:rPr>
          <w:rFonts w:ascii="Times New Roman"/>
          <w:b w:val="false"/>
          <w:i w:val="false"/>
          <w:color w:val="000000"/>
          <w:sz w:val="28"/>
        </w:rPr>
        <w:t>6 тармағын</w:t>
      </w:r>
      <w:r>
        <w:rPr>
          <w:rFonts w:ascii="Times New Roman"/>
          <w:b w:val="false"/>
          <w:i w:val="false"/>
          <w:color w:val="000000"/>
          <w:sz w:val="28"/>
        </w:rPr>
        <w:t xml:space="preserve"> және 5 бабының  </w:t>
      </w:r>
      <w:r>
        <w:rPr>
          <w:rFonts w:ascii="Times New Roman"/>
          <w:b w:val="false"/>
          <w:i w:val="false"/>
          <w:color w:val="000000"/>
          <w:sz w:val="28"/>
        </w:rPr>
        <w:t xml:space="preserve">2 тармағын </w:t>
      </w:r>
      <w:r>
        <w:rPr>
          <w:rFonts w:ascii="Times New Roman"/>
          <w:b w:val="false"/>
          <w:i w:val="false"/>
          <w:color w:val="000000"/>
          <w:sz w:val="28"/>
        </w:rPr>
        <w:t>жүзеге асыру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және қаржыландыру жөнінде Нұсқауы бекітілсін.</w:t>
      </w:r>
      <w:r>
        <w:br/>
      </w:r>
      <w:r>
        <w:rPr>
          <w:rFonts w:ascii="Times New Roman"/>
          <w:b w:val="false"/>
          <w:i w:val="false"/>
          <w:color w:val="000000"/>
          <w:sz w:val="28"/>
        </w:rPr>
        <w:t>
</w:t>
      </w:r>
      <w:r>
        <w:rPr>
          <w:rFonts w:ascii="Times New Roman"/>
          <w:b w:val="false"/>
          <w:i w:val="false"/>
          <w:color w:val="000000"/>
          <w:sz w:val="28"/>
        </w:rPr>
        <w:t>
      2. Жұмыссыздардың ішінен әлеуметтік қорғауды қажет етуші тұлғалардың мақсатты топтары бекітілсін (1 қосымша).</w:t>
      </w:r>
      <w:r>
        <w:br/>
      </w:r>
      <w:r>
        <w:rPr>
          <w:rFonts w:ascii="Times New Roman"/>
          <w:b w:val="false"/>
          <w:i w:val="false"/>
          <w:color w:val="000000"/>
          <w:sz w:val="28"/>
        </w:rPr>
        <w:t>
</w:t>
      </w:r>
      <w:r>
        <w:rPr>
          <w:rFonts w:ascii="Times New Roman"/>
          <w:b w:val="false"/>
          <w:i w:val="false"/>
          <w:color w:val="000000"/>
          <w:sz w:val="28"/>
        </w:rPr>
        <w:t>
      3. "Шарбақты ауданының жұмыспен қамту және әлеуметтік бағдарламалар бөлімі" мемлекеттік мекемесі мақсатты топтан жұмыссыздарды басымдық бағытта қамтамасыз етуге әлеуметтік жұмыстарды орындау үшін кәсіпорын және мекемелермен бірге келісімшарт бекітсін.</w:t>
      </w:r>
      <w:r>
        <w:br/>
      </w:r>
      <w:r>
        <w:rPr>
          <w:rFonts w:ascii="Times New Roman"/>
          <w:b w:val="false"/>
          <w:i w:val="false"/>
          <w:color w:val="000000"/>
          <w:sz w:val="28"/>
        </w:rPr>
        <w:t>
</w:t>
      </w:r>
      <w:r>
        <w:rPr>
          <w:rFonts w:ascii="Times New Roman"/>
          <w:b w:val="false"/>
          <w:i w:val="false"/>
          <w:color w:val="000000"/>
          <w:sz w:val="28"/>
        </w:rPr>
        <w:t>
      4. Аудан әкімдігінің 2008 жылғы 22 қаңтардағы "2008 жылғы әлеуметтік жұмыс орындарын ұйымдастыру туралы" N 11/1 қаулысының күші жойылды деп танылсын (нормативтік құқықтық актілерді тіркеу тізілімінде N 12-13-42 тіркелген).</w:t>
      </w:r>
      <w:r>
        <w:br/>
      </w:r>
      <w:r>
        <w:rPr>
          <w:rFonts w:ascii="Times New Roman"/>
          <w:b w:val="false"/>
          <w:i w:val="false"/>
          <w:color w:val="000000"/>
          <w:sz w:val="28"/>
        </w:rPr>
        <w:t>
</w:t>
      </w:r>
      <w:r>
        <w:rPr>
          <w:rFonts w:ascii="Times New Roman"/>
          <w:b w:val="false"/>
          <w:i w:val="false"/>
          <w:color w:val="000000"/>
          <w:sz w:val="28"/>
        </w:rPr>
        <w:t>
      5. Әлеуметтік жұмыс орындарын 002 "Жұмыспен қамту бағдарламасы" бағдарламаға қосымша 102 "Жұмыспен қамту саласында азаматтарды әлеуметтік қорғау жөніндегі қосымша шаралары" бойынша аудандық бюджет қаржысы және өтініш бойынша жұмыс берушінің қаржысы есебінен қаржыландыру жүргізілсін.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бастап 10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Гүлстан Сағынтайқызы Теміржановаға жүктелсін.</w:t>
      </w:r>
    </w:p>
    <w:p>
      <w:pPr>
        <w:spacing w:after="0"/>
        <w:ind w:left="0"/>
        <w:jc w:val="both"/>
      </w:pPr>
      <w:r>
        <w:rPr>
          <w:rFonts w:ascii="Times New Roman"/>
          <w:b w:val="false"/>
          <w:i/>
          <w:color w:val="000000"/>
          <w:sz w:val="28"/>
        </w:rPr>
        <w:t>      Аудан әкімі                                С. Смағұлов</w:t>
      </w:r>
    </w:p>
    <w:p>
      <w:pPr>
        <w:spacing w:after="0"/>
        <w:ind w:left="0"/>
        <w:jc w:val="both"/>
      </w:pPr>
      <w:r>
        <w:rPr>
          <w:rFonts w:ascii="Times New Roman"/>
          <w:b w:val="false"/>
          <w:i w:val="false"/>
          <w:color w:val="000000"/>
          <w:sz w:val="28"/>
        </w:rPr>
        <w:t>
</w:t>
      </w:r>
      <w:r>
        <w:rPr>
          <w:rFonts w:ascii="Times New Roman"/>
          <w:b w:val="false"/>
          <w:i w:val="false"/>
          <w:color w:val="000000"/>
          <w:sz w:val="28"/>
        </w:rPr>
        <w:t>
Шарбақты ауданы әкімдігінің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346/9 қаулысымен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Ә</w:t>
      </w:r>
      <w:r>
        <w:rPr>
          <w:rFonts w:ascii="Times New Roman"/>
          <w:b/>
          <w:i w:val="false"/>
          <w:color w:val="000080"/>
          <w:sz w:val="28"/>
        </w:rPr>
        <w:t>ЛЕУМЕТТІК Ж</w:t>
      </w:r>
      <w:r>
        <w:rPr>
          <w:rFonts w:ascii="Times New Roman"/>
          <w:b/>
          <w:i w:val="false"/>
          <w:color w:val="000080"/>
          <w:sz w:val="28"/>
        </w:rPr>
        <w:t>Ұ</w:t>
      </w:r>
      <w:r>
        <w:rPr>
          <w:rFonts w:ascii="Times New Roman"/>
          <w:b/>
          <w:i w:val="false"/>
          <w:color w:val="000080"/>
          <w:sz w:val="28"/>
        </w:rPr>
        <w:t xml:space="preserve">МЫС ОРЫНДАРЫН </w:t>
      </w:r>
      <w:r>
        <w:rPr>
          <w:rFonts w:ascii="Times New Roman"/>
          <w:b/>
          <w:i w:val="false"/>
          <w:color w:val="000080"/>
          <w:sz w:val="28"/>
        </w:rPr>
        <w:t>Ұ</w:t>
      </w:r>
      <w:r>
        <w:rPr>
          <w:rFonts w:ascii="Times New Roman"/>
          <w:b/>
          <w:i w:val="false"/>
          <w:color w:val="000080"/>
          <w:sz w:val="28"/>
        </w:rPr>
        <w:t>ЙЫМДАСТЫРУ</w:t>
      </w:r>
      <w:r>
        <w:br/>
      </w:r>
      <w:r>
        <w:rPr>
          <w:rFonts w:ascii="Times New Roman"/>
          <w:b w:val="false"/>
          <w:i w:val="false"/>
          <w:color w:val="000000"/>
          <w:sz w:val="28"/>
        </w:rPr>
        <w:t>
</w:t>
      </w:r>
      <w:r>
        <w:rPr>
          <w:rFonts w:ascii="Times New Roman"/>
          <w:b/>
          <w:i w:val="false"/>
          <w:color w:val="000080"/>
          <w:sz w:val="28"/>
        </w:rPr>
        <w:t>Ж</w:t>
      </w:r>
      <w:r>
        <w:rPr>
          <w:rFonts w:ascii="Times New Roman"/>
          <w:b/>
          <w:i w:val="false"/>
          <w:color w:val="000080"/>
          <w:sz w:val="28"/>
        </w:rPr>
        <w:t>Ә</w:t>
      </w:r>
      <w:r>
        <w:rPr>
          <w:rFonts w:ascii="Times New Roman"/>
          <w:b/>
          <w:i w:val="false"/>
          <w:color w:val="000080"/>
          <w:sz w:val="28"/>
        </w:rPr>
        <w:t xml:space="preserve">НЕ </w:t>
      </w:r>
      <w:r>
        <w:rPr>
          <w:rFonts w:ascii="Times New Roman"/>
          <w:b/>
          <w:i w:val="false"/>
          <w:color w:val="000080"/>
          <w:sz w:val="28"/>
        </w:rPr>
        <w:t>Қ</w:t>
      </w:r>
      <w:r>
        <w:rPr>
          <w:rFonts w:ascii="Times New Roman"/>
          <w:b/>
          <w:i w:val="false"/>
          <w:color w:val="000080"/>
          <w:sz w:val="28"/>
        </w:rPr>
        <w:t>АРЖЫЛАНДЫРУ Ж</w:t>
      </w:r>
      <w:r>
        <w:rPr>
          <w:rFonts w:ascii="Times New Roman"/>
          <w:b/>
          <w:i w:val="false"/>
          <w:color w:val="000080"/>
          <w:sz w:val="28"/>
        </w:rPr>
        <w:t>Ө</w:t>
      </w:r>
      <w:r>
        <w:rPr>
          <w:rFonts w:ascii="Times New Roman"/>
          <w:b/>
          <w:i w:val="false"/>
          <w:color w:val="000080"/>
          <w:sz w:val="28"/>
        </w:rPr>
        <w:t>НІНДЕГІ</w:t>
      </w:r>
      <w:r>
        <w:br/>
      </w:r>
      <w:r>
        <w:rPr>
          <w:rFonts w:ascii="Times New Roman"/>
          <w:b w:val="false"/>
          <w:i w:val="false"/>
          <w:color w:val="000000"/>
          <w:sz w:val="28"/>
        </w:rPr>
        <w:t>
</w:t>
      </w:r>
      <w:r>
        <w:rPr>
          <w:rFonts w:ascii="Times New Roman"/>
          <w:b/>
          <w:i w:val="false"/>
          <w:color w:val="000080"/>
          <w:sz w:val="28"/>
        </w:rPr>
        <w:t>Н</w:t>
      </w:r>
      <w:r>
        <w:rPr>
          <w:rFonts w:ascii="Times New Roman"/>
          <w:b/>
          <w:i w:val="false"/>
          <w:color w:val="000080"/>
          <w:sz w:val="28"/>
        </w:rPr>
        <w:t>Ұ</w:t>
      </w:r>
      <w:r>
        <w:rPr>
          <w:rFonts w:ascii="Times New Roman"/>
          <w:b/>
          <w:i w:val="false"/>
          <w:color w:val="000080"/>
          <w:sz w:val="28"/>
        </w:rPr>
        <w:t>С</w:t>
      </w:r>
      <w:r>
        <w:rPr>
          <w:rFonts w:ascii="Times New Roman"/>
          <w:b/>
          <w:i w:val="false"/>
          <w:color w:val="000080"/>
          <w:sz w:val="28"/>
        </w:rPr>
        <w:t>Қ</w:t>
      </w:r>
      <w:r>
        <w:rPr>
          <w:rFonts w:ascii="Times New Roman"/>
          <w:b/>
          <w:i w:val="false"/>
          <w:color w:val="000080"/>
          <w:sz w:val="28"/>
        </w:rPr>
        <w:t>АУ</w:t>
      </w:r>
    </w:p>
    <w:p>
      <w:pPr>
        <w:spacing w:after="0"/>
        <w:ind w:left="0"/>
        <w:jc w:val="both"/>
      </w:pPr>
      <w:r>
        <w:rPr>
          <w:rFonts w:ascii="Times New Roman"/>
          <w:b w:val="false"/>
          <w:i w:val="false"/>
          <w:color w:val="000000"/>
          <w:sz w:val="28"/>
        </w:rPr>
        <w:t>      Осы нұсқау халықтың мақсатты тобының ішінен жұмыссыздарды жұмысқа орналастыру үшін әлеуметтік жұмыс орындарын ұйымдастыру және қаржыландыру тәртібін анықтайды, әлеуметтік жұмыс орындарын ұсынушы ұйымдармен есеп айырысу жүйесін және негізгі шарттарды реттейді.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1.ЖАЛПЫ ЕРЕЖЕЛЕР</w:t>
      </w:r>
    </w:p>
    <w:p>
      <w:pPr>
        <w:spacing w:after="0"/>
        <w:ind w:left="0"/>
        <w:jc w:val="both"/>
      </w:pPr>
      <w:r>
        <w:rPr>
          <w:rFonts w:ascii="Times New Roman"/>
          <w:b w:val="false"/>
          <w:i w:val="false"/>
          <w:color w:val="000000"/>
          <w:sz w:val="28"/>
        </w:rPr>
        <w:t>      Осы нұсқауда қолданылатын негізгі ұғымдар:</w:t>
      </w:r>
      <w:r>
        <w:br/>
      </w:r>
      <w:r>
        <w:rPr>
          <w:rFonts w:ascii="Times New Roman"/>
          <w:b w:val="false"/>
          <w:i w:val="false"/>
          <w:color w:val="000000"/>
          <w:sz w:val="28"/>
        </w:rPr>
        <w:t>
      Әлеуметтік жұмыс орны – жергілікті бюджет қаржысы есебінен қабылданған жұмыскерлердің еңбекақысын төлеу үшін "Шарбақты ауданының жұмыспен қамту және әлеуметтік бағдарламалар бөлімі" мемлекеттік мекемесінде тіркеуге алынған жұмыссыз азаматтарды жұмысқа орналастыру үшін жұмыс берушілермен ұйымдастырылған жұмыс орны.</w:t>
      </w:r>
      <w:r>
        <w:br/>
      </w:r>
      <w:r>
        <w:rPr>
          <w:rFonts w:ascii="Times New Roman"/>
          <w:b w:val="false"/>
          <w:i w:val="false"/>
          <w:color w:val="000000"/>
          <w:sz w:val="28"/>
        </w:rPr>
        <w:t xml:space="preserve">
      Мақсатты топтар – Қазақстан Республикасының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жұмысқа орналасуда қиындық көрген және әлеуметтік қорғауды талап ететін топтар.</w:t>
      </w:r>
      <w:r>
        <w:br/>
      </w:r>
      <w:r>
        <w:rPr>
          <w:rFonts w:ascii="Times New Roman"/>
          <w:b w:val="false"/>
          <w:i w:val="false"/>
          <w:color w:val="000000"/>
          <w:sz w:val="28"/>
        </w:rPr>
        <w:t>
      Әлеуметтік жұмыс орындарына жұмысқа орналасқан жұмыссыздарға Қазақстан Республикасының еңбек туралы, зейнетақымен қамтамасыз ету және сақтандыру жөніндегі заң актілері таратылады.</w:t>
      </w:r>
      <w:r>
        <w:br/>
      </w:r>
      <w:r>
        <w:rPr>
          <w:rFonts w:ascii="Times New Roman"/>
          <w:b w:val="false"/>
          <w:i w:val="false"/>
          <w:color w:val="000000"/>
          <w:sz w:val="28"/>
        </w:rPr>
        <w:t>
      Әлеуметтік жұмыс орындарына жұмысқа орналастыруға жолдама беруді "Шарбақты ауданының жұмыспен қамту және әлеуметтік бағдарламалар бөлімі" мемлекеттік мекемесі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w:t>
      </w:r>
      <w:r>
        <w:rPr>
          <w:rFonts w:ascii="Times New Roman"/>
          <w:b/>
          <w:i w:val="false"/>
          <w:color w:val="000080"/>
          <w:sz w:val="28"/>
        </w:rPr>
        <w:t>Ә</w:t>
      </w:r>
      <w:r>
        <w:rPr>
          <w:rFonts w:ascii="Times New Roman"/>
          <w:b/>
          <w:i w:val="false"/>
          <w:color w:val="000080"/>
          <w:sz w:val="28"/>
        </w:rPr>
        <w:t>ЛЕУМЕТТІК Ж</w:t>
      </w:r>
      <w:r>
        <w:rPr>
          <w:rFonts w:ascii="Times New Roman"/>
          <w:b/>
          <w:i w:val="false"/>
          <w:color w:val="000080"/>
          <w:sz w:val="28"/>
        </w:rPr>
        <w:t>Ұ</w:t>
      </w:r>
      <w:r>
        <w:rPr>
          <w:rFonts w:ascii="Times New Roman"/>
          <w:b/>
          <w:i w:val="false"/>
          <w:color w:val="000080"/>
          <w:sz w:val="28"/>
        </w:rPr>
        <w:t xml:space="preserve">МЫС ОРЫНДАРЫН </w:t>
      </w:r>
      <w:r>
        <w:rPr>
          <w:rFonts w:ascii="Times New Roman"/>
          <w:b/>
          <w:i w:val="false"/>
          <w:color w:val="000080"/>
          <w:sz w:val="28"/>
        </w:rPr>
        <w:t>Ұ</w:t>
      </w:r>
      <w:r>
        <w:rPr>
          <w:rFonts w:ascii="Times New Roman"/>
          <w:b/>
          <w:i w:val="false"/>
          <w:color w:val="000080"/>
          <w:sz w:val="28"/>
        </w:rPr>
        <w:t>ЙЫМДАСТЫРУДЫ</w:t>
      </w:r>
      <w:r>
        <w:rPr>
          <w:rFonts w:ascii="Times New Roman"/>
          <w:b/>
          <w:i w:val="false"/>
          <w:color w:val="000080"/>
          <w:sz w:val="28"/>
        </w:rPr>
        <w:t>Ң</w:t>
      </w:r>
      <w:r>
        <w:br/>
      </w:r>
      <w:r>
        <w:rPr>
          <w:rFonts w:ascii="Times New Roman"/>
          <w:b w:val="false"/>
          <w:i w:val="false"/>
          <w:color w:val="000000"/>
          <w:sz w:val="28"/>
        </w:rPr>
        <w:t>
</w:t>
      </w:r>
      <w:r>
        <w:rPr>
          <w:rFonts w:ascii="Times New Roman"/>
          <w:b/>
          <w:i w:val="false"/>
          <w:color w:val="000080"/>
          <w:sz w:val="28"/>
        </w:rPr>
        <w:t>Т</w:t>
      </w:r>
      <w:r>
        <w:rPr>
          <w:rFonts w:ascii="Times New Roman"/>
          <w:b/>
          <w:i w:val="false"/>
          <w:color w:val="000080"/>
          <w:sz w:val="28"/>
        </w:rPr>
        <w:t>Ә</w:t>
      </w:r>
      <w:r>
        <w:rPr>
          <w:rFonts w:ascii="Times New Roman"/>
          <w:b/>
          <w:i w:val="false"/>
          <w:color w:val="000080"/>
          <w:sz w:val="28"/>
        </w:rPr>
        <w:t>РТІБІ Ж</w:t>
      </w:r>
      <w:r>
        <w:rPr>
          <w:rFonts w:ascii="Times New Roman"/>
          <w:b/>
          <w:i w:val="false"/>
          <w:color w:val="000080"/>
          <w:sz w:val="28"/>
        </w:rPr>
        <w:t>Ә</w:t>
      </w:r>
      <w:r>
        <w:rPr>
          <w:rFonts w:ascii="Times New Roman"/>
          <w:b/>
          <w:i w:val="false"/>
          <w:color w:val="000080"/>
          <w:sz w:val="28"/>
        </w:rPr>
        <w:t>НЕ Ж</w:t>
      </w:r>
      <w:r>
        <w:rPr>
          <w:rFonts w:ascii="Times New Roman"/>
          <w:b/>
          <w:i w:val="false"/>
          <w:color w:val="000080"/>
          <w:sz w:val="28"/>
        </w:rPr>
        <w:t>Ұ</w:t>
      </w:r>
      <w:r>
        <w:rPr>
          <w:rFonts w:ascii="Times New Roman"/>
          <w:b/>
          <w:i w:val="false"/>
          <w:color w:val="000080"/>
          <w:sz w:val="28"/>
        </w:rPr>
        <w:t>МЫССЫЗДАРДЫ Ж</w:t>
      </w:r>
      <w:r>
        <w:rPr>
          <w:rFonts w:ascii="Times New Roman"/>
          <w:b/>
          <w:i w:val="false"/>
          <w:color w:val="000080"/>
          <w:sz w:val="28"/>
        </w:rPr>
        <w:t>Ұ</w:t>
      </w:r>
      <w:r>
        <w:rPr>
          <w:rFonts w:ascii="Times New Roman"/>
          <w:b/>
          <w:i w:val="false"/>
          <w:color w:val="000080"/>
          <w:sz w:val="28"/>
        </w:rPr>
        <w:t>МЫС</w:t>
      </w:r>
      <w:r>
        <w:rPr>
          <w:rFonts w:ascii="Times New Roman"/>
          <w:b/>
          <w:i w:val="false"/>
          <w:color w:val="000080"/>
          <w:sz w:val="28"/>
        </w:rPr>
        <w:t>Қ</w:t>
      </w:r>
      <w:r>
        <w:rPr>
          <w:rFonts w:ascii="Times New Roman"/>
          <w:b/>
          <w:i w:val="false"/>
          <w:color w:val="000080"/>
          <w:sz w:val="28"/>
        </w:rPr>
        <w:t>А ОРНАЛАСТЫРУ</w:t>
      </w:r>
    </w:p>
    <w:p>
      <w:pPr>
        <w:spacing w:after="0"/>
        <w:ind w:left="0"/>
        <w:jc w:val="both"/>
      </w:pPr>
      <w:r>
        <w:rPr>
          <w:rFonts w:ascii="Times New Roman"/>
          <w:b w:val="false"/>
          <w:i w:val="false"/>
          <w:color w:val="000000"/>
          <w:sz w:val="28"/>
        </w:rPr>
        <w:t>      Әлеуметтік жұмыс орындары жұмыссыздарды жұмысқа орналастыру үшін беріледі немесе кәсіпорындар мен ұйымдар қабылдаған жұмыскерлердің еңбекақысын толық немесе бөлшектеп төлеу жағдайында ұйымдастырылады.</w:t>
      </w:r>
      <w:r>
        <w:br/>
      </w:r>
      <w:r>
        <w:rPr>
          <w:rFonts w:ascii="Times New Roman"/>
          <w:b w:val="false"/>
          <w:i w:val="false"/>
          <w:color w:val="000000"/>
          <w:sz w:val="28"/>
        </w:rPr>
        <w:t>
       Уәкілетті органы әлеуметтік жұмыстарды орындау үшін кәсіпорындар және ұйымдармен әлеуметтік жұмыс орындарын ұйымдастыру мен құру мерзімі және қаржыландырудың шарты жөнінде келісімшарт бекітеді.</w:t>
      </w:r>
      <w:r>
        <w:br/>
      </w:r>
      <w:r>
        <w:rPr>
          <w:rFonts w:ascii="Times New Roman"/>
          <w:b w:val="false"/>
          <w:i w:val="false"/>
          <w:color w:val="000000"/>
          <w:sz w:val="28"/>
        </w:rPr>
        <w:t>
      Уәкілетті органы жұмыссыздарды әлеуметтік жұмысқа жіберуді олардың келісімі бойынша ғана іске асырады.</w:t>
      </w:r>
      <w:r>
        <w:br/>
      </w:r>
      <w:r>
        <w:rPr>
          <w:rFonts w:ascii="Times New Roman"/>
          <w:b w:val="false"/>
          <w:i w:val="false"/>
          <w:color w:val="000000"/>
          <w:sz w:val="28"/>
        </w:rPr>
        <w:t>
      Кәсіпорындар мен ұйымдарға әлеуметтік жұмыс орындарына қабылданған жұмыссыздар "Шарбақты ауданының жұмыспен қамту және әлеуметтік бағдарламалар бөлімі" мемлекеттік мекемесінің есебінен шығарылады.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w:t>
      </w:r>
      <w:r>
        <w:rPr>
          <w:rFonts w:ascii="Times New Roman"/>
          <w:b/>
          <w:i w:val="false"/>
          <w:color w:val="000080"/>
          <w:sz w:val="28"/>
        </w:rPr>
        <w:t>ЛЕУМЕТТІК Ж</w:t>
      </w:r>
      <w:r>
        <w:rPr>
          <w:rFonts w:ascii="Times New Roman"/>
          <w:b/>
          <w:i w:val="false"/>
          <w:color w:val="000080"/>
          <w:sz w:val="28"/>
        </w:rPr>
        <w:t>Ұ</w:t>
      </w:r>
      <w:r>
        <w:rPr>
          <w:rFonts w:ascii="Times New Roman"/>
          <w:b/>
          <w:i w:val="false"/>
          <w:color w:val="000080"/>
          <w:sz w:val="28"/>
        </w:rPr>
        <w:t xml:space="preserve">МЫС ОРЫНДАРЫН </w:t>
      </w:r>
      <w:r>
        <w:rPr>
          <w:rFonts w:ascii="Times New Roman"/>
          <w:b/>
          <w:i w:val="false"/>
          <w:color w:val="000080"/>
          <w:sz w:val="28"/>
        </w:rPr>
        <w:t>Қ</w:t>
      </w:r>
      <w:r>
        <w:rPr>
          <w:rFonts w:ascii="Times New Roman"/>
          <w:b/>
          <w:i w:val="false"/>
          <w:color w:val="000080"/>
          <w:sz w:val="28"/>
        </w:rPr>
        <w:t>АРЖЫЛАНДЫРУ К</w:t>
      </w:r>
      <w:r>
        <w:rPr>
          <w:rFonts w:ascii="Times New Roman"/>
          <w:b/>
          <w:i w:val="false"/>
          <w:color w:val="000080"/>
          <w:sz w:val="28"/>
        </w:rPr>
        <w:t>Ө</w:t>
      </w:r>
      <w:r>
        <w:rPr>
          <w:rFonts w:ascii="Times New Roman"/>
          <w:b/>
          <w:i w:val="false"/>
          <w:color w:val="000080"/>
          <w:sz w:val="28"/>
        </w:rPr>
        <w:t>ЗІ</w:t>
      </w:r>
    </w:p>
    <w:p>
      <w:pPr>
        <w:spacing w:after="0"/>
        <w:ind w:left="0"/>
        <w:jc w:val="both"/>
      </w:pPr>
      <w:r>
        <w:rPr>
          <w:rFonts w:ascii="Times New Roman"/>
          <w:b w:val="false"/>
          <w:i w:val="false"/>
          <w:color w:val="000000"/>
          <w:sz w:val="28"/>
        </w:rPr>
        <w:t>      Әлеуметтік жұмыс орындарын қаржыландыру көзі жергілікті бюджет және жұмыс берушілердің қаражаты есебінен жүргізіледі.</w:t>
      </w:r>
      <w:r>
        <w:br/>
      </w:r>
      <w:r>
        <w:rPr>
          <w:rFonts w:ascii="Times New Roman"/>
          <w:b w:val="false"/>
          <w:i w:val="false"/>
          <w:color w:val="000000"/>
          <w:sz w:val="28"/>
        </w:rPr>
        <w:t>
      "Еңбекпен қамту саласында азаматтарды әлеуметтік қорғау жөніндегі қосымша шаралары" 002102 бағдарламасы бойынша жергілікті бюджет қаржысы есебінен әлеуметтік жұмыс орындарын қаржыландыру іске асырылады.</w:t>
      </w:r>
      <w:r>
        <w:br/>
      </w:r>
      <w:r>
        <w:rPr>
          <w:rFonts w:ascii="Times New Roman"/>
          <w:b w:val="false"/>
          <w:i w:val="false"/>
          <w:color w:val="000000"/>
          <w:sz w:val="28"/>
        </w:rPr>
        <w:t>
      Әлеуметтік жұмыс орындарына жұмысқа орналастырылған жұмыссыздарға жұмыс берушілердің еңбекақы төлеу шығыны жергілікті бюджет қаржысы есебінен толықтырылады. Төлемақы жұмыс берушімен келісім негізінде жартылай өтемақы түрінде жасалады, бірақ республика  бойынша бекітілген ең төменгі еңбекақы көрсеткішінен артық болмауы тиіс. Бюджет қаржысы бойынша есептесу жұмыс берушілердің есеп шотына қаржы аудару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w:t>
      </w:r>
      <w:r>
        <w:rPr>
          <w:rFonts w:ascii="Times New Roman"/>
          <w:b/>
          <w:i w:val="false"/>
          <w:color w:val="000080"/>
          <w:sz w:val="28"/>
        </w:rPr>
        <w:t>Ә</w:t>
      </w:r>
      <w:r>
        <w:rPr>
          <w:rFonts w:ascii="Times New Roman"/>
          <w:b/>
          <w:i w:val="false"/>
          <w:color w:val="000080"/>
          <w:sz w:val="28"/>
        </w:rPr>
        <w:t>ЛЕУМЕТТІК Ж</w:t>
      </w:r>
      <w:r>
        <w:rPr>
          <w:rFonts w:ascii="Times New Roman"/>
          <w:b/>
          <w:i w:val="false"/>
          <w:color w:val="000080"/>
          <w:sz w:val="28"/>
        </w:rPr>
        <w:t>Ұ</w:t>
      </w:r>
      <w:r>
        <w:rPr>
          <w:rFonts w:ascii="Times New Roman"/>
          <w:b/>
          <w:i w:val="false"/>
          <w:color w:val="000080"/>
          <w:sz w:val="28"/>
        </w:rPr>
        <w:t xml:space="preserve">МЫС ОРЫНДАРЫН </w:t>
      </w:r>
      <w:r>
        <w:rPr>
          <w:rFonts w:ascii="Times New Roman"/>
          <w:b/>
          <w:i w:val="false"/>
          <w:color w:val="000080"/>
          <w:sz w:val="28"/>
        </w:rPr>
        <w:t>Ұ</w:t>
      </w:r>
      <w:r>
        <w:rPr>
          <w:rFonts w:ascii="Times New Roman"/>
          <w:b/>
          <w:i w:val="false"/>
          <w:color w:val="000080"/>
          <w:sz w:val="28"/>
        </w:rPr>
        <w:t>ЙЫМДАСТЫРУДЫ</w:t>
      </w:r>
      <w:r>
        <w:rPr>
          <w:rFonts w:ascii="Times New Roman"/>
          <w:b/>
          <w:i w:val="false"/>
          <w:color w:val="000080"/>
          <w:sz w:val="28"/>
        </w:rPr>
        <w:t>Ң</w:t>
      </w:r>
      <w:r>
        <w:rPr>
          <w:rFonts w:ascii="Times New Roman"/>
          <w:b/>
          <w:i w:val="false"/>
          <w:color w:val="000080"/>
          <w:sz w:val="28"/>
        </w:rPr>
        <w:t xml:space="preserve"> Ж</w:t>
      </w:r>
      <w:r>
        <w:rPr>
          <w:rFonts w:ascii="Times New Roman"/>
          <w:b/>
          <w:i w:val="false"/>
          <w:color w:val="000080"/>
          <w:sz w:val="28"/>
        </w:rPr>
        <w:t>Ә</w:t>
      </w:r>
      <w:r>
        <w:rPr>
          <w:rFonts w:ascii="Times New Roman"/>
          <w:b/>
          <w:i w:val="false"/>
          <w:color w:val="000080"/>
          <w:sz w:val="28"/>
        </w:rPr>
        <w:t>НЕ</w:t>
      </w:r>
      <w:r>
        <w:br/>
      </w:r>
      <w:r>
        <w:rPr>
          <w:rFonts w:ascii="Times New Roman"/>
          <w:b w:val="false"/>
          <w:i w:val="false"/>
          <w:color w:val="000000"/>
          <w:sz w:val="28"/>
        </w:rPr>
        <w:t>
</w:t>
      </w:r>
      <w:r>
        <w:rPr>
          <w:rFonts w:ascii="Times New Roman"/>
          <w:b/>
          <w:i w:val="false"/>
          <w:color w:val="000080"/>
          <w:sz w:val="28"/>
        </w:rPr>
        <w:t>Қ</w:t>
      </w:r>
      <w:r>
        <w:rPr>
          <w:rFonts w:ascii="Times New Roman"/>
          <w:b/>
          <w:i w:val="false"/>
          <w:color w:val="000080"/>
          <w:sz w:val="28"/>
        </w:rPr>
        <w:t>АРЖЫЛАНДЫРУДЫ</w:t>
      </w:r>
      <w:r>
        <w:rPr>
          <w:rFonts w:ascii="Times New Roman"/>
          <w:b/>
          <w:i w:val="false"/>
          <w:color w:val="000080"/>
          <w:sz w:val="28"/>
        </w:rPr>
        <w:t>Ң</w:t>
      </w:r>
      <w:r>
        <w:rPr>
          <w:rFonts w:ascii="Times New Roman"/>
          <w:b/>
          <w:i w:val="false"/>
          <w:color w:val="000080"/>
          <w:sz w:val="28"/>
        </w:rPr>
        <w:t xml:space="preserve"> Т</w:t>
      </w:r>
      <w:r>
        <w:rPr>
          <w:rFonts w:ascii="Times New Roman"/>
          <w:b/>
          <w:i w:val="false"/>
          <w:color w:val="000080"/>
          <w:sz w:val="28"/>
        </w:rPr>
        <w:t>Ә</w:t>
      </w:r>
      <w:r>
        <w:rPr>
          <w:rFonts w:ascii="Times New Roman"/>
          <w:b/>
          <w:i w:val="false"/>
          <w:color w:val="000080"/>
          <w:sz w:val="28"/>
        </w:rPr>
        <w:t>РТІБІН БА</w:t>
      </w:r>
      <w:r>
        <w:rPr>
          <w:rFonts w:ascii="Times New Roman"/>
          <w:b/>
          <w:i w:val="false"/>
          <w:color w:val="000080"/>
          <w:sz w:val="28"/>
        </w:rPr>
        <w:t>Қ</w:t>
      </w:r>
      <w:r>
        <w:rPr>
          <w:rFonts w:ascii="Times New Roman"/>
          <w:b/>
          <w:i w:val="false"/>
          <w:color w:val="000080"/>
          <w:sz w:val="28"/>
        </w:rPr>
        <w:t>ЫЛАУ</w:t>
      </w:r>
    </w:p>
    <w:p>
      <w:pPr>
        <w:spacing w:after="0"/>
        <w:ind w:left="0"/>
        <w:jc w:val="both"/>
      </w:pPr>
      <w:r>
        <w:rPr>
          <w:rFonts w:ascii="Times New Roman"/>
          <w:b w:val="false"/>
          <w:i w:val="false"/>
          <w:color w:val="000000"/>
          <w:sz w:val="28"/>
        </w:rPr>
        <w:t>      Мемлекеттік органдары белгіленген заң тәртібінде әлеуметтік жұмыс орындарын ұйымдастыру және қаржыландыру жөніндегі Нұсқаудың сақталуын бақылауды іске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Шарбақты ауданы әкімдігінің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346/9 қаулысына</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Шарбақты ауданы бойынша</w:t>
      </w:r>
      <w:r>
        <w:br/>
      </w:r>
      <w:r>
        <w:rPr>
          <w:rFonts w:ascii="Times New Roman"/>
          <w:b w:val="false"/>
          <w:i w:val="false"/>
          <w:color w:val="000000"/>
          <w:sz w:val="28"/>
        </w:rPr>
        <w:t>
</w:t>
      </w:r>
      <w:r>
        <w:rPr>
          <w:rFonts w:ascii="Times New Roman"/>
          <w:b/>
          <w:i w:val="false"/>
          <w:color w:val="000080"/>
          <w:sz w:val="28"/>
        </w:rPr>
        <w:t>халықтың мақсатты топтарының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1. Отбасында бірде – бір жұмыскері жоқ, аз қамтамасыз етілгендер.</w:t>
      </w:r>
      <w:r>
        <w:br/>
      </w:r>
      <w:r>
        <w:rPr>
          <w:rFonts w:ascii="Times New Roman"/>
          <w:b w:val="false"/>
          <w:i w:val="false"/>
          <w:color w:val="000000"/>
          <w:sz w:val="28"/>
        </w:rPr>
        <w:t>
      2. 24 жасқа дейінгі жастар.</w:t>
      </w:r>
      <w:r>
        <w:br/>
      </w:r>
      <w:r>
        <w:rPr>
          <w:rFonts w:ascii="Times New Roman"/>
          <w:b w:val="false"/>
          <w:i w:val="false"/>
          <w:color w:val="000000"/>
          <w:sz w:val="28"/>
        </w:rPr>
        <w:t>
      3. Жасы 50 жастан асқан жұмыссыз азаматтар.</w:t>
      </w:r>
      <w:r>
        <w:br/>
      </w:r>
      <w:r>
        <w:rPr>
          <w:rFonts w:ascii="Times New Roman"/>
          <w:b w:val="false"/>
          <w:i w:val="false"/>
          <w:color w:val="000000"/>
          <w:sz w:val="28"/>
        </w:rPr>
        <w:t>
      4. Ұзақ (бір жылдан артық) уақыт жұмыс істемеген жұмыссыздар.</w:t>
      </w:r>
      <w:r>
        <w:br/>
      </w:r>
      <w:r>
        <w:rPr>
          <w:rFonts w:ascii="Times New Roman"/>
          <w:b w:val="false"/>
          <w:i w:val="false"/>
          <w:color w:val="000000"/>
          <w:sz w:val="28"/>
        </w:rPr>
        <w:t>
      5. Жұмысқа орналасу мәселесі бойынша қиындық көрген, оқу орындарын бітірген түлектер.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