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0647d" w14:textId="39064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бюджеттен қаржыландырылатын азаматтардың жекелеген санаттарына әлеуметтік төлем тағайындау жөніндегі Нұсқауды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әкімиятының 2008 жылғы 19 ақпандағы N 59/2 қаулысы. Павлодар облысы Железин ауданының әділет басқармасында 2008 жылғы 4 наурызда N 50 тіркелген. Күші жойылды - Павлодар облысы Железин аудандық әкімдігінің 2009 жылғы 15 маусымдағы N 169/5 қаулысымен</w:t>
      </w:r>
    </w:p>
    <w:p>
      <w:pPr>
        <w:spacing w:after="0"/>
        <w:ind w:left="0"/>
        <w:jc w:val="both"/>
      </w:pPr>
      <w:bookmarkStart w:name="z1" w:id="0"/>
      <w:r>
        <w:rPr>
          <w:rFonts w:ascii="Times New Roman"/>
          <w:b w:val="false"/>
          <w:i w:val="false"/>
          <w:color w:val="ff0000"/>
          <w:sz w:val="28"/>
        </w:rPr>
        <w:t xml:space="preserve">      Ескерту. 
Күші жойылды - Павлодар облысы Железин аудандық әкімдігінің 2009 жылғы 15 маусымдағы </w:t>
      </w:r>
      <w:r>
        <w:rPr>
          <w:rFonts w:ascii="Times New Roman"/>
          <w:b w:val="false"/>
          <w:i w:val="false"/>
          <w:color w:val="ff0000"/>
          <w:sz w:val="28"/>
        </w:rPr>
        <w:t>N 169/5</w:t>
      </w:r>
      <w:r>
        <w:rPr>
          <w:rFonts w:ascii="Times New Roman"/>
          <w:b w:val="false"/>
          <w:i w:val="false"/>
          <w:color w:val="ff0000"/>
          <w:sz w:val="28"/>
        </w:rPr>
        <w:t xml:space="preserve"> қаулысымен. </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31-бабы 1-тармағы 14)-тармақшасына сәйкес, ауданның жекелеген санаттағы азаматтарына атаулы әлеуметтік көмек көрсету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бюджеттен қаржыландырылатын азаматтардың жекелеген  санаттарына әлеуметтік төлем тағайындау бойынша қоса беріліп отырған Нұсқау (бұдан әрі - Нұсқау) бекітілсін.</w:t>
      </w:r>
      <w:r>
        <w:br/>
      </w:r>
      <w:r>
        <w:rPr>
          <w:rFonts w:ascii="Times New Roman"/>
          <w:b w:val="false"/>
          <w:i w:val="false"/>
          <w:color w:val="000000"/>
          <w:sz w:val="28"/>
        </w:rPr>
        <w:t>
</w:t>
      </w:r>
      <w:r>
        <w:rPr>
          <w:rFonts w:ascii="Times New Roman"/>
          <w:b w:val="false"/>
          <w:i w:val="false"/>
          <w:color w:val="000000"/>
          <w:sz w:val="28"/>
        </w:rPr>
        <w:t>
      2. Ауданның қаржы бөлімі (Беготаева Қ.Қ.) әлеуметтік төлем жөніндегі бағдарламалар мен бағдарламашалар шараларын бюджеттік қаржы бөлу шегінде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Аудан әкімдігінің 2007 жылғы 19 сәуірдегі "Аудандық  бюджеттен қаржыландырылатын азаматтардың жекелеген санаттарына әлеуметтік төлем тағайындау жөніндегі Нұсқауды бекіту туралы" N 143/4 қаулысының (нормативтік құқықтық актілерді мемлекеттік тіркеу тізілімінде 12-6-40 тіркелген, аудандық "Родные просторы" газетінің 2007 жылғы 2 маусымдағы 22 нөмірінде жарияланған);</w:t>
      </w:r>
      <w:r>
        <w:br/>
      </w:r>
      <w:r>
        <w:rPr>
          <w:rFonts w:ascii="Times New Roman"/>
          <w:b w:val="false"/>
          <w:i w:val="false"/>
          <w:color w:val="000000"/>
          <w:sz w:val="28"/>
        </w:rPr>
        <w:t>
      аудан әкімдігінің 2007 жылғы 6 маусымдағы "Аудан әкімдігінің "2007 жылғы 19 сәуірдегі "Аудандық бюджеттен қаржыландырылатын азаматтардың жекелеген санаттарына әлеуметтік төлем тағайындау жөніндегі Нұсқауды бекіту туралы" N 143/4 қаулысына өзгерістер мен толықтырулар енгізу туралы" N 186/6 қаулысының (нормативтік құқықтық актілерді мемлекеттік тіркеу тізілімінде 12-6-42 тіркелген, аудандық "Родные просторы" газетінің 2007 жылғы 16 маусымдағы 24 нөмірінде жарияланған);</w:t>
      </w:r>
      <w:r>
        <w:br/>
      </w:r>
      <w:r>
        <w:rPr>
          <w:rFonts w:ascii="Times New Roman"/>
          <w:b w:val="false"/>
          <w:i w:val="false"/>
          <w:color w:val="000000"/>
          <w:sz w:val="28"/>
        </w:rPr>
        <w:t>
      аудан әкімдігінің 2007 жылғы 12 қарашадағы "Аудан әкімдігінің "2007 жылғы 19 сәуірдегі "Аудандық бюджеттен қаржыландырылатын азаматтардың жекелеген санаттарына әлеуметтік төлем тағайындау жөніндегі Нұсқауды бекіту туралы" N 143/4 қаулысына өзгерістер мен толықтырулар енгізу туралы" N 322/12 қаулысының (нормативтік құқықтық актілерді мемлекеттік тіркеу тізілімінде 12-6-45 тіркелген, аудандық "Родные просторы" газетінің 2007 жылғы 8 желтоқсандағы 49 нөмірінде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жарияланғаннан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Б.М. Қаппасовқа жүктелсін.</w:t>
      </w:r>
    </w:p>
    <w:bookmarkEnd w:id="1"/>
    <w:p>
      <w:pPr>
        <w:spacing w:after="0"/>
        <w:ind w:left="0"/>
        <w:jc w:val="both"/>
      </w:pPr>
      <w:r>
        <w:rPr>
          <w:rFonts w:ascii="Times New Roman"/>
          <w:b w:val="false"/>
          <w:i/>
          <w:color w:val="000000"/>
          <w:sz w:val="28"/>
        </w:rPr>
        <w:t>      Аудан әкімі                                М. Көбенов</w:t>
      </w:r>
    </w:p>
    <w:bookmarkStart w:name="z7" w:id="2"/>
    <w:p>
      <w:pPr>
        <w:spacing w:after="0"/>
        <w:ind w:left="0"/>
        <w:jc w:val="both"/>
      </w:pPr>
      <w:r>
        <w:rPr>
          <w:rFonts w:ascii="Times New Roman"/>
          <w:b w:val="false"/>
          <w:i w:val="false"/>
          <w:color w:val="000000"/>
          <w:sz w:val="28"/>
        </w:rPr>
        <w:t>
Железин ауданы әкімдігінің</w:t>
      </w:r>
      <w:r>
        <w:br/>
      </w:r>
      <w:r>
        <w:rPr>
          <w:rFonts w:ascii="Times New Roman"/>
          <w:b w:val="false"/>
          <w:i w:val="false"/>
          <w:color w:val="000000"/>
          <w:sz w:val="28"/>
        </w:rPr>
        <w:t>
2008 жылғы 19 ақпандағы</w:t>
      </w:r>
      <w:r>
        <w:br/>
      </w:r>
      <w:r>
        <w:rPr>
          <w:rFonts w:ascii="Times New Roman"/>
          <w:b w:val="false"/>
          <w:i w:val="false"/>
          <w:color w:val="000000"/>
          <w:sz w:val="28"/>
        </w:rPr>
        <w:t>
N 59/2 қаулысымен бекітілді</w:t>
      </w:r>
    </w:p>
    <w:bookmarkEnd w:id="2"/>
    <w:p>
      <w:pPr>
        <w:spacing w:after="0"/>
        <w:ind w:left="0"/>
        <w:jc w:val="left"/>
      </w:pPr>
      <w:r>
        <w:rPr>
          <w:rFonts w:ascii="Times New Roman"/>
          <w:b/>
          <w:i w:val="false"/>
          <w:color w:val="000000"/>
        </w:rPr>
        <w:t xml:space="preserve"> Аудандық бюджеттен қаржыландырылатын</w:t>
      </w:r>
      <w:r>
        <w:br/>
      </w:r>
      <w:r>
        <w:rPr>
          <w:rFonts w:ascii="Times New Roman"/>
          <w:b/>
          <w:i w:val="false"/>
          <w:color w:val="000000"/>
        </w:rPr>
        <w:t>
азаматтардың жекелеген санаттарына әлеуметтік</w:t>
      </w:r>
      <w:r>
        <w:br/>
      </w:r>
      <w:r>
        <w:rPr>
          <w:rFonts w:ascii="Times New Roman"/>
          <w:b/>
          <w:i w:val="false"/>
          <w:color w:val="000000"/>
        </w:rPr>
        <w:t>
төлем тағайындау жөніндегі</w:t>
      </w:r>
      <w:r>
        <w:br/>
      </w:r>
      <w:r>
        <w:rPr>
          <w:rFonts w:ascii="Times New Roman"/>
          <w:b/>
          <w:i w:val="false"/>
          <w:color w:val="000000"/>
        </w:rPr>
        <w:t>
Нұсқау</w:t>
      </w:r>
    </w:p>
    <w:p>
      <w:pPr>
        <w:spacing w:after="0"/>
        <w:ind w:left="0"/>
        <w:jc w:val="both"/>
      </w:pPr>
      <w:r>
        <w:rPr>
          <w:rFonts w:ascii="Times New Roman"/>
          <w:b w:val="false"/>
          <w:i w:val="false"/>
          <w:color w:val="000000"/>
          <w:sz w:val="28"/>
        </w:rPr>
        <w:t>      1. Жалпы ережелер:</w:t>
      </w:r>
      <w:r>
        <w:br/>
      </w:r>
      <w:r>
        <w:rPr>
          <w:rFonts w:ascii="Times New Roman"/>
          <w:b w:val="false"/>
          <w:i w:val="false"/>
          <w:color w:val="000000"/>
          <w:sz w:val="28"/>
        </w:rPr>
        <w:t>
      Осы Нұсқау аудан азаматтарының жекелеген санаттарына төлем тағайындау және жүзеге асыру шарттарын жергілікті өкілдік органның шешімімен Қазақстан Республикасының 2005 жылғы 13 сәуірдегі "Қазақстан Республикасында мүгедектердің әлеуметтік қорғалуы туралы"</w:t>
      </w:r>
      <w:r>
        <w:rPr>
          <w:rFonts w:ascii="Times New Roman"/>
          <w:b w:val="false"/>
          <w:i w:val="false"/>
          <w:color w:val="000000"/>
          <w:sz w:val="28"/>
        </w:rPr>
        <w:t>Заңына</w:t>
      </w:r>
      <w:r>
        <w:rPr>
          <w:rFonts w:ascii="Times New Roman"/>
          <w:b w:val="false"/>
          <w:i w:val="false"/>
          <w:color w:val="000000"/>
          <w:sz w:val="28"/>
        </w:rPr>
        <w:t>, Қазақстан Республикасының 2001 жылғы 21 қаңтардағы "Қазақстан Республикасындағы мемлекеттік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2002 жылғы 11 шілдедегі "Мүмкіндігі шектеулі балаларды әлеуметтік медициналық-педагогикалық қолдау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заңдық күші бар, 1995 жылғы 28 сәуірдегі "Ұлы Отан соғысына қатысушылар және оларға теңестірілетін мүгедектерді әлеуметтік қорғау және оларға берілетін жеңілдіктер туралы" N 2247 </w:t>
      </w:r>
      <w:r>
        <w:rPr>
          <w:rFonts w:ascii="Times New Roman"/>
          <w:b w:val="false"/>
          <w:i w:val="false"/>
          <w:color w:val="000000"/>
          <w:sz w:val="28"/>
        </w:rPr>
        <w:t>Жарлығына</w:t>
      </w:r>
      <w:r>
        <w:rPr>
          <w:rFonts w:ascii="Times New Roman"/>
          <w:b w:val="false"/>
          <w:i w:val="false"/>
          <w:color w:val="000000"/>
          <w:sz w:val="28"/>
        </w:rPr>
        <w:t>, аудандық Мәслихаттың 2007 жылғы 24 желтоқсандағы N 31-4/3 шешіміне (3 сессиясы 4–шақырылымы), облыс әкімдігінің 2004 жылғы 14 маусымдағы "Аз қамтамасыз етілген отбасыларындағы және ата-анасының қамқорлығынсыз қалған жалпы білім беретін мектеп түлектеріне жоғары оқу орындарындағы оқуына ақы төлеу үшін әлеуметтік көмек тағайындау туралы" N 169/5 </w:t>
      </w:r>
      <w:r>
        <w:rPr>
          <w:rFonts w:ascii="Times New Roman"/>
          <w:b w:val="false"/>
          <w:i w:val="false"/>
          <w:color w:val="000000"/>
          <w:sz w:val="28"/>
        </w:rPr>
        <w:t>қаулысына</w:t>
      </w:r>
      <w:r>
        <w:rPr>
          <w:rFonts w:ascii="Times New Roman"/>
          <w:b w:val="false"/>
          <w:i w:val="false"/>
          <w:color w:val="000000"/>
          <w:sz w:val="28"/>
        </w:rPr>
        <w:t xml:space="preserve"> сәйкес нақтылайды.</w:t>
      </w:r>
    </w:p>
    <w:bookmarkStart w:name="z8" w:id="3"/>
    <w:p>
      <w:pPr>
        <w:spacing w:after="0"/>
        <w:ind w:left="0"/>
        <w:jc w:val="left"/>
      </w:pPr>
      <w:r>
        <w:rPr>
          <w:rFonts w:ascii="Times New Roman"/>
          <w:b/>
          <w:i w:val="false"/>
          <w:color w:val="000000"/>
        </w:rPr>
        <w:t xml:space="preserve"> 
2. Жекелеген әлеуметтік төлем</w:t>
      </w:r>
      <w:r>
        <w:br/>
      </w:r>
      <w:r>
        <w:rPr>
          <w:rFonts w:ascii="Times New Roman"/>
          <w:b/>
          <w:i w:val="false"/>
          <w:color w:val="000000"/>
        </w:rPr>
        <w:t>
алуға құқығы бар азаматтар санаты</w:t>
      </w:r>
    </w:p>
    <w:bookmarkEnd w:id="3"/>
    <w:p>
      <w:pPr>
        <w:spacing w:after="0"/>
        <w:ind w:left="0"/>
        <w:jc w:val="both"/>
      </w:pPr>
      <w:r>
        <w:rPr>
          <w:rFonts w:ascii="Times New Roman"/>
          <w:b w:val="false"/>
          <w:i w:val="false"/>
          <w:color w:val="000000"/>
          <w:sz w:val="28"/>
        </w:rPr>
        <w:t>      2. Әлеуметтік төлем алуға құқығы барлар:</w:t>
      </w:r>
      <w:r>
        <w:br/>
      </w:r>
      <w:r>
        <w:rPr>
          <w:rFonts w:ascii="Times New Roman"/>
          <w:b w:val="false"/>
          <w:i w:val="false"/>
          <w:color w:val="000000"/>
          <w:sz w:val="28"/>
        </w:rPr>
        <w:t>
      1) Ұлы Отан соғысына қатысушылар, мүгедектер;</w:t>
      </w:r>
      <w:r>
        <w:br/>
      </w:r>
      <w:r>
        <w:rPr>
          <w:rFonts w:ascii="Times New Roman"/>
          <w:b w:val="false"/>
          <w:i w:val="false"/>
          <w:color w:val="000000"/>
          <w:sz w:val="28"/>
        </w:rPr>
        <w:t>
      2) Ұлы Отан соғысы ардагерлеріне теңестірілетін азаматтар ("Германиядағы жеңісі үшін", "Жапониядағы жеңісі үшін" медальдарымен марапатталғандар); қайтыс болған Ұлы Отан соғысы мүгедектерінің және жалпы аурудың нәтижесінде мүгедек болып танылған қатысушылардың жұбайлары; "Ұлы Отан соғысы жылдарындағы Ерен еңбегі үшін" медалімен марапатталған тыл еңбеккерлері; әскери қызмет міндеттерін орындау кезінде мүгедек болған әскери қызметтегілер, бейбіт уақытта әскери қызметін өтеу кезінде қаза тапқан (қайтыс болған) әскери қызметкерлердің отбасылары;</w:t>
      </w:r>
      <w:r>
        <w:br/>
      </w:r>
      <w:r>
        <w:rPr>
          <w:rFonts w:ascii="Times New Roman"/>
          <w:b w:val="false"/>
          <w:i w:val="false"/>
          <w:color w:val="000000"/>
          <w:sz w:val="28"/>
        </w:rPr>
        <w:t>
      3) оқшауланған Ленинград тұрғындары, "Ленинградты қорғағаны үшін" медальдарымен марапатталғандар; 1941-1945 жылдары қаза тапқандардың қайта некеге тұрмаған жесірлері; концлагерлердің, гетто және басқа да мәжбүр ету маңызындағы жерлердің кәмелеттік жасқа толмаған тұтқындары; еркін жалданған құрамдағы азаматтар;</w:t>
      </w:r>
      <w:r>
        <w:br/>
      </w:r>
      <w:r>
        <w:rPr>
          <w:rFonts w:ascii="Times New Roman"/>
          <w:b w:val="false"/>
          <w:i w:val="false"/>
          <w:color w:val="000000"/>
          <w:sz w:val="28"/>
        </w:rPr>
        <w:t>
      4) "Железин ауданының Құрметті азаматы" атағы бар азаматтар;</w:t>
      </w:r>
      <w:r>
        <w:br/>
      </w:r>
      <w:r>
        <w:rPr>
          <w:rFonts w:ascii="Times New Roman"/>
          <w:b w:val="false"/>
          <w:i w:val="false"/>
          <w:color w:val="000000"/>
          <w:sz w:val="28"/>
        </w:rPr>
        <w:t>
      5) үйде қызмет көрсетілетін мүмкіндігі шектеулі мүгедек балалар;</w:t>
      </w:r>
      <w:r>
        <w:br/>
      </w:r>
      <w:r>
        <w:rPr>
          <w:rFonts w:ascii="Times New Roman"/>
          <w:b w:val="false"/>
          <w:i w:val="false"/>
          <w:color w:val="000000"/>
          <w:sz w:val="28"/>
        </w:rPr>
        <w:t>
      6) облыс әкімінің гранты бойынша жоғары оқу орындарында оқып жүрген аз қамтамасыз етілген отбасыларындағы және ата-анасының қамқорлығынсыз қалған жалпы білім беретін мектеп түлектері;</w:t>
      </w:r>
      <w:r>
        <w:br/>
      </w:r>
      <w:r>
        <w:rPr>
          <w:rFonts w:ascii="Times New Roman"/>
          <w:b w:val="false"/>
          <w:i w:val="false"/>
          <w:color w:val="000000"/>
          <w:sz w:val="28"/>
        </w:rPr>
        <w:t>
      7) ата-анасының қамқорлығынсыз қалған жетім балалар;</w:t>
      </w:r>
      <w:r>
        <w:br/>
      </w:r>
      <w:r>
        <w:rPr>
          <w:rFonts w:ascii="Times New Roman"/>
          <w:b w:val="false"/>
          <w:i w:val="false"/>
          <w:color w:val="000000"/>
          <w:sz w:val="28"/>
        </w:rPr>
        <w:t>
      8) 2008 жылы бас бостандығынан айыру орындарынан босатылған тұлғаларды жайластыру үшін;</w:t>
      </w:r>
      <w:r>
        <w:br/>
      </w:r>
      <w:r>
        <w:rPr>
          <w:rFonts w:ascii="Times New Roman"/>
          <w:b w:val="false"/>
          <w:i w:val="false"/>
          <w:color w:val="000000"/>
          <w:sz w:val="28"/>
        </w:rPr>
        <w:t>
      9) емдеумен қолдау кезеңінде жүрген туберкулезбен ауыратындарға  жүріп-тұруы және тамақтануы үшін;</w:t>
      </w:r>
      <w:r>
        <w:br/>
      </w:r>
      <w:r>
        <w:rPr>
          <w:rFonts w:ascii="Times New Roman"/>
          <w:b w:val="false"/>
          <w:i w:val="false"/>
          <w:color w:val="000000"/>
          <w:sz w:val="28"/>
        </w:rPr>
        <w:t>
      "туберкулезбен ауыратын адамның тұргын үйін нақты шығыны бойынша жөндеу";</w:t>
      </w:r>
      <w:r>
        <w:br/>
      </w:r>
      <w:r>
        <w:rPr>
          <w:rFonts w:ascii="Times New Roman"/>
          <w:b w:val="false"/>
          <w:i w:val="false"/>
          <w:color w:val="000000"/>
          <w:sz w:val="28"/>
        </w:rPr>
        <w:t>
      10) облыстық онкологиялық диспансерге тексерілуге және жедел емдеуге жіберілген аз қамтамасыз етілген отбасыларындағы және табысы кедейлік шегінен аспайтын онкологиялық аурулар;</w:t>
      </w:r>
      <w:r>
        <w:br/>
      </w:r>
      <w:r>
        <w:rPr>
          <w:rFonts w:ascii="Times New Roman"/>
          <w:b w:val="false"/>
          <w:i w:val="false"/>
          <w:color w:val="000000"/>
          <w:sz w:val="28"/>
        </w:rPr>
        <w:t>
      11) мүгедек-студенттер, жұмыс істейтін мылқау мүгедектер;</w:t>
      </w:r>
      <w:r>
        <w:br/>
      </w:r>
      <w:r>
        <w:rPr>
          <w:rFonts w:ascii="Times New Roman"/>
          <w:b w:val="false"/>
          <w:i w:val="false"/>
          <w:color w:val="000000"/>
          <w:sz w:val="28"/>
        </w:rPr>
        <w:t>
      12) көру бойынша 1, 2 топ мүгедегін санаторлық-курорттық емделуге шығарып салушы азаматтар;</w:t>
      </w:r>
      <w:r>
        <w:br/>
      </w:r>
      <w:r>
        <w:rPr>
          <w:rFonts w:ascii="Times New Roman"/>
          <w:b w:val="false"/>
          <w:i w:val="false"/>
          <w:color w:val="000000"/>
          <w:sz w:val="28"/>
        </w:rPr>
        <w:t>
      13) тірек-қозғалыс аппараты бұзылған 1, 2 топ мүгедектерін санаторлық-курорттық емделуге және медициналық тексерілуге шығарып салушы азаматтар;</w:t>
      </w:r>
      <w:r>
        <w:br/>
      </w:r>
      <w:r>
        <w:rPr>
          <w:rFonts w:ascii="Times New Roman"/>
          <w:b w:val="false"/>
          <w:i w:val="false"/>
          <w:color w:val="000000"/>
          <w:sz w:val="28"/>
        </w:rPr>
        <w:t>
      14) жұмыспен қамту бөлімімен кәсіптік даярлық және қайта даярлаудан өтуге жіберілген жұмыссыз азаматтар;</w:t>
      </w:r>
      <w:r>
        <w:br/>
      </w:r>
      <w:r>
        <w:rPr>
          <w:rFonts w:ascii="Times New Roman"/>
          <w:b w:val="false"/>
          <w:i w:val="false"/>
          <w:color w:val="000000"/>
          <w:sz w:val="28"/>
        </w:rPr>
        <w:t>
      15) 18 жасқа дейінгі мүгедек балаларды Қазақстан Республикасы шегінде тексерілуге және емделуге шығарып салушы азаматтар;</w:t>
      </w:r>
      <w:r>
        <w:br/>
      </w:r>
      <w:r>
        <w:rPr>
          <w:rFonts w:ascii="Times New Roman"/>
          <w:b w:val="false"/>
          <w:i w:val="false"/>
          <w:color w:val="000000"/>
          <w:sz w:val="28"/>
        </w:rPr>
        <w:t>
      16) Ауғаныстандағы әскери әрекеттер жүргізу кезеңіне қатысқан әскери қызметтегілер;</w:t>
      </w:r>
      <w:r>
        <w:br/>
      </w:r>
      <w:r>
        <w:rPr>
          <w:rFonts w:ascii="Times New Roman"/>
          <w:b w:val="false"/>
          <w:i w:val="false"/>
          <w:color w:val="000000"/>
          <w:sz w:val="28"/>
        </w:rPr>
        <w:t>
      17) Чернобыль АЭС-дағы апат салдарын жоюға қатысқан азаматтар;</w:t>
      </w:r>
      <w:r>
        <w:br/>
      </w:r>
      <w:r>
        <w:rPr>
          <w:rFonts w:ascii="Times New Roman"/>
          <w:b w:val="false"/>
          <w:i w:val="false"/>
          <w:color w:val="000000"/>
          <w:sz w:val="28"/>
        </w:rPr>
        <w:t>
      18) жалғызбасты, жалғыз тұратын еңбекке жарамсыз қарт адамдар;</w:t>
      </w:r>
      <w:r>
        <w:br/>
      </w:r>
      <w:r>
        <w:rPr>
          <w:rFonts w:ascii="Times New Roman"/>
          <w:b w:val="false"/>
          <w:i w:val="false"/>
          <w:color w:val="000000"/>
          <w:sz w:val="28"/>
        </w:rPr>
        <w:t>
      19) зейнетақының ең аз мөлшерін алатын және еңбек өтілі толық емес зейнеткерлер;</w:t>
      </w:r>
      <w:r>
        <w:br/>
      </w:r>
      <w:r>
        <w:rPr>
          <w:rFonts w:ascii="Times New Roman"/>
          <w:b w:val="false"/>
          <w:i w:val="false"/>
          <w:color w:val="000000"/>
          <w:sz w:val="28"/>
        </w:rPr>
        <w:t>
      20) жасына байланысты мемлекеттік әлеуметтік жәрдемақы  алушылар;</w:t>
      </w:r>
      <w:r>
        <w:br/>
      </w:r>
      <w:r>
        <w:rPr>
          <w:rFonts w:ascii="Times New Roman"/>
          <w:b w:val="false"/>
          <w:i w:val="false"/>
          <w:color w:val="000000"/>
          <w:sz w:val="28"/>
        </w:rPr>
        <w:t>
      21) 2007 жылы жоғары және орта оқу орындарынан ауылдық жерлерге жұмысқа жіберілген білім беру және денсаулық сақтау саласындағы жас мамандар;</w:t>
      </w:r>
      <w:r>
        <w:br/>
      </w:r>
      <w:r>
        <w:rPr>
          <w:rFonts w:ascii="Times New Roman"/>
          <w:b w:val="false"/>
          <w:i w:val="false"/>
          <w:color w:val="000000"/>
          <w:sz w:val="28"/>
        </w:rPr>
        <w:t>
      22) БЦП диагнозымен ауыратын балалары бар жалғыз басты аналар;</w:t>
      </w:r>
      <w:r>
        <w:br/>
      </w:r>
      <w:r>
        <w:rPr>
          <w:rFonts w:ascii="Times New Roman"/>
          <w:b w:val="false"/>
          <w:i w:val="false"/>
          <w:color w:val="000000"/>
          <w:sz w:val="28"/>
        </w:rPr>
        <w:t>
      23) жумыссыз 3 топ мүгедектері мен мемлекеттік атаулы әлеуметтік көмек алушылар қатарындағы аз қамтамасыз етілген азаматтар  - жеке шаруашылығын дамыту ұшін, мал алу фактісі бойынша азық алу ұшін;</w:t>
      </w:r>
      <w:r>
        <w:br/>
      </w:r>
      <w:r>
        <w:rPr>
          <w:rFonts w:ascii="Times New Roman"/>
          <w:b w:val="false"/>
          <w:i w:val="false"/>
          <w:color w:val="000000"/>
          <w:sz w:val="28"/>
        </w:rPr>
        <w:t>
      24) ағымдағы жылы квотамен келген оралмандар, жайластыру үшін;</w:t>
      </w:r>
      <w:r>
        <w:br/>
      </w:r>
      <w:r>
        <w:rPr>
          <w:rFonts w:ascii="Times New Roman"/>
          <w:b w:val="false"/>
          <w:i w:val="false"/>
          <w:color w:val="000000"/>
          <w:sz w:val="28"/>
        </w:rPr>
        <w:t>
      25) дәрігерлік-кеңестік комиссияның қорытындысы бар зейнеталды жастағы жұмыссыз азаматтар, ер адамдар-58 жастан, әйелдер-53 жастан.</w:t>
      </w:r>
      <w:r>
        <w:br/>
      </w:r>
      <w:r>
        <w:rPr>
          <w:rFonts w:ascii="Times New Roman"/>
          <w:b w:val="false"/>
          <w:i w:val="false"/>
          <w:color w:val="000000"/>
          <w:sz w:val="28"/>
        </w:rPr>
        <w:t>
      </w:t>
      </w:r>
      <w:r>
        <w:rPr>
          <w:rFonts w:ascii="Times New Roman"/>
          <w:b w:val="false"/>
          <w:i w:val="false"/>
          <w:color w:val="ff0000"/>
          <w:sz w:val="28"/>
        </w:rPr>
        <w:t xml:space="preserve">Ескерту: 2 тармаққа толықтыру енгізілді - Павлодар облысы Железин аудандық әкімдігінің 2008.09.09 </w:t>
      </w:r>
      <w:r>
        <w:rPr>
          <w:rFonts w:ascii="Times New Roman"/>
          <w:b w:val="false"/>
          <w:i w:val="false"/>
          <w:color w:val="000000"/>
          <w:sz w:val="28"/>
        </w:rPr>
        <w:t>N 300/9</w:t>
      </w:r>
      <w:r>
        <w:rPr>
          <w:rFonts w:ascii="Times New Roman"/>
          <w:b w:val="false"/>
          <w:i w:val="false"/>
          <w:color w:val="ff0000"/>
          <w:sz w:val="28"/>
        </w:rPr>
        <w:t xml:space="preserve"> қаулысымен.</w:t>
      </w:r>
    </w:p>
    <w:bookmarkStart w:name="z9" w:id="4"/>
    <w:p>
      <w:pPr>
        <w:spacing w:after="0"/>
        <w:ind w:left="0"/>
        <w:jc w:val="left"/>
      </w:pPr>
      <w:r>
        <w:rPr>
          <w:rFonts w:ascii="Times New Roman"/>
          <w:b/>
          <w:i w:val="false"/>
          <w:color w:val="000000"/>
        </w:rPr>
        <w:t xml:space="preserve"> 
3. Әлеуметтік жәрдемақы тағайындау жағдайлары</w:t>
      </w:r>
    </w:p>
    <w:bookmarkEnd w:id="4"/>
    <w:p>
      <w:pPr>
        <w:spacing w:after="0"/>
        <w:ind w:left="0"/>
        <w:jc w:val="both"/>
      </w:pPr>
      <w:r>
        <w:rPr>
          <w:rFonts w:ascii="Times New Roman"/>
          <w:b w:val="false"/>
          <w:i w:val="false"/>
          <w:color w:val="000000"/>
          <w:sz w:val="28"/>
        </w:rPr>
        <w:t>      3. Нағыз нұсқаудың 2 тармағының 2 бөлімінде көрсетілген азаматтарға әлеуметтік төлем тағайындалады:</w:t>
      </w:r>
      <w:r>
        <w:br/>
      </w:r>
      <w:r>
        <w:rPr>
          <w:rFonts w:ascii="Times New Roman"/>
          <w:b w:val="false"/>
          <w:i w:val="false"/>
          <w:color w:val="000000"/>
          <w:sz w:val="28"/>
        </w:rPr>
        <w:t>
      1) 2 тармақтың 1), 2), 3), 16), 17) тармақшаларында көрсетілген санаттар үшін -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1995 жылдан бастап күшіне енген "Ұлы Отан соғысына қатысушылар мен мүгедектерге және оларға теңестірілетін азаматтарға жеңілдіктер және оларды қорғау туралы" Заңының 2 - тармағы және 007000332 "Жергілікті өкілдік органдардың шешімімен азаматтардың жекелеген санаттарына әлеуметтік төлем" бюджеттік бағдарламасына сәйкес;</w:t>
      </w:r>
      <w:r>
        <w:br/>
      </w:r>
      <w:r>
        <w:rPr>
          <w:rFonts w:ascii="Times New Roman"/>
          <w:b w:val="false"/>
          <w:i w:val="false"/>
          <w:color w:val="000000"/>
          <w:sz w:val="28"/>
        </w:rPr>
        <w:t>
      2) 2 тармақтың 4), 7), 8), 9), 10), 14), 18), 19), 20), 21) тармақшаларында көрсетілген санаттар үшін –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аудандық Мәслихаттың 2007 жылғы 24 желтоқсандағы N 31-4/3 шешіміне (3 сессиясы 4 –шақырылымы,) сәйкес;</w:t>
      </w:r>
      <w:r>
        <w:br/>
      </w:r>
      <w:r>
        <w:rPr>
          <w:rFonts w:ascii="Times New Roman"/>
          <w:b w:val="false"/>
          <w:i w:val="false"/>
          <w:color w:val="000000"/>
          <w:sz w:val="28"/>
        </w:rPr>
        <w:t>
      3) 2 тармақтың 5), 11), 12), 13), 15), 22) тармақшаларында көрсетілген санаттар үшін - Қазақстан Республикасының 2005 жылғы 13 сәуірдегі "Қазақстан Республикасында мүгедектердің әлеуметтік қорғалуы туралы" </w:t>
      </w:r>
      <w:r>
        <w:rPr>
          <w:rFonts w:ascii="Times New Roman"/>
          <w:b w:val="false"/>
          <w:i w:val="false"/>
          <w:color w:val="000000"/>
          <w:sz w:val="28"/>
        </w:rPr>
        <w:t>Заңына</w:t>
      </w:r>
      <w:r>
        <w:rPr>
          <w:rFonts w:ascii="Times New Roman"/>
          <w:b w:val="false"/>
          <w:i w:val="false"/>
          <w:color w:val="000000"/>
          <w:sz w:val="28"/>
        </w:rPr>
        <w:t xml:space="preserve"> сәйкес;</w:t>
      </w:r>
      <w:r>
        <w:br/>
      </w:r>
      <w:r>
        <w:rPr>
          <w:rFonts w:ascii="Times New Roman"/>
          <w:b w:val="false"/>
          <w:i w:val="false"/>
          <w:color w:val="000000"/>
          <w:sz w:val="28"/>
        </w:rPr>
        <w:t>
      4) 2 тармақтың 6) тармақшасында көрсетілген санаттар үшін - облыс әкімдігінің 2004 жылғы 14 маусымдағы "Аз қамтамасыз етілген отбасыларындағы және ата-анасының қамқорлығынсыз қалған жалпы білім беретін мектеп түлектеріне жоғары оқу орындарындағы оқуына ақы төлеу үшін әлеуметтік көмек тағайындау туралы" N 169/5 </w:t>
      </w:r>
      <w:r>
        <w:rPr>
          <w:rFonts w:ascii="Times New Roman"/>
          <w:b w:val="false"/>
          <w:i w:val="false"/>
          <w:color w:val="000000"/>
          <w:sz w:val="28"/>
        </w:rPr>
        <w:t>қаулысына</w:t>
      </w:r>
      <w:r>
        <w:rPr>
          <w:rFonts w:ascii="Times New Roman"/>
          <w:b w:val="false"/>
          <w:i w:val="false"/>
          <w:color w:val="000000"/>
          <w:sz w:val="28"/>
        </w:rPr>
        <w:t xml:space="preserve"> сәйкес;</w:t>
      </w:r>
      <w:r>
        <w:br/>
      </w:r>
      <w:r>
        <w:rPr>
          <w:rFonts w:ascii="Times New Roman"/>
          <w:b w:val="false"/>
          <w:i w:val="false"/>
          <w:color w:val="000000"/>
          <w:sz w:val="28"/>
        </w:rPr>
        <w:t>
      5) 2 тармақтың 18) тармақшасында көрсетілген санаттар үшін – Қазақстан Республикасы еңбек және халықты әлеуметтік қорғау Министрлігінің 2005 жылғы 1 желтоқсандағы N 306-б </w:t>
      </w:r>
      <w:r>
        <w:rPr>
          <w:rFonts w:ascii="Times New Roman"/>
          <w:b w:val="false"/>
          <w:i w:val="false"/>
          <w:color w:val="000000"/>
          <w:sz w:val="28"/>
        </w:rPr>
        <w:t>бұйрығымен</w:t>
      </w:r>
      <w:r>
        <w:rPr>
          <w:rFonts w:ascii="Times New Roman"/>
          <w:b w:val="false"/>
          <w:i w:val="false"/>
          <w:color w:val="000000"/>
          <w:sz w:val="28"/>
        </w:rPr>
        <w:t xml:space="preserve"> бекітілген үйде әлеуметтік қызмет көрсетудің Қалыпты Ережелеріне сәйкес, сонымен қатар осы категориядағы отбасыларына тұрғын үй коммуналдық қызметтері отбасының бір мүшесіне төленеді;</w:t>
      </w:r>
      <w:r>
        <w:br/>
      </w:r>
      <w:r>
        <w:rPr>
          <w:rFonts w:ascii="Times New Roman"/>
          <w:b w:val="false"/>
          <w:i w:val="false"/>
          <w:color w:val="000000"/>
          <w:sz w:val="28"/>
        </w:rPr>
        <w:t>
      6) 2 тармақтың 21) тармақшасында көрсетілген санаттар үшін –  маманның жұмысқа қабылданғаны туралы бұйрықсыз әлеуметтік төлем тағайындау жүргізілмейді;</w:t>
      </w:r>
      <w:r>
        <w:br/>
      </w:r>
      <w:r>
        <w:rPr>
          <w:rFonts w:ascii="Times New Roman"/>
          <w:b w:val="false"/>
          <w:i w:val="false"/>
          <w:color w:val="000000"/>
          <w:sz w:val="28"/>
        </w:rPr>
        <w:t>
      7) 2 тармақтың 10) тармақшасында көрсетілген санаттар үшін – Қазақстан Республикасы Үкіметінің 2001 жылғы 24 желтоқсандағы N 1685</w:t>
      </w:r>
      <w:r>
        <w:rPr>
          <w:rFonts w:ascii="Times New Roman"/>
          <w:b w:val="false"/>
          <w:i w:val="false"/>
          <w:color w:val="000000"/>
          <w:sz w:val="28"/>
        </w:rPr>
        <w:t>қаулысымен</w:t>
      </w:r>
      <w:r>
        <w:rPr>
          <w:rFonts w:ascii="Times New Roman"/>
          <w:b w:val="false"/>
          <w:i w:val="false"/>
          <w:color w:val="000000"/>
          <w:sz w:val="28"/>
        </w:rPr>
        <w:t xml:space="preserve"> бекітілген атаулы әлеуметтік көмек тағайындау ережелеріне сәйкес төленеді.</w:t>
      </w:r>
    </w:p>
    <w:bookmarkStart w:name="z10" w:id="5"/>
    <w:p>
      <w:pPr>
        <w:spacing w:after="0"/>
        <w:ind w:left="0"/>
        <w:jc w:val="left"/>
      </w:pPr>
      <w:r>
        <w:rPr>
          <w:rFonts w:ascii="Times New Roman"/>
          <w:b/>
          <w:i w:val="false"/>
          <w:color w:val="000000"/>
        </w:rPr>
        <w:t xml:space="preserve"> 
4. Әлеуметтік төлем мөлшері</w:t>
      </w:r>
    </w:p>
    <w:bookmarkEnd w:id="5"/>
    <w:p>
      <w:pPr>
        <w:spacing w:after="0"/>
        <w:ind w:left="0"/>
        <w:jc w:val="both"/>
      </w:pPr>
      <w:r>
        <w:rPr>
          <w:rFonts w:ascii="Times New Roman"/>
          <w:b w:val="false"/>
          <w:i w:val="false"/>
          <w:color w:val="000000"/>
          <w:sz w:val="28"/>
        </w:rPr>
        <w:t>      4. Нұсқаудың 2 бөлімінің 2 - тармағында көрсетілген азаматтар санаттары үшін әлеуметтік төлемдер мына түрлер бойынша тағайындалады:</w:t>
      </w:r>
      <w:r>
        <w:br/>
      </w:r>
      <w:r>
        <w:rPr>
          <w:rFonts w:ascii="Times New Roman"/>
          <w:b w:val="false"/>
          <w:i w:val="false"/>
          <w:color w:val="000000"/>
          <w:sz w:val="28"/>
        </w:rPr>
        <w:t>
      1) 2 - тармақтың 1) тармақшасында көрсетілген санаттар үшін - 9 Мамыр Жеңіс күніне бір жолғы материалдық көмек 10000 теңге мөлшерінде; дәрі-дәрмек алу үшін ай сайынғы өтемақы 1 айлық есептеу көрсеткіші (бұдан әрі -АЕК) мөлшерінде; тоқсанына 1 рет облыс орталығына бару жолын деректі құны бойынша өтеу; екі кезеңдік басылымға жазылу; тұрғын үй-коммуналдық қызметтік төлемі ай сайын 1,25 АЕК мөлшерінде; бағасы 1500 теңгеден қымбат тұратын дәрілердің құнын өтеу;</w:t>
      </w:r>
      <w:r>
        <w:br/>
      </w:r>
      <w:r>
        <w:rPr>
          <w:rFonts w:ascii="Times New Roman"/>
          <w:b w:val="false"/>
          <w:i w:val="false"/>
          <w:color w:val="000000"/>
          <w:sz w:val="28"/>
        </w:rPr>
        <w:t>
      2) 2-тармақтың 2) тармақшасында көрсетілген санаттар үшін - 9 Мамыр Жеңіс күніне орай 2000 теңге мөлшерінде бір рет берілетін материалдық көмек;</w:t>
      </w:r>
      <w:r>
        <w:br/>
      </w:r>
      <w:r>
        <w:rPr>
          <w:rFonts w:ascii="Times New Roman"/>
          <w:b w:val="false"/>
          <w:i w:val="false"/>
          <w:color w:val="000000"/>
          <w:sz w:val="28"/>
        </w:rPr>
        <w:t>
      3) 2-тармақтың 3) тармақшасында көрсетілген санаттар үшін 9 Мамыр Жеңіс күніне орай 2000 теңге мөлшерінде бір рет берілетін материалдық көмек; тұрғын үй–коммуналдық қызметтік төлемі ай сайын 1,25 АЕК мөлшерінде;</w:t>
      </w:r>
      <w:r>
        <w:br/>
      </w:r>
      <w:r>
        <w:rPr>
          <w:rFonts w:ascii="Times New Roman"/>
          <w:b w:val="false"/>
          <w:i w:val="false"/>
          <w:color w:val="000000"/>
          <w:sz w:val="28"/>
        </w:rPr>
        <w:t>
      4) 2-тармақтың 4) тармақшасында көрсетілген санаттар үшін -  коммуналдық қызмет төлемі үшін 23000 теңге мөлшерінде бір жолғы ақшалай өтем ;</w:t>
      </w:r>
      <w:r>
        <w:br/>
      </w:r>
      <w:r>
        <w:rPr>
          <w:rFonts w:ascii="Times New Roman"/>
          <w:b w:val="false"/>
          <w:i w:val="false"/>
          <w:color w:val="000000"/>
          <w:sz w:val="28"/>
        </w:rPr>
        <w:t>
      5) 2-тармақтың 5) тармақшасында көрсетілген санаттар үшін - 5000 теңге мөлшерінде мүгедектер күніне орай бір жолғы берілетін материалдық көмек;</w:t>
      </w:r>
      <w:r>
        <w:br/>
      </w:r>
      <w:r>
        <w:rPr>
          <w:rFonts w:ascii="Times New Roman"/>
          <w:b w:val="false"/>
          <w:i w:val="false"/>
          <w:color w:val="000000"/>
          <w:sz w:val="28"/>
        </w:rPr>
        <w:t>
      6) 2-тармақтың 6) тармақшасында көрсетілген санаттар үшін -  облыстың жоғары оқу орындарында оқуы үшін нақты құны бойынша төлем, тұруы, тамақтануы және тұратын жеріне жетуі үшін ай сайын 5000 теңге;</w:t>
      </w:r>
      <w:r>
        <w:br/>
      </w:r>
      <w:r>
        <w:rPr>
          <w:rFonts w:ascii="Times New Roman"/>
          <w:b w:val="false"/>
          <w:i w:val="false"/>
          <w:color w:val="000000"/>
          <w:sz w:val="28"/>
        </w:rPr>
        <w:t>
      7) 2-тармақтың 7) тармақшасында көрсетілген санаттар үшін - ата-анасының қамқорлығынсыз қалған жетім балалардың тамағы үшін жыл ағымында күніне 100 теңге төлем;</w:t>
      </w:r>
      <w:r>
        <w:br/>
      </w:r>
      <w:r>
        <w:rPr>
          <w:rFonts w:ascii="Times New Roman"/>
          <w:b w:val="false"/>
          <w:i w:val="false"/>
          <w:color w:val="000000"/>
          <w:sz w:val="28"/>
        </w:rPr>
        <w:t>
      8) 2-тармақтың 8) тармақшасында көрсетілген санаттар үшін - 5 АЕК мөлшерінде бір жолғы материалдық көмек;</w:t>
      </w:r>
      <w:r>
        <w:br/>
      </w:r>
      <w:r>
        <w:rPr>
          <w:rFonts w:ascii="Times New Roman"/>
          <w:b w:val="false"/>
          <w:i w:val="false"/>
          <w:color w:val="000000"/>
          <w:sz w:val="28"/>
        </w:rPr>
        <w:t>
      9) 2-тармақтың 9) тармақшасында көрсетілген санаттар үшін - 5 АЕК мөлшерінде ай сайын тамақтануы және жүрісі үшін берілетін материалдық көмек; туберкулезбен ауыратын азаматтың үйін жөндеуге;</w:t>
      </w:r>
      <w:r>
        <w:br/>
      </w:r>
      <w:r>
        <w:rPr>
          <w:rFonts w:ascii="Times New Roman"/>
          <w:b w:val="false"/>
          <w:i w:val="false"/>
          <w:color w:val="000000"/>
          <w:sz w:val="28"/>
        </w:rPr>
        <w:t>
      10) 2-тармақтың 10) тармақшасында көрсетілген санаттар үшін -  облыстық онкологиялық диспансерге бару жолын нақты құны бойынша өтеу, жедел емделуге 10 АЕК мөлшерінде;</w:t>
      </w:r>
      <w:r>
        <w:br/>
      </w:r>
      <w:r>
        <w:rPr>
          <w:rFonts w:ascii="Times New Roman"/>
          <w:b w:val="false"/>
          <w:i w:val="false"/>
          <w:color w:val="000000"/>
          <w:sz w:val="28"/>
        </w:rPr>
        <w:t>
      11) 2-тармақтың 11) тармақшасында көрсетілген санаттар үшін -  облыстың жоғары және орта арнаулы оқу орындарында оқып жүрген мүгедек-студенттерге және мылқау мүгедектерді сауықтыру үшін 10 АЕК мөлшерінде мүгедектер күніне орай бір жолғы материалдық көмек;</w:t>
      </w:r>
      <w:r>
        <w:br/>
      </w:r>
      <w:r>
        <w:rPr>
          <w:rFonts w:ascii="Times New Roman"/>
          <w:b w:val="false"/>
          <w:i w:val="false"/>
          <w:color w:val="000000"/>
          <w:sz w:val="28"/>
        </w:rPr>
        <w:t>
      12) 2-тармақтың 12) тармақшасында көрсетілген санаттар үшін -  көру бойынша 1, 2 топ мүгедектерін санаторлық-курорттық емделуге шығарып салушы азаматтардың нақты шығындарын ( жүріп-тұруын, тамақтануын, тұруын) растайтын құжаттар негізінде;</w:t>
      </w:r>
      <w:r>
        <w:br/>
      </w:r>
      <w:r>
        <w:rPr>
          <w:rFonts w:ascii="Times New Roman"/>
          <w:b w:val="false"/>
          <w:i w:val="false"/>
          <w:color w:val="000000"/>
          <w:sz w:val="28"/>
        </w:rPr>
        <w:t>
      13) 2-тармақтың 13) тармақшасында көрсетілген санаттар үшін - тірек-қозғалыс аппараты бұзылған 1, 2 топ мүгедектерін санаторлық-курорттық емделуге және медициналық тексерілуге шығарып салушы азаматтардың жүріп-тұруының нақты шығындарын растайтын құжаттар негізінде;</w:t>
      </w:r>
      <w:r>
        <w:br/>
      </w:r>
      <w:r>
        <w:rPr>
          <w:rFonts w:ascii="Times New Roman"/>
          <w:b w:val="false"/>
          <w:i w:val="false"/>
          <w:color w:val="000000"/>
          <w:sz w:val="28"/>
        </w:rPr>
        <w:t>
      14) 2-тармақтың 14) тармақшасында көрсетілген санаттар үшін-оқыту кезеңіне ай сайын 3000 теңге мөлшерінде стипендия;</w:t>
      </w:r>
      <w:r>
        <w:br/>
      </w:r>
      <w:r>
        <w:rPr>
          <w:rFonts w:ascii="Times New Roman"/>
          <w:b w:val="false"/>
          <w:i w:val="false"/>
          <w:color w:val="000000"/>
          <w:sz w:val="28"/>
        </w:rPr>
        <w:t>
      15) 2-тармақтың 15) тармақшасында көрсетілген санаттар үшін -  бару және кері қайту жүрісінің нақты шығындарын растайтын құжаттар негізінде;</w:t>
      </w:r>
      <w:r>
        <w:br/>
      </w:r>
      <w:r>
        <w:rPr>
          <w:rFonts w:ascii="Times New Roman"/>
          <w:b w:val="false"/>
          <w:i w:val="false"/>
          <w:color w:val="000000"/>
          <w:sz w:val="28"/>
        </w:rPr>
        <w:t>
      16) 2-тармақтың 16) тармақшасында көрсетілген санаттар үшін - Ауғаныстаннан әскерлерді шығару күніне орай 5 АЕК мөлшерінде бір рет берілетін материалдық көмек; сауықтыру үшін тоқсанына 1 рет 2 АЕК мөлшерінде; тұрғын үй–коммуналдық қызметтік төлемі ай сайын 1,25 АЕК мөлшерінде;</w:t>
      </w:r>
      <w:r>
        <w:br/>
      </w:r>
      <w:r>
        <w:rPr>
          <w:rFonts w:ascii="Times New Roman"/>
          <w:b w:val="false"/>
          <w:i w:val="false"/>
          <w:color w:val="000000"/>
          <w:sz w:val="28"/>
        </w:rPr>
        <w:t>
      17) 2-тармақтың 17) тармақшасында көрсетілген санаттар үшін - сауықтыру үшін тоқсанына 1 рет 2 АЕК мөлшерінде материалдық көмек; тұрғын үй–коммуналдық қызметтік төлемі ай сайын 1,25 АЕК мөлшерінде;</w:t>
      </w:r>
      <w:r>
        <w:br/>
      </w:r>
      <w:r>
        <w:rPr>
          <w:rFonts w:ascii="Times New Roman"/>
          <w:b w:val="false"/>
          <w:i w:val="false"/>
          <w:color w:val="000000"/>
          <w:sz w:val="28"/>
        </w:rPr>
        <w:t>
      18) 2-тармақтың 18), 19), 20) тармақшаларында көрсетілген санаттар үшін-тұрғын үй–коммуналдық қызметтік төлемі тоқсан сайын 2 АЕК мөлшерінде;</w:t>
      </w:r>
      <w:r>
        <w:br/>
      </w:r>
      <w:r>
        <w:rPr>
          <w:rFonts w:ascii="Times New Roman"/>
          <w:b w:val="false"/>
          <w:i w:val="false"/>
          <w:color w:val="000000"/>
          <w:sz w:val="28"/>
        </w:rPr>
        <w:t>
      19) 2-тармақтың 21) тармақшасында көрсетілген санаттар үшін - әр маманға 50.0 теңге мөлшерінде берілетін бір жолғы  әлеуметтік көмек;</w:t>
      </w:r>
      <w:r>
        <w:br/>
      </w:r>
      <w:r>
        <w:rPr>
          <w:rFonts w:ascii="Times New Roman"/>
          <w:b w:val="false"/>
          <w:i w:val="false"/>
          <w:color w:val="000000"/>
          <w:sz w:val="28"/>
        </w:rPr>
        <w:t>
      20) 2-тармақтың 22) тармақшасында көрсетілген санаттар үшін-тоқсан сайын 3 АЕК мөлшерінде төленетін материалдық көмек.</w:t>
      </w:r>
    </w:p>
    <w:bookmarkStart w:name="z11" w:id="6"/>
    <w:p>
      <w:pPr>
        <w:spacing w:after="0"/>
        <w:ind w:left="0"/>
        <w:jc w:val="left"/>
      </w:pPr>
      <w:r>
        <w:rPr>
          <w:rFonts w:ascii="Times New Roman"/>
          <w:b/>
          <w:i w:val="false"/>
          <w:color w:val="000000"/>
        </w:rPr>
        <w:t xml:space="preserve"> 
5. Қажетті құжаттар тізбесі </w:t>
      </w:r>
    </w:p>
    <w:bookmarkEnd w:id="6"/>
    <w:p>
      <w:pPr>
        <w:spacing w:after="0"/>
        <w:ind w:left="0"/>
        <w:jc w:val="both"/>
      </w:pPr>
      <w:r>
        <w:rPr>
          <w:rFonts w:ascii="Times New Roman"/>
          <w:b w:val="false"/>
          <w:i w:val="false"/>
          <w:color w:val="000000"/>
          <w:sz w:val="28"/>
        </w:rPr>
        <w:t>      5. 2 бөлімнің 2 тармағында көрсетілген санаттағы азаматтарға әлеуметтік төлемдерді жүзеге асыру үшін сәйкес құжаттар қажет:</w:t>
      </w:r>
      <w:r>
        <w:br/>
      </w:r>
      <w:r>
        <w:rPr>
          <w:rFonts w:ascii="Times New Roman"/>
          <w:b w:val="false"/>
          <w:i w:val="false"/>
          <w:color w:val="000000"/>
          <w:sz w:val="28"/>
        </w:rPr>
        <w:t>
      1) 2-тармақтың 1), 2), 3) тармақшаларында көрсетілген санаттар үшін - зейнетақы төлемі бойынша мемлекеттік орталық бөлімімен салыстырып анықталған алушының мәртебесін растайтын тізімге сәйкес, қосымша жүрісі, турғын ұйін жөндеуге және кезеңдік басылымға жазылуға құқығы бар азаматтың жеке есеп шоты, банкі мен байланыс бөлімі атауы көрсетілген өтініші;</w:t>
      </w:r>
      <w:r>
        <w:br/>
      </w:r>
      <w:r>
        <w:rPr>
          <w:rFonts w:ascii="Times New Roman"/>
          <w:b w:val="false"/>
          <w:i w:val="false"/>
          <w:color w:val="000000"/>
          <w:sz w:val="28"/>
        </w:rPr>
        <w:t>
      2) 2-тармақтың 4) тармақшасында көрсетілген санаттар үшін - өтемақы алуға құқығы бар азаматтың жеке есеп шоты, банкі мен байланыс бөлімі атауы көрсетілген өтініші, жеке куәлік көшірмесі, СТН,алушының мәртебесін растайтын құжат, тұрғылықты жерінен анықтама;</w:t>
      </w:r>
      <w:r>
        <w:br/>
      </w:r>
      <w:r>
        <w:rPr>
          <w:rFonts w:ascii="Times New Roman"/>
          <w:b w:val="false"/>
          <w:i w:val="false"/>
          <w:color w:val="000000"/>
          <w:sz w:val="28"/>
        </w:rPr>
        <w:t>
      3) 2-тармақтың 5) тармақшасында көрсетілген санаттар үшін - әлеуметтік төлем алушының жеке есеп шоты, банкі мен байланыс бөлімі атауы көрсетілген өтініші (ата-анасы немесе қамқоршысы), жеке куәлік көшірмесі, СТН, мүгедектікті растайтын медициналық әлеуметтік сараптама (бұдан әрі – МӘС) анықтамасының көшірмесі, тұрғылықты жерінен анықтама;</w:t>
      </w:r>
      <w:r>
        <w:br/>
      </w:r>
      <w:r>
        <w:rPr>
          <w:rFonts w:ascii="Times New Roman"/>
          <w:b w:val="false"/>
          <w:i w:val="false"/>
          <w:color w:val="000000"/>
          <w:sz w:val="28"/>
        </w:rPr>
        <w:t>
      4) 2-тармақтың 6) тармақшасында көрсетілген санат үшін - әлеуметтік төлем алушының жеке есеп шоты, банкі мен байланыс бөлімі атауы көрсетілген өтініші; аудан әкімі, студент және оқу орнының басқарушысы арасындағы үш жақты келісімшартының көшірмесі;</w:t>
      </w:r>
      <w:r>
        <w:br/>
      </w:r>
      <w:r>
        <w:rPr>
          <w:rFonts w:ascii="Times New Roman"/>
          <w:b w:val="false"/>
          <w:i w:val="false"/>
          <w:color w:val="000000"/>
          <w:sz w:val="28"/>
        </w:rPr>
        <w:t>
      5) 2-тармақтың 7) тармақшасында көрсетілген санаттар үшін - ауданның білім беру бөлімі мөрімен куәландырылған тізімге сәйкес;</w:t>
      </w:r>
      <w:r>
        <w:br/>
      </w:r>
      <w:r>
        <w:rPr>
          <w:rFonts w:ascii="Times New Roman"/>
          <w:b w:val="false"/>
          <w:i w:val="false"/>
          <w:color w:val="000000"/>
          <w:sz w:val="28"/>
        </w:rPr>
        <w:t>
      6) 2-тармақтың 8) тармақшасында көрсетілген санаттар үшін - әлеуметтік төлем алушының жеке есеп шоты, банкі мен байланыс бөлімі атауы көрсетілген өтініші, жеке куәлік көшірмесі, СТН, босаған жерінен анықтама, тұратын жерінен анықтама;</w:t>
      </w:r>
      <w:r>
        <w:br/>
      </w:r>
      <w:r>
        <w:rPr>
          <w:rFonts w:ascii="Times New Roman"/>
          <w:b w:val="false"/>
          <w:i w:val="false"/>
          <w:color w:val="000000"/>
          <w:sz w:val="28"/>
        </w:rPr>
        <w:t>
      7) 2-тармақтың 9) тармақшасында көрсетілген санаттар үшін - аудандық туберкулезге қарсы аурухана мөрімен куәландырылған тізімге сәйкес, әлеуметтік төлем алушының жеке есеп шоты, банкі мен байланыс бөлімі атауы көрсетілген өтініші, жеке куәлік көшірмесі, СТН, тұрғылықты жерінен анықтама; үйін жөндеу үшін тексеріс актісі;</w:t>
      </w:r>
      <w:r>
        <w:br/>
      </w:r>
      <w:r>
        <w:rPr>
          <w:rFonts w:ascii="Times New Roman"/>
          <w:b w:val="false"/>
          <w:i w:val="false"/>
          <w:color w:val="000000"/>
          <w:sz w:val="28"/>
        </w:rPr>
        <w:t>
      8) 2-тармақтың 10) тармақшасында көрсетілген санаттар үшін - әлеуметтік төлем алушының жеке есеп шоты, банкі мен байланыс бөлімі атауы көрсетілген өтініші, СТН, жеке куәлік көшірмесі, нақты шығынын растайтын құжаттар (өтініші немес жүру билеттері); жедел емделу өткізілгенін растайтын медициналық мекеменің анықтамасы;</w:t>
      </w:r>
      <w:r>
        <w:br/>
      </w:r>
      <w:r>
        <w:rPr>
          <w:rFonts w:ascii="Times New Roman"/>
          <w:b w:val="false"/>
          <w:i w:val="false"/>
          <w:color w:val="000000"/>
          <w:sz w:val="28"/>
        </w:rPr>
        <w:t>
      9) 2-тармақтың 11) тармақшасында көрсетілген санаттар үшін - әлеуметтік төлем алушының жеке есеп шоты, банкі мен байланыс бөлімі атауы көрсетілген өтініші (ата-анасы не қамқоршысы), жеке куәлік көшірмесі, СТН, мүгедектікті растайтын МӘС анықтамасының көшірмесі, оқитын жерінен анықтама, тұрғылықты жерінен анықтама;</w:t>
      </w:r>
      <w:r>
        <w:br/>
      </w:r>
      <w:r>
        <w:rPr>
          <w:rFonts w:ascii="Times New Roman"/>
          <w:b w:val="false"/>
          <w:i w:val="false"/>
          <w:color w:val="000000"/>
          <w:sz w:val="28"/>
        </w:rPr>
        <w:t>
      10) 2-тармақтың 12 ) тармақшасында көрсетілген санаттар үшін - әлеуметтік төлем алушының жеке есеп шоты, банкі мен байланыс бөлімі атауы көрсетілген өтініші, жеке куәлік көшірмесі, СТН, науқастың медициналық картасы, нақты шығынын растайтын құжаттар;</w:t>
      </w:r>
      <w:r>
        <w:br/>
      </w:r>
      <w:r>
        <w:rPr>
          <w:rFonts w:ascii="Times New Roman"/>
          <w:b w:val="false"/>
          <w:i w:val="false"/>
          <w:color w:val="000000"/>
          <w:sz w:val="28"/>
        </w:rPr>
        <w:t>
      11) 2-тармақтың 13) тармақшасында көрсетілген санаттар үшін - әлеуметтік төлем алушының жеке есеп шоты, банкі мен байланыс бөлімі атауы көрсетілген өтініші, жеке куәлік көшірмесі, СТН, науқастың медициналық картасы, нақты шығынын растайтын құжаттар, тұрғылықты жерінен анықтама;</w:t>
      </w:r>
      <w:r>
        <w:br/>
      </w:r>
      <w:r>
        <w:rPr>
          <w:rFonts w:ascii="Times New Roman"/>
          <w:b w:val="false"/>
          <w:i w:val="false"/>
          <w:color w:val="000000"/>
          <w:sz w:val="28"/>
        </w:rPr>
        <w:t>
      12) 2-тармақтың 14) тармақшасында көрсетілген санаттар үшін - өтемақы алуға құқығы бар азаматтың жеке есеп шоты, банкі мен байланыс бөлімі атауы көрсетілген өтініші, жеке куәлік көшірмесі, СТН, оқу орнынан анықтама;</w:t>
      </w:r>
      <w:r>
        <w:br/>
      </w:r>
      <w:r>
        <w:rPr>
          <w:rFonts w:ascii="Times New Roman"/>
          <w:b w:val="false"/>
          <w:i w:val="false"/>
          <w:color w:val="000000"/>
          <w:sz w:val="28"/>
        </w:rPr>
        <w:t>
      13) 2-тармақтың 15) тармақшасында көрсетілген санаттар үшін - стипендия алуға құқығы бар азаматтың жеке есеп шоты, банкі мен байланыс бөлімі атауы көрсетілген өтініші, жеке куәлік көшірмесі, СТН, мүгедектікті растайтын МӘС анықтамасы көшірмесі, медициналық мекеменің жолдамасы, тұрғылықты жерінен анықтама, нақты шығынын растайтын құжаттар;</w:t>
      </w:r>
      <w:r>
        <w:br/>
      </w:r>
      <w:r>
        <w:rPr>
          <w:rFonts w:ascii="Times New Roman"/>
          <w:b w:val="false"/>
          <w:i w:val="false"/>
          <w:color w:val="000000"/>
          <w:sz w:val="28"/>
        </w:rPr>
        <w:t>
      14) 2-тармақтың 16), 17) тармақшаларында көрсетілген санаттар  үшін - өтемақы алуға құқығы бар азаматтың жеке есеп шоты, банкі мен байланыс бөлімі атауы көрсетілген өтініші, зейнетақы төлемі бойынша мемлекеттік орталық бөлімімен куәландырылған мәртебесін растайтын тізім; жеке куәлік көшірмесі, СТН, сауықтыру үшін медициналық мекеме анықтамасы;</w:t>
      </w:r>
      <w:r>
        <w:br/>
      </w:r>
      <w:r>
        <w:rPr>
          <w:rFonts w:ascii="Times New Roman"/>
          <w:b w:val="false"/>
          <w:i w:val="false"/>
          <w:color w:val="000000"/>
          <w:sz w:val="28"/>
        </w:rPr>
        <w:t>
      15) 2-тармақтың 18) тармақшаларында көрсетілген санаттар үшін - өтемақы алуға құқығы бар азаматтың жеке есеп шоты, банкі мен байланыс бөлімі атауы көрсетілген өтініші, жеке куәлік көшірмесі, СТН, селолық округ мөрімен куәландырылған тізім, тұрғылықты жерінен анықтама;</w:t>
      </w:r>
      <w:r>
        <w:br/>
      </w:r>
      <w:r>
        <w:rPr>
          <w:rFonts w:ascii="Times New Roman"/>
          <w:b w:val="false"/>
          <w:i w:val="false"/>
          <w:color w:val="000000"/>
          <w:sz w:val="28"/>
        </w:rPr>
        <w:t>
      16) 2-тармақтың 19), 20) тармақшаларында көрсетілген санаттар  зейнетақы төлемі бойынша мемлекеттік орталық бөлімімен салыстырып анықталған алушының мәртебесін растайтын тізімге сәйкес, жеке куәлік көшірмесі, СТН;</w:t>
      </w:r>
      <w:r>
        <w:br/>
      </w:r>
      <w:r>
        <w:rPr>
          <w:rFonts w:ascii="Times New Roman"/>
          <w:b w:val="false"/>
          <w:i w:val="false"/>
          <w:color w:val="000000"/>
          <w:sz w:val="28"/>
        </w:rPr>
        <w:t>
      17) 2-тармақтың 21) тармақшасында көрсетілген санаттар үшін - әлеуметтік төлем алуға құқығы бар азаматтың жеке есеп шоты көрсетілген өтініші, сәйкес департаменттің жолдамасы, жұмысқа қабылданғаны туралы бұйрық көшірмесі, жеке куәлкі көшірмесі, СТН, жеке әлеуметтік кодының көшірмесі, тұратын жерінен анықтама, еңбек келісімшартының көшірмесі. Салыстырып тексеру үшін құжаттардың түпнұсқасы қоса тапсырылады, салыстырып тексергеннен кейін, түпнұсқалары қайтырылып беріледі;</w:t>
      </w:r>
      <w:r>
        <w:br/>
      </w:r>
      <w:r>
        <w:rPr>
          <w:rFonts w:ascii="Times New Roman"/>
          <w:b w:val="false"/>
          <w:i w:val="false"/>
          <w:color w:val="000000"/>
          <w:sz w:val="28"/>
        </w:rPr>
        <w:t>
      18) 2-тармақтың 22) тармақшасында көрсетілген санаттар үшін –  өтемақы алуға құқығы бар азаматтың жеке есеп шоты, банкі мен байланыс бөлімі атауы көрсетілген өтініші, жеке куәлік көшірмесі, СТН, алушының мәртебесін растайтын құжат, баланың тууы туралы куәлігінің көшірмесі, МӘС анықтамасының көшірмесі.</w:t>
      </w:r>
      <w:r>
        <w:br/>
      </w:r>
      <w:r>
        <w:rPr>
          <w:rFonts w:ascii="Times New Roman"/>
          <w:b w:val="false"/>
          <w:i w:val="false"/>
          <w:color w:val="000000"/>
          <w:sz w:val="28"/>
        </w:rPr>
        <w:t>
      19) 2 тармақтың 23) тармақшасында көрсетілген санаттар үшін - келісімшарт, әлеуметтік төлемді алуға құқығы бар тұлғаның салық төлеушінің тіркеу нөмірі және жеке есеп шоты көрсетілген өтініші, жеке куәлігінің көшірмесі, басқа табыстарының көрсетілуімен қатар тұрмыстық жағдайын тексеру актісі, селолық округ әкімінің қолдаухаты, шаруашылығы және ұй учаскесі көрсетілген тұратын жерінен анықтама, әлеуметтік көмек берілу қажеттілігі туралы учаскелік комиссияның шешімі, 3 топ мүгедектігі анықтамасының көшірмесі, жұмыссыз ретінде есепте тұрғаның растайтын анықтама;</w:t>
      </w:r>
      <w:r>
        <w:br/>
      </w:r>
      <w:r>
        <w:rPr>
          <w:rFonts w:ascii="Times New Roman"/>
          <w:b w:val="false"/>
          <w:i w:val="false"/>
          <w:color w:val="000000"/>
          <w:sz w:val="28"/>
        </w:rPr>
        <w:t>
      20) 2 тармақтын 24) тармақшасында көрсетілген санаттар үшін - әлеуметтік төлемді алуға құқығы бар тұлғаның салық төлеушінің тіркеу нөмірі және жеке есеп шоты көрсетілген өтініші, жеке куәлігінің көшірмесі, оралман мәртебесін растайтын құжат;</w:t>
      </w:r>
      <w:r>
        <w:br/>
      </w:r>
      <w:r>
        <w:rPr>
          <w:rFonts w:ascii="Times New Roman"/>
          <w:b w:val="false"/>
          <w:i w:val="false"/>
          <w:color w:val="000000"/>
          <w:sz w:val="28"/>
        </w:rPr>
        <w:t>
      21) 2 тармақтың 25) тармақшасында көрсетілген санаттар үшін - әлеуметтік төлемді алуға құқығы бар тұлғаның салық төлеушінің тіркеу нөмірі және жеке есеп шоты көрсетілген өтініші, жеке куәлігінің көшірмесі, дәрігерлік-кеңестік комиссия қорытындысы.</w:t>
      </w:r>
      <w:r>
        <w:br/>
      </w:r>
      <w:r>
        <w:rPr>
          <w:rFonts w:ascii="Times New Roman"/>
          <w:b w:val="false"/>
          <w:i w:val="false"/>
          <w:color w:val="000000"/>
          <w:sz w:val="28"/>
        </w:rPr>
        <w:t>
      </w:t>
      </w:r>
      <w:r>
        <w:rPr>
          <w:rFonts w:ascii="Times New Roman"/>
          <w:b w:val="false"/>
          <w:i w:val="false"/>
          <w:color w:val="ff0000"/>
          <w:sz w:val="28"/>
        </w:rPr>
        <w:t xml:space="preserve">Ескерту: 5 тармаққа толықтыру енгізілді - Павлодар облысы Железин аудандық әкімдігінің 2008.09.09 </w:t>
      </w:r>
      <w:r>
        <w:rPr>
          <w:rFonts w:ascii="Times New Roman"/>
          <w:b w:val="false"/>
          <w:i w:val="false"/>
          <w:color w:val="000000"/>
          <w:sz w:val="28"/>
        </w:rPr>
        <w:t>N 300/9</w:t>
      </w:r>
      <w:r>
        <w:rPr>
          <w:rFonts w:ascii="Times New Roman"/>
          <w:b w:val="false"/>
          <w:i w:val="false"/>
          <w:color w:val="ff0000"/>
          <w:sz w:val="28"/>
        </w:rPr>
        <w:t xml:space="preserve"> қаулысымен.</w:t>
      </w:r>
    </w:p>
    <w:bookmarkStart w:name="z12" w:id="7"/>
    <w:p>
      <w:pPr>
        <w:spacing w:after="0"/>
        <w:ind w:left="0"/>
        <w:jc w:val="left"/>
      </w:pPr>
      <w:r>
        <w:rPr>
          <w:rFonts w:ascii="Times New Roman"/>
          <w:b/>
          <w:i w:val="false"/>
          <w:color w:val="000000"/>
        </w:rPr>
        <w:t xml:space="preserve"> 
6.Есеп және есептілік</w:t>
      </w:r>
    </w:p>
    <w:bookmarkEnd w:id="7"/>
    <w:p>
      <w:pPr>
        <w:spacing w:after="0"/>
        <w:ind w:left="0"/>
        <w:jc w:val="both"/>
      </w:pPr>
      <w:r>
        <w:rPr>
          <w:rFonts w:ascii="Times New Roman"/>
          <w:b w:val="false"/>
          <w:i w:val="false"/>
          <w:color w:val="000000"/>
          <w:sz w:val="28"/>
        </w:rPr>
        <w:t>      6. Көрсетілген әлеуметтік төлемдер ауданның жұмыспен қамту және  әлеуметтік бағдарламалар бөлімімен азаматтардың өтініштері, қажетті құжаттар қосымшалары негізінде, алушылардың халық банкі немесе тұрғылықты жерінің пошталық жүйесіне аудару жолымен жүзеге асады.</w:t>
      </w:r>
      <w:r>
        <w:br/>
      </w:r>
      <w:r>
        <w:rPr>
          <w:rFonts w:ascii="Times New Roman"/>
          <w:b w:val="false"/>
          <w:i w:val="false"/>
          <w:color w:val="000000"/>
          <w:sz w:val="28"/>
        </w:rPr>
        <w:t>
      7. Әр айдың 25 күні ауданның жұмыспен қамту және әлеуметтік бағдарламалар бөлімі төлемдерді қамтамасыз ету үшін қажетті қаражаттың қажеттілігі туралы қаржы бөліміне өтінім береді.</w:t>
      </w:r>
      <w:r>
        <w:br/>
      </w:r>
      <w:r>
        <w:rPr>
          <w:rFonts w:ascii="Times New Roman"/>
          <w:b w:val="false"/>
          <w:i w:val="false"/>
          <w:color w:val="000000"/>
          <w:sz w:val="28"/>
        </w:rPr>
        <w:t>
      8. Жұмыспен қамту және әлеуметтік бағдарламалар бөлімі тоқсан сайын, тоқсандық есеп берудің 10 күні төленген сомалар бойынша қаржы бөліміне қаржыландыру шамасында есеп беруге міндетті.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