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67ae" w14:textId="eda67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Дарынды жастарға мемлекеттік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2008 жылғы 15 қыркүйектегі N 438 қаулысы. Қостанай облысының әділет департаментінде 2008 жылғы 14 қазанда N 3656 тіркелді. Күші жойылды Қостанай облысы әкімдігінің 2009 жылғы 30 қаңтардағы № 52 қаулысымен 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Қостанай облысы әкімдігінің 2009 жылғы 30 қаңтардағы № 52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36-бабына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мемлекеттік жастар саясаты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сондай-ақ Қостанай облыстық мәслихатының 2005 жылғы 23 желтоқсандағы № 267 шешімімен бекітілген Қостанай облысының 2006-2008 жылдарға арналған өңірлік жастар бағдарламасын орындауда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 </w:t>
      </w:r>
      <w:r>
        <w:rPr>
          <w:rFonts w:ascii="Times New Roman"/>
          <w:b/>
          <w:i w:val="false"/>
          <w:color w:val="000000"/>
          <w:sz w:val="28"/>
        </w:rPr>
        <w:t xml:space="preserve">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оқу орындарының мамандарды үш деңгейлі даярлау жүйесіне көшуіне және аспирантураға қабылдаудың тоқтатылуына байланысты бұрынырақ "2006-2008 жылдарға арналған өңірлік жастар бағдарламасын бекіту туралы" Қостанай облыстық мәслихатының 2005 жылғы 23 желтоқсандағы № 267 шешімімен бекітілген 2006-2008 жылдарға арналған өңірлік жастар бағдарламасы (бұдан әрі - Өңірлік бағдарлама) шеңберінде аспирантурада оқу үшін бөлінген қаржы кандидаттық диссертациясын қорғау үшін жас ғалымдарды қолдауға жіберілсін.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"Қостанай облысы әкімдігінің ішкі саясат басқармасы" мемлекеттік мекемесі: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дарынды жастарға мемлекеттік қолдау көрсету бөлігіндегі өңірлік бағдарлама іс-шараларының орындалуын;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жылы Қостанай облысының дарынды жастарына – бес жас ғалымға кандидаттық диссертациясын қорғау үшін мемлекеттік қолдау 296000,0 (екі жүз тоқсан алты мың) теңге мөлшерінде көрсетілуін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Қостанай облысы әкімдігінің жанындағы Жастар ісі жөніндегі кеңес үміткерлердің тізімін бекітсін және бюджеттік бағдарламалар әкімгері – "Қостанай облысы әкімдігінің ішкі саясат басқармасы" мемлекеттік мекемесі дарынды жастар арасынан үміткерлерге мемлекеттік қолдау көрсету жөнінде ұсыныс енгізсін.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 рет ресми жарияланған күнінен кейін он күнтізбелік күн өткен соң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Қостанай облысының әкімі                   С. Кулагин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Әкімдік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КЕЛІСІЛДІ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