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a42b" w14:textId="145a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мемлекеттік коммуналдық мүлкін жалға беру Ережесін бекіту туралы" әкімдіктің 2005 жылғы 14 қаңтардағы N 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12 мамырдағы N 281 қаулысы. Қостанай облысы Әділет департаментінде 2008 жылғы 5 маусымда N 3638 тіркелді. Күші жойылды - Қостанай облысы әкімдігінің 2010 жылғы 6 тамыздағы № 278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Ескерту. Күші жойылды - Қостанай облысы әкімдігінің 2010.08.06 </w:t>
      </w:r>
      <w:r>
        <w:rPr>
          <w:rFonts w:ascii="Times New Roman"/>
          <w:b w:val="false"/>
          <w:i w:val="false"/>
          <w:color w:val="000000"/>
          <w:sz w:val="28"/>
          <w:u w:val="single"/>
        </w:rPr>
        <w:t>№ 278</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27-бабына </w:t>
      </w:r>
      <w:r>
        <w:rPr>
          <w:rFonts w:ascii="Times New Roman"/>
          <w:b w:val="false"/>
          <w:i w:val="false"/>
          <w:color w:val="000000"/>
          <w:sz w:val="28"/>
        </w:rPr>
        <w:t>, Қазақстан Республикасы Үкіметінің 2004 жылғы 10 желтоқсандағы N 1303 қаулысымен бекітілген Салыққа жатпайтын түсімдерді өндіріп алуға жауапты және олардың түсіміне бақылауды жүзеге асыратын уәкілетті мемлекеттік органдардың  </w:t>
      </w:r>
      <w:r>
        <w:rPr>
          <w:rFonts w:ascii="Times New Roman"/>
          <w:b w:val="false"/>
          <w:i w:val="false"/>
          <w:color w:val="000000"/>
          <w:sz w:val="28"/>
        </w:rPr>
        <w:t xml:space="preserve">тізбесінің 17-тармағына </w:t>
      </w:r>
      <w:r>
        <w:rPr>
          <w:rFonts w:ascii="Times New Roman"/>
          <w:b w:val="false"/>
          <w:i w:val="false"/>
          <w:color w:val="000000"/>
          <w:sz w:val="28"/>
        </w:rPr>
        <w:t xml:space="preserve"> сәйкес Қостанай облысының әкімдігі ҚАУЛЫ ЕТЕДІ: </w:t>
      </w:r>
    </w:p>
    <w:bookmarkEnd w:id="0"/>
    <w:bookmarkStart w:name="z2" w:id="1"/>
    <w:p>
      <w:pPr>
        <w:spacing w:after="0"/>
        <w:ind w:left="0"/>
        <w:jc w:val="both"/>
      </w:pPr>
      <w:r>
        <w:rPr>
          <w:rFonts w:ascii="Times New Roman"/>
          <w:b w:val="false"/>
          <w:i w:val="false"/>
          <w:color w:val="000000"/>
          <w:sz w:val="28"/>
        </w:rPr>
        <w:t>
      1. "Қостанай облысының мемлекеттік коммуналдық мүлкін жалға беру Ережесін бекіту туралы" Қостанай облысы әкімдігінің 2005 жылғы 14 қаңтардағы N 1  </w:t>
      </w:r>
      <w:r>
        <w:rPr>
          <w:rFonts w:ascii="Times New Roman"/>
          <w:b w:val="false"/>
          <w:i w:val="false"/>
          <w:color w:val="000000"/>
          <w:sz w:val="28"/>
        </w:rPr>
        <w:t xml:space="preserve">қаулысына </w:t>
      </w:r>
      <w:r>
        <w:rPr>
          <w:rFonts w:ascii="Times New Roman"/>
          <w:b w:val="false"/>
          <w:i w:val="false"/>
          <w:color w:val="000000"/>
          <w:sz w:val="28"/>
        </w:rPr>
        <w:t> (мемлекеттік тіркеу нөмірі 3300, 2005 жылғы 2 ақпандағы N 12 "Қостанай таңы", 2005 жылғы 15 ақпандағы N 23 "Костанайские новости" газеттерінде жарияланды; өзгерістер енгізілді: "Қостанай облысының мемлекеттік коммуналдық мүлкін жалға беру Ережесін бекіту туралы" әкімдіктің 2005 жылғы 14 қаңтардағы N 1 қаулысына өзгерістер мен толықтырулар енгізу туралы" әкімдіктің 2005 жылғы 23 қарашадағы N 380  </w:t>
      </w:r>
      <w:r>
        <w:rPr>
          <w:rFonts w:ascii="Times New Roman"/>
          <w:b w:val="false"/>
          <w:i w:val="false"/>
          <w:color w:val="000000"/>
          <w:sz w:val="28"/>
        </w:rPr>
        <w:t xml:space="preserve">қаулысымен </w:t>
      </w:r>
      <w:r>
        <w:rPr>
          <w:rFonts w:ascii="Times New Roman"/>
          <w:b w:val="false"/>
          <w:i w:val="false"/>
          <w:color w:val="000000"/>
          <w:sz w:val="28"/>
        </w:rPr>
        <w:t xml:space="preserve">, мемлекеттік тіркеу нөмірі 3525, 2005 жылғы 21 желтоқсандағы N 150 "Қостанай таңы", 2005 жылғы 31 желтоқсандағы N 179 "Костанайские новости" газеттерінде жарияланды; "Қостанай облысының мемлекеттік коммуналдық мүлкін жалға беру Ережесін бекіту туралы" әкімдіктің 2005 жылғы 14 қаңтардағы N 1 қаулысына өзгерістер мен толықтырулар енгізу туралы" әкімдіктің 2007 жылғы 15 </w:t>
      </w:r>
      <w:r>
        <w:br/>
      </w:r>
      <w:r>
        <w:rPr>
          <w:rFonts w:ascii="Times New Roman"/>
          <w:b w:val="false"/>
          <w:i w:val="false"/>
          <w:color w:val="000000"/>
          <w:sz w:val="28"/>
        </w:rPr>
        <w:t>
қаңтардағы N 34  </w:t>
      </w:r>
      <w:r>
        <w:rPr>
          <w:rFonts w:ascii="Times New Roman"/>
          <w:b w:val="false"/>
          <w:i w:val="false"/>
          <w:color w:val="000000"/>
          <w:sz w:val="28"/>
        </w:rPr>
        <w:t xml:space="preserve">қаулысымен </w:t>
      </w:r>
      <w:r>
        <w:rPr>
          <w:rFonts w:ascii="Times New Roman"/>
          <w:b w:val="false"/>
          <w:i w:val="false"/>
          <w:color w:val="000000"/>
          <w:sz w:val="28"/>
        </w:rPr>
        <w:t xml:space="preserve">, мемлекеттік тіркеу нөмірі 3564, 2007 жылғы 2 ақпандағы N 15 "Қостанай таңы", 2007 жылғы 7 ақпандағы N 19 "Костанайские новости" газеттерінде жарияланды)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Ереженің 2-тармағында </w:t>
      </w:r>
      <w:r>
        <w:rPr>
          <w:rFonts w:ascii="Times New Roman"/>
          <w:b w:val="false"/>
          <w:i w:val="false"/>
          <w:color w:val="000000"/>
          <w:sz w:val="28"/>
        </w:rPr>
        <w:t xml:space="preserve"> "Қостанай облысының қаржы департаментіне" деген сөздер "Қостанай облысы әкімдігінің қаржы басқармасына" деген сөздермен ауыстырылсын, </w:t>
      </w:r>
      <w:r>
        <w:br/>
      </w:r>
      <w:r>
        <w:rPr>
          <w:rFonts w:ascii="Times New Roman"/>
          <w:b w:val="false"/>
          <w:i w:val="false"/>
          <w:color w:val="000000"/>
          <w:sz w:val="28"/>
        </w:rPr>
        <w:t xml:space="preserve">
      одан әрі мәтін бойынша "Департамент, Департаменттің, Департаментпен" деген сөздер "Басқарма, Басқарманың, Басқармамен" деген сөздермен ауыстырылсын. </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Ереженің 3-тармағы </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"3. Мемлекеттік коммуналдық мекемелер мен кәсіпорындардың балансында тұрған үй </w:t>
      </w:r>
      <w:r>
        <w:br/>
      </w:r>
      <w:r>
        <w:rPr>
          <w:rFonts w:ascii="Times New Roman"/>
          <w:b w:val="false"/>
          <w:i w:val="false"/>
          <w:color w:val="000000"/>
          <w:sz w:val="28"/>
        </w:rPr>
        <w:t xml:space="preserve">
жайларға мемлекеттік мекемелерді орналастыру, олардың ведомстволық тиесілігіне қарамай, </w:t>
      </w:r>
      <w:r>
        <w:br/>
      </w:r>
      <w:r>
        <w:rPr>
          <w:rFonts w:ascii="Times New Roman"/>
          <w:b w:val="false"/>
          <w:i w:val="false"/>
          <w:color w:val="000000"/>
          <w:sz w:val="28"/>
        </w:rPr>
        <w:t xml:space="preserve">
теңімен оларға бекітілген (жылжыйтын, жылжымайтын) басқа мүлікті пайдалану, мүдделі мемлекеттік мекеменің баланс ұстаушысының жазбаша келісімін ұсынғаннан кейін Басқарма немесе аудан, қала әкімінің шешімі бойынша жүзеге асырылады. Басқарма немесе аудан, қала </w:t>
      </w:r>
      <w:r>
        <w:br/>
      </w:r>
      <w:r>
        <w:rPr>
          <w:rFonts w:ascii="Times New Roman"/>
          <w:b w:val="false"/>
          <w:i w:val="false"/>
          <w:color w:val="000000"/>
          <w:sz w:val="28"/>
        </w:rPr>
        <w:t xml:space="preserve">
әкімімен және мүдделі мемлекеттік мекеме арасында балансұстаушының келісімі бойынша коммуналдық қызметке, объектіге қызмет көрсету төлемдер тәртібін көздейтін өтеусіз пайдалану шарты жасалады."; </w:t>
      </w:r>
    </w:p>
    <w:bookmarkEnd w:id="3"/>
    <w:bookmarkStart w:name="z5" w:id="4"/>
    <w:p>
      <w:pPr>
        <w:spacing w:after="0"/>
        <w:ind w:left="0"/>
        <w:jc w:val="both"/>
      </w:pPr>
      <w:r>
        <w:rPr>
          <w:rFonts w:ascii="Times New Roman"/>
          <w:b w:val="false"/>
          <w:i w:val="false"/>
          <w:color w:val="000000"/>
          <w:sz w:val="28"/>
        </w:rPr>
        <w:t>
      Ереже мынадай мазмұндағы  </w:t>
      </w:r>
      <w:r>
        <w:rPr>
          <w:rFonts w:ascii="Times New Roman"/>
          <w:b w:val="false"/>
          <w:i w:val="false"/>
          <w:color w:val="000000"/>
          <w:sz w:val="28"/>
        </w:rPr>
        <w:t xml:space="preserve">3-1 тармағымен </w:t>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"3-1. Мемлекеттік коммуналдық қазыналық денсаулық сақтау кәсіпорындардың балансында тұрған үйжайларға мемлекеттік коммуналдық қазыналық денсаулық сақтау кәсіпорындарын орналастыру, теңімен оларға бекітілген (жылжыйтын және жылжымайтын) басқа мүлікті пайдалану, мемлекеттік басқару органының  өтеусіз пайдалану шарты негізінде, мүдделі мемлекеттік коммуналдық қазыналық кәсіпорны баланс ұстаушысының жазбаша келісімін </w:t>
      </w:r>
      <w:r>
        <w:br/>
      </w:r>
      <w:r>
        <w:rPr>
          <w:rFonts w:ascii="Times New Roman"/>
          <w:b w:val="false"/>
          <w:i w:val="false"/>
          <w:color w:val="000000"/>
          <w:sz w:val="28"/>
        </w:rPr>
        <w:t xml:space="preserve">
ұсынғаннан кейін басқарма немесе аудан, қала әкімінің шешімі бойынша жүзеге асырылады."; </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Ереженің 9-тармағы </w:t>
      </w:r>
      <w:r>
        <w:rPr>
          <w:rFonts w:ascii="Times New Roman"/>
          <w:b w:val="false"/>
          <w:i w:val="false"/>
          <w:color w:val="000000"/>
          <w:sz w:val="28"/>
        </w:rPr>
        <w:t xml:space="preserve"> алынып тасталсын; </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Қосымшасы </w:t>
      </w:r>
      <w:r>
        <w:rPr>
          <w:rFonts w:ascii="Times New Roman"/>
          <w:b w:val="false"/>
          <w:i w:val="false"/>
          <w:color w:val="000000"/>
          <w:sz w:val="28"/>
        </w:rPr>
        <w:t xml:space="preserve"> мынадай бағандармен толықтырылсын: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313"/>
        <w:gridCol w:w="3533"/>
        <w:gridCol w:w="367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уақтынан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төленгені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Ағымдығы жылдың </w:t>
            </w:r>
            <w:r>
              <w:br/>
            </w:r>
            <w:r>
              <w:rPr>
                <w:rFonts w:ascii="Times New Roman"/>
                <w:b w:val="false"/>
                <w:i w:val="false"/>
                <w:color w:val="000000"/>
                <w:sz w:val="20"/>
              </w:rPr>
              <w:t xml:space="preserve">
есептіден </w:t>
            </w:r>
            <w:r>
              <w:br/>
            </w:r>
            <w:r>
              <w:rPr>
                <w:rFonts w:ascii="Times New Roman"/>
                <w:b w:val="false"/>
                <w:i w:val="false"/>
                <w:color w:val="000000"/>
                <w:sz w:val="20"/>
              </w:rPr>
              <w:t xml:space="preserve">
кейiнгi айдың </w:t>
            </w:r>
            <w:r>
              <w:br/>
            </w:r>
            <w:r>
              <w:rPr>
                <w:rFonts w:ascii="Times New Roman"/>
                <w:b w:val="false"/>
                <w:i w:val="false"/>
                <w:color w:val="000000"/>
                <w:sz w:val="20"/>
              </w:rPr>
              <w:t xml:space="preserve">
1-күніне </w:t>
            </w:r>
            <w:r>
              <w:br/>
            </w:r>
            <w:r>
              <w:rPr>
                <w:rFonts w:ascii="Times New Roman"/>
                <w:b w:val="false"/>
                <w:i w:val="false"/>
                <w:color w:val="000000"/>
                <w:sz w:val="20"/>
              </w:rPr>
              <w:t xml:space="preserve">
төленгені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Ағымдығы жылдың  есептіден кейiнгi </w:t>
            </w:r>
            <w:r>
              <w:br/>
            </w:r>
            <w:r>
              <w:rPr>
                <w:rFonts w:ascii="Times New Roman"/>
                <w:b w:val="false"/>
                <w:i w:val="false"/>
                <w:color w:val="000000"/>
                <w:sz w:val="20"/>
              </w:rPr>
              <w:t xml:space="preserve">
айдың 1-күніне </w:t>
            </w:r>
            <w:r>
              <w:br/>
            </w:r>
            <w:r>
              <w:rPr>
                <w:rFonts w:ascii="Times New Roman"/>
                <w:b w:val="false"/>
                <w:i w:val="false"/>
                <w:color w:val="000000"/>
                <w:sz w:val="20"/>
              </w:rPr>
              <w:t xml:space="preserve">
берешегі (артық </w:t>
            </w:r>
            <w:r>
              <w:br/>
            </w:r>
            <w:r>
              <w:rPr>
                <w:rFonts w:ascii="Times New Roman"/>
                <w:b w:val="false"/>
                <w:i w:val="false"/>
                <w:color w:val="000000"/>
                <w:sz w:val="20"/>
              </w:rPr>
              <w:t xml:space="preserve">
төлем)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Ағымдығы жылдың </w:t>
            </w:r>
            <w:r>
              <w:br/>
            </w:r>
            <w:r>
              <w:rPr>
                <w:rFonts w:ascii="Times New Roman"/>
                <w:b w:val="false"/>
                <w:i w:val="false"/>
                <w:color w:val="000000"/>
                <w:sz w:val="20"/>
              </w:rPr>
              <w:t xml:space="preserve">
есептіден кейiнгi </w:t>
            </w:r>
            <w:r>
              <w:br/>
            </w:r>
            <w:r>
              <w:rPr>
                <w:rFonts w:ascii="Times New Roman"/>
                <w:b w:val="false"/>
                <w:i w:val="false"/>
                <w:color w:val="000000"/>
                <w:sz w:val="20"/>
              </w:rPr>
              <w:t xml:space="preserve">
айдың-күніне </w:t>
            </w:r>
            <w:r>
              <w:br/>
            </w:r>
            <w:r>
              <w:rPr>
                <w:rFonts w:ascii="Times New Roman"/>
                <w:b w:val="false"/>
                <w:i w:val="false"/>
                <w:color w:val="000000"/>
                <w:sz w:val="20"/>
              </w:rPr>
              <w:t xml:space="preserve">
есептелген өсім, </w:t>
            </w:r>
            <w:r>
              <w:br/>
            </w:r>
            <w:r>
              <w:rPr>
                <w:rFonts w:ascii="Times New Roman"/>
                <w:b w:val="false"/>
                <w:i w:val="false"/>
                <w:color w:val="000000"/>
                <w:sz w:val="20"/>
              </w:rPr>
              <w:t xml:space="preserve">
айыппұлсанкциялар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bookmarkStart w:name="z8" w:id="7"/>
    <w:p>
      <w:pPr>
        <w:spacing w:after="0"/>
        <w:ind w:left="0"/>
        <w:jc w:val="both"/>
      </w:pPr>
      <w:r>
        <w:rPr>
          <w:rFonts w:ascii="Times New Roman"/>
          <w:b w:val="false"/>
          <w:i w:val="false"/>
          <w:color w:val="000000"/>
          <w:sz w:val="28"/>
        </w:rPr>
        <w:t>
      2. Мемлекеттік коммуналдық мүлікті жалға </w:t>
      </w:r>
      <w:r>
        <w:rPr>
          <w:rFonts w:ascii="Times New Roman"/>
          <w:b w:val="false"/>
          <w:i w:val="false"/>
          <w:color w:val="000000"/>
          <w:sz w:val="28"/>
        </w:rPr>
        <w:t xml:space="preserve">беру үлгі шарты бекітілсін (қоса беріліп отыр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3. Осы қаулы алғашқы рет ресми жарияланғаннан кейін он күнтізбелік күн өткен соң </w:t>
      </w:r>
      <w:r>
        <w:br/>
      </w:r>
      <w:r>
        <w:rPr>
          <w:rFonts w:ascii="Times New Roman"/>
          <w:b w:val="false"/>
          <w:i w:val="false"/>
          <w:color w:val="000000"/>
          <w:sz w:val="28"/>
        </w:rPr>
        <w:t xml:space="preserve">
қолданысқа енгізіледі. </w:t>
      </w:r>
    </w:p>
    <w:bookmarkEnd w:id="8"/>
    <w:p>
      <w:pPr>
        <w:spacing w:after="0"/>
        <w:ind w:left="0"/>
        <w:jc w:val="both"/>
      </w:pPr>
      <w:r>
        <w:rPr>
          <w:rFonts w:ascii="Times New Roman"/>
          <w:b w:val="false"/>
          <w:i/>
          <w:color w:val="000000"/>
          <w:sz w:val="28"/>
        </w:rPr>
        <w:t xml:space="preserve">      Қостанай облысының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10" w:id="9"/>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2008 жылғы 12 мамырдағы N 281  </w:t>
      </w:r>
      <w:r>
        <w:br/>
      </w:r>
      <w:r>
        <w:rPr>
          <w:rFonts w:ascii="Times New Roman"/>
          <w:b w:val="false"/>
          <w:i w:val="false"/>
          <w:color w:val="000000"/>
          <w:sz w:val="28"/>
        </w:rPr>
        <w:t xml:space="preserve">
қаулысымен бекітілген          </w:t>
      </w:r>
    </w:p>
    <w:bookmarkEnd w:id="9"/>
    <w:p>
      <w:pPr>
        <w:spacing w:after="0"/>
        <w:ind w:left="0"/>
        <w:jc w:val="left"/>
      </w:pPr>
      <w:r>
        <w:rPr>
          <w:rFonts w:ascii="Times New Roman"/>
          <w:b/>
          <w:i w:val="false"/>
          <w:color w:val="000000"/>
        </w:rPr>
        <w:t xml:space="preserve"> Мемлекеттік коммуналдық мүліктің бірыңғай жалгерлік шарты </w:t>
      </w:r>
    </w:p>
    <w:p>
      <w:pPr>
        <w:spacing w:after="0"/>
        <w:ind w:left="0"/>
        <w:jc w:val="both"/>
      </w:pPr>
      <w:r>
        <w:rPr>
          <w:rFonts w:ascii="Times New Roman"/>
          <w:b w:val="false"/>
          <w:i w:val="false"/>
          <w:color w:val="000000"/>
          <w:sz w:val="28"/>
        </w:rPr>
        <w:t xml:space="preserve">________қаласы (кенті)        N__          "__"________200_ж.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негізінде әрекет жасайтын бұдан әрі Жалға беруші деп аталатын Қостанай облысы _________________ ауданының (қаласының) әкімі __________________________ </w:t>
      </w:r>
      <w:r>
        <w:br/>
      </w:r>
      <w:r>
        <w:rPr>
          <w:rFonts w:ascii="Times New Roman"/>
          <w:b w:val="false"/>
          <w:i w:val="false"/>
          <w:color w:val="000000"/>
          <w:sz w:val="28"/>
        </w:rPr>
        <w:t xml:space="preserve">
_______________ , бір тараптан ___________________________________ негізінде әрекет жасайтын, бұдан әрі Жалға алушы деп аталатын ___________________________________ , екінші тараптан мына төмендегілер туралы осы Шартты жасасты. </w:t>
      </w:r>
    </w:p>
    <w:bookmarkStart w:name="z11" w:id="10"/>
    <w:p>
      <w:pPr>
        <w:spacing w:after="0"/>
        <w:ind w:left="0"/>
        <w:jc w:val="left"/>
      </w:pPr>
      <w:r>
        <w:rPr>
          <w:rFonts w:ascii="Times New Roman"/>
          <w:b/>
          <w:i w:val="false"/>
          <w:color w:val="000000"/>
        </w:rPr>
        <w:t xml:space="preserve"> 
  1. Шарттың мәні </w:t>
      </w:r>
    </w:p>
    <w:bookmarkEnd w:id="10"/>
    <w:p>
      <w:pPr>
        <w:spacing w:after="0"/>
        <w:ind w:left="0"/>
        <w:jc w:val="both"/>
      </w:pPr>
      <w:r>
        <w:rPr>
          <w:rFonts w:ascii="Times New Roman"/>
          <w:b w:val="false"/>
          <w:i w:val="false"/>
          <w:color w:val="000000"/>
          <w:sz w:val="28"/>
        </w:rPr>
        <w:t xml:space="preserve">      1.1. Жалға беруші тапсырады, ал Жалға алушы ________________________________________ </w:t>
      </w:r>
      <w:r>
        <w:br/>
      </w:r>
      <w:r>
        <w:rPr>
          <w:rFonts w:ascii="Times New Roman"/>
          <w:b w:val="false"/>
          <w:i w:val="false"/>
          <w:color w:val="000000"/>
          <w:sz w:val="28"/>
        </w:rPr>
        <w:t xml:space="preserve">
_______ мекенжайы бойынша орналасқан, жалп көлемі ____________________ шаршы метр ________ </w:t>
      </w:r>
      <w:r>
        <w:br/>
      </w:r>
      <w:r>
        <w:rPr>
          <w:rFonts w:ascii="Times New Roman"/>
          <w:b w:val="false"/>
          <w:i w:val="false"/>
          <w:color w:val="000000"/>
          <w:sz w:val="28"/>
        </w:rPr>
        <w:t xml:space="preserve">
____ пайдалану үшін _____________________________________ мемлекеттік коммуналдық мүлік объектісін жалға алады. </w:t>
      </w:r>
      <w:r>
        <w:br/>
      </w:r>
      <w:r>
        <w:rPr>
          <w:rFonts w:ascii="Times New Roman"/>
          <w:b w:val="false"/>
          <w:i w:val="false"/>
          <w:color w:val="000000"/>
          <w:sz w:val="28"/>
        </w:rPr>
        <w:t xml:space="preserve">
      1.2. Жалға алушы жалгерлік ақыны айына _____________________________________________ </w:t>
      </w:r>
      <w:r>
        <w:br/>
      </w:r>
      <w:r>
        <w:rPr>
          <w:rFonts w:ascii="Times New Roman"/>
          <w:b w:val="false"/>
          <w:i w:val="false"/>
          <w:color w:val="000000"/>
          <w:sz w:val="28"/>
        </w:rPr>
        <w:t xml:space="preserve">
_____________ көлемінде __________________ төлейді.  </w:t>
      </w:r>
      <w:r>
        <w:br/>
      </w:r>
      <w:r>
        <w:rPr>
          <w:rFonts w:ascii="Times New Roman"/>
          <w:b w:val="false"/>
          <w:i w:val="false"/>
          <w:color w:val="000000"/>
          <w:sz w:val="28"/>
        </w:rPr>
        <w:t xml:space="preserve">
      1.3. Шарттың жалпы сомасы __________________________________ теңге.  </w:t>
      </w:r>
      <w:r>
        <w:br/>
      </w:r>
      <w:r>
        <w:rPr>
          <w:rFonts w:ascii="Times New Roman"/>
          <w:b w:val="false"/>
          <w:i w:val="false"/>
          <w:color w:val="000000"/>
          <w:sz w:val="28"/>
        </w:rPr>
        <w:t xml:space="preserve">
      1.4. Шарттың әрекет жасау мерзімі 200_ жылғы _________ бастап 200_ жылғы ___________ дейін. </w:t>
      </w:r>
    </w:p>
    <w:bookmarkStart w:name="z12" w:id="11"/>
    <w:p>
      <w:pPr>
        <w:spacing w:after="0"/>
        <w:ind w:left="0"/>
        <w:jc w:val="left"/>
      </w:pPr>
      <w:r>
        <w:rPr>
          <w:rFonts w:ascii="Times New Roman"/>
          <w:b/>
          <w:i w:val="false"/>
          <w:color w:val="000000"/>
        </w:rPr>
        <w:t xml:space="preserve"> 
  2. Тараптардың құқықтары мен міндеттері </w:t>
      </w:r>
    </w:p>
    <w:bookmarkEnd w:id="11"/>
    <w:p>
      <w:pPr>
        <w:spacing w:after="0"/>
        <w:ind w:left="0"/>
        <w:jc w:val="both"/>
      </w:pPr>
      <w:r>
        <w:rPr>
          <w:rFonts w:ascii="Times New Roman"/>
          <w:b w:val="false"/>
          <w:i w:val="false"/>
          <w:color w:val="000000"/>
          <w:sz w:val="28"/>
        </w:rPr>
        <w:t xml:space="preserve">      2.1. Жалға беруші: </w:t>
      </w:r>
      <w:r>
        <w:br/>
      </w:r>
      <w:r>
        <w:rPr>
          <w:rFonts w:ascii="Times New Roman"/>
          <w:b w:val="false"/>
          <w:i w:val="false"/>
          <w:color w:val="000000"/>
          <w:sz w:val="28"/>
        </w:rPr>
        <w:t xml:space="preserve">
      1) көрсетілген объектіні қабылдау-табыстау актісі бойынша Жалға алушыға осы Шартқа </w:t>
      </w:r>
      <w:r>
        <w:br/>
      </w:r>
      <w:r>
        <w:rPr>
          <w:rFonts w:ascii="Times New Roman"/>
          <w:b w:val="false"/>
          <w:i w:val="false"/>
          <w:color w:val="000000"/>
          <w:sz w:val="28"/>
        </w:rPr>
        <w:t xml:space="preserve">
қол қойылғаннан кейін бес күн ішінде тапсыруды Баланұстаушысына жүктеуге; </w:t>
      </w:r>
      <w:r>
        <w:br/>
      </w:r>
      <w:r>
        <w:rPr>
          <w:rFonts w:ascii="Times New Roman"/>
          <w:b w:val="false"/>
          <w:i w:val="false"/>
          <w:color w:val="000000"/>
          <w:sz w:val="28"/>
        </w:rPr>
        <w:t xml:space="preserve">
      2) Шарттың әрекет жасайтын бүкіл уақытында объектімен пайдаланылуға Жалға алушыға тосқауыл жасамауға міндетті. </w:t>
      </w:r>
      <w:r>
        <w:br/>
      </w:r>
      <w:r>
        <w:rPr>
          <w:rFonts w:ascii="Times New Roman"/>
          <w:b w:val="false"/>
          <w:i w:val="false"/>
          <w:color w:val="000000"/>
          <w:sz w:val="28"/>
        </w:rPr>
        <w:t xml:space="preserve">
      2.2. Жалға беруші: </w:t>
      </w:r>
      <w:r>
        <w:br/>
      </w:r>
      <w:r>
        <w:rPr>
          <w:rFonts w:ascii="Times New Roman"/>
          <w:b w:val="false"/>
          <w:i w:val="false"/>
          <w:color w:val="000000"/>
          <w:sz w:val="28"/>
        </w:rPr>
        <w:t xml:space="preserve">
      1) тоқсанда бір реттен жиі емес тапсырылған объектінің жайын және Жалға берушінің шарттағы міндеттерін орындауын тексеруге құқылы; </w:t>
      </w:r>
      <w:r>
        <w:br/>
      </w:r>
      <w:r>
        <w:rPr>
          <w:rFonts w:ascii="Times New Roman"/>
          <w:b w:val="false"/>
          <w:i w:val="false"/>
          <w:color w:val="000000"/>
          <w:sz w:val="28"/>
        </w:rPr>
        <w:t xml:space="preserve">
      2) бюджетке жалгерлік ақы төлеу түсімдерін бақылауды үнемі жүзеге асыруға міндетті. </w:t>
      </w:r>
      <w:r>
        <w:br/>
      </w:r>
      <w:r>
        <w:rPr>
          <w:rFonts w:ascii="Times New Roman"/>
          <w:b w:val="false"/>
          <w:i w:val="false"/>
          <w:color w:val="000000"/>
          <w:sz w:val="28"/>
        </w:rPr>
        <w:t xml:space="preserve">
      2.2. Жалға алушы: </w:t>
      </w:r>
      <w:r>
        <w:br/>
      </w:r>
      <w:r>
        <w:rPr>
          <w:rFonts w:ascii="Times New Roman"/>
          <w:b w:val="false"/>
          <w:i w:val="false"/>
          <w:color w:val="000000"/>
          <w:sz w:val="28"/>
        </w:rPr>
        <w:t xml:space="preserve">
      1) Баланс ұтаушыдан қабылдау-табыстау актісі бойынша көрсетілген объектіні алуға; </w:t>
      </w:r>
      <w:r>
        <w:br/>
      </w:r>
      <w:r>
        <w:rPr>
          <w:rFonts w:ascii="Times New Roman"/>
          <w:b w:val="false"/>
          <w:i w:val="false"/>
          <w:color w:val="000000"/>
          <w:sz w:val="28"/>
        </w:rPr>
        <w:t xml:space="preserve">
      2) объектіні осы Шарттың 1.1-тармағында көрсетілген мақсаттарға сай пайдалануға; </w:t>
      </w:r>
      <w:r>
        <w:br/>
      </w:r>
      <w:r>
        <w:rPr>
          <w:rFonts w:ascii="Times New Roman"/>
          <w:b w:val="false"/>
          <w:i w:val="false"/>
          <w:color w:val="000000"/>
          <w:sz w:val="28"/>
        </w:rPr>
        <w:t xml:space="preserve">
      3) осы Шарттың 1.2.-тармағында көрсетілген есептік айдан кейінгі 1-сінен кешіктірілмей ай сайын жалгерлік ақыны төлеуге, бенфициар-банкке - Астана қаласының </w:t>
      </w:r>
      <w:r>
        <w:br/>
      </w:r>
      <w:r>
        <w:rPr>
          <w:rFonts w:ascii="Times New Roman"/>
          <w:b w:val="false"/>
          <w:i w:val="false"/>
          <w:color w:val="000000"/>
          <w:sz w:val="28"/>
        </w:rPr>
        <w:t xml:space="preserve">
Қазынашылық комитеті, ДСК (шот) 000080900, Бк 11, БСК 19530170, бенифициар - _________________ бойынша салық, СТН __________________, төлемнің бағытталған коды 979, бюджеттік сыныптама коды - 201504 (коммуналдық меншікті жалға беруден түскен түсімдер); </w:t>
      </w:r>
      <w:r>
        <w:br/>
      </w:r>
      <w:r>
        <w:rPr>
          <w:rFonts w:ascii="Times New Roman"/>
          <w:b w:val="false"/>
          <w:i w:val="false"/>
          <w:color w:val="000000"/>
          <w:sz w:val="28"/>
        </w:rPr>
        <w:t xml:space="preserve">
      4) мүлікті техникалық дұрыс жағдайда ұстауға, бұзылуына, сынуына, объектінің және оған қатысты инженерлік байланыстардың жоғалуына жол бермеуге, еңбекті қорғау және техникалық қауіпсіздік нормалары мен ережелерінің сақталуын қамтамасыз етуге; </w:t>
      </w:r>
      <w:r>
        <w:br/>
      </w:r>
      <w:r>
        <w:rPr>
          <w:rFonts w:ascii="Times New Roman"/>
          <w:b w:val="false"/>
          <w:i w:val="false"/>
          <w:color w:val="000000"/>
          <w:sz w:val="28"/>
        </w:rPr>
        <w:t xml:space="preserve">
      5) өз қаражаты есебінен техникалық қызмет көрсетуді және ағымдағы жөндеуді жүргізуге; </w:t>
      </w:r>
      <w:r>
        <w:br/>
      </w:r>
      <w:r>
        <w:rPr>
          <w:rFonts w:ascii="Times New Roman"/>
          <w:b w:val="false"/>
          <w:i w:val="false"/>
          <w:color w:val="000000"/>
          <w:sz w:val="28"/>
        </w:rPr>
        <w:t xml:space="preserve">
      6) объектіні ұстау жөніндегі барлық шығындарды өз бетінше төлеуге, қызмет </w:t>
      </w:r>
      <w:r>
        <w:br/>
      </w:r>
      <w:r>
        <w:rPr>
          <w:rFonts w:ascii="Times New Roman"/>
          <w:b w:val="false"/>
          <w:i w:val="false"/>
          <w:color w:val="000000"/>
          <w:sz w:val="28"/>
        </w:rPr>
        <w:t xml:space="preserve">
ұсынушылармен тиісті Шарттар жасасуға; </w:t>
      </w:r>
      <w:r>
        <w:br/>
      </w:r>
      <w:r>
        <w:rPr>
          <w:rFonts w:ascii="Times New Roman"/>
          <w:b w:val="false"/>
          <w:i w:val="false"/>
          <w:color w:val="000000"/>
          <w:sz w:val="28"/>
        </w:rPr>
        <w:t xml:space="preserve">
      7) Жалға берушінің жазбаша келісімінсіз қайта жоспарлаумауға немесе объектіні және оның ішіндегі желілер мен байланыстарды қайта жабдықтамауға; </w:t>
      </w:r>
      <w:r>
        <w:br/>
      </w:r>
      <w:r>
        <w:rPr>
          <w:rFonts w:ascii="Times New Roman"/>
          <w:b w:val="false"/>
          <w:i w:val="false"/>
          <w:color w:val="000000"/>
          <w:sz w:val="28"/>
        </w:rPr>
        <w:t xml:space="preserve">
      8) объектіні үшінші тұлғаларға қосалқы жалгерлікке және сенімгерлік басқаруға бермеуге; </w:t>
      </w:r>
      <w:r>
        <w:br/>
      </w:r>
      <w:r>
        <w:rPr>
          <w:rFonts w:ascii="Times New Roman"/>
          <w:b w:val="false"/>
          <w:i w:val="false"/>
          <w:color w:val="000000"/>
          <w:sz w:val="28"/>
        </w:rPr>
        <w:t xml:space="preserve">
      9) Жалға берушінің өкілдерін тексекріс жүргізу үшін кедергісіз жіберуге:олармен айқындалған жетіспеушіліктерді уақытында дұрыстауға; </w:t>
      </w:r>
      <w:r>
        <w:br/>
      </w:r>
      <w:r>
        <w:rPr>
          <w:rFonts w:ascii="Times New Roman"/>
          <w:b w:val="false"/>
          <w:i w:val="false"/>
          <w:color w:val="000000"/>
          <w:sz w:val="28"/>
        </w:rPr>
        <w:t xml:space="preserve">
      10) Шарттың әрекет жасау мерзімі аяқталғанда немесе шарт бұзылған жағдайда объектінің дұрыс жағдайда табиғи тозуды ескере отырып Жалға берушіге немесе онымен көрсетілген тұлғаға объектіні тапсыруға міндетті; </w:t>
      </w:r>
      <w:r>
        <w:br/>
      </w:r>
      <w:r>
        <w:rPr>
          <w:rFonts w:ascii="Times New Roman"/>
          <w:b w:val="false"/>
          <w:i w:val="false"/>
          <w:color w:val="000000"/>
          <w:sz w:val="28"/>
        </w:rPr>
        <w:t xml:space="preserve">
      11) Шарттың әрекет жасау мерзімі өткен соң объектіні пайдалануын жалғастырған жағдайда, Жалға беруші жағынан қарсылық болмаған кезде объектіні нақты пайдаланған уақыты үшін жалгерлік ақы төлеуге; </w:t>
      </w:r>
      <w:r>
        <w:br/>
      </w:r>
      <w:r>
        <w:rPr>
          <w:rFonts w:ascii="Times New Roman"/>
          <w:b w:val="false"/>
          <w:i w:val="false"/>
          <w:color w:val="000000"/>
          <w:sz w:val="28"/>
        </w:rPr>
        <w:t xml:space="preserve">
      12) объектінің балансұстаушысы салық міндеттемелерін орындауы болып табылатын жалға алып отырған объектіге мүліктік салық төлеу жүргізуге. </w:t>
      </w:r>
      <w:r>
        <w:br/>
      </w:r>
      <w:r>
        <w:rPr>
          <w:rFonts w:ascii="Times New Roman"/>
          <w:b w:val="false"/>
          <w:i w:val="false"/>
          <w:color w:val="000000"/>
          <w:sz w:val="28"/>
        </w:rPr>
        <w:t xml:space="preserve">
      2.4. Жалға алушы: </w:t>
      </w:r>
      <w:r>
        <w:br/>
      </w:r>
      <w:r>
        <w:rPr>
          <w:rFonts w:ascii="Times New Roman"/>
          <w:b w:val="false"/>
          <w:i w:val="false"/>
          <w:color w:val="000000"/>
          <w:sz w:val="28"/>
        </w:rPr>
        <w:t xml:space="preserve">
      1) Шартпен көрсетілген тәртіпте жалға алған мүлікті пайдалануға; </w:t>
      </w:r>
      <w:r>
        <w:br/>
      </w:r>
      <w:r>
        <w:rPr>
          <w:rFonts w:ascii="Times New Roman"/>
          <w:b w:val="false"/>
          <w:i w:val="false"/>
          <w:color w:val="000000"/>
          <w:sz w:val="28"/>
        </w:rPr>
        <w:t xml:space="preserve">
      2) өз бетінше шаруашылық қызметті жоспарлауға және жүргізуге; </w:t>
      </w:r>
      <w:r>
        <w:br/>
      </w:r>
      <w:r>
        <w:rPr>
          <w:rFonts w:ascii="Times New Roman"/>
          <w:b w:val="false"/>
          <w:i w:val="false"/>
          <w:color w:val="000000"/>
          <w:sz w:val="28"/>
        </w:rPr>
        <w:t xml:space="preserve">
      3) Жалға берушінің келісімімен жалгерлік төлем бойынша міндеттемелерді мерзімінен бұрын орындауға құқылы. </w:t>
      </w:r>
    </w:p>
    <w:bookmarkStart w:name="z13" w:id="12"/>
    <w:p>
      <w:pPr>
        <w:spacing w:after="0"/>
        <w:ind w:left="0"/>
        <w:jc w:val="left"/>
      </w:pPr>
      <w:r>
        <w:rPr>
          <w:rFonts w:ascii="Times New Roman"/>
          <w:b/>
          <w:i w:val="false"/>
          <w:color w:val="000000"/>
        </w:rPr>
        <w:t xml:space="preserve"> 
  3. Тараптардың жауапкершіліктері </w:t>
      </w:r>
    </w:p>
    <w:bookmarkEnd w:id="12"/>
    <w:p>
      <w:pPr>
        <w:spacing w:after="0"/>
        <w:ind w:left="0"/>
        <w:jc w:val="both"/>
      </w:pPr>
      <w:r>
        <w:rPr>
          <w:rFonts w:ascii="Times New Roman"/>
          <w:b w:val="false"/>
          <w:i w:val="false"/>
          <w:color w:val="000000"/>
          <w:sz w:val="28"/>
        </w:rPr>
        <w:t xml:space="preserve">      3.1. Жалға берушінің жауапкершілігі: </w:t>
      </w:r>
      <w:r>
        <w:br/>
      </w:r>
      <w:r>
        <w:rPr>
          <w:rFonts w:ascii="Times New Roman"/>
          <w:b w:val="false"/>
          <w:i w:val="false"/>
          <w:color w:val="000000"/>
          <w:sz w:val="28"/>
        </w:rPr>
        <w:t xml:space="preserve">
      1) Балансұстаушы объектіні уақытында тапсырмаған жағдайда немесе Жалға берушінің кінәсі бойынша объект пайдаланылмаған жағдайда Жалға алушы Шарттың әрекет жасау мерзімін тиісті мерзімге ұзартуға құқылы. </w:t>
      </w:r>
      <w:r>
        <w:br/>
      </w:r>
      <w:r>
        <w:rPr>
          <w:rFonts w:ascii="Times New Roman"/>
          <w:b w:val="false"/>
          <w:i w:val="false"/>
          <w:color w:val="000000"/>
          <w:sz w:val="28"/>
        </w:rPr>
        <w:t xml:space="preserve">
      3.2. Жалға алушының жауапкершілігі: </w:t>
      </w:r>
      <w:r>
        <w:br/>
      </w:r>
      <w:r>
        <w:rPr>
          <w:rFonts w:ascii="Times New Roman"/>
          <w:b w:val="false"/>
          <w:i w:val="false"/>
          <w:color w:val="000000"/>
          <w:sz w:val="28"/>
        </w:rPr>
        <w:t xml:space="preserve">
      1) жалгерлік төлем мерзімін өткізіп алған жағдайда Жалға алушы өткізіп алған әр күні үшін жергілікті бюджетке 0,2 пайыз мөлшерінде өсімақы төлейді; </w:t>
      </w:r>
      <w:r>
        <w:br/>
      </w:r>
      <w:r>
        <w:rPr>
          <w:rFonts w:ascii="Times New Roman"/>
          <w:b w:val="false"/>
          <w:i w:val="false"/>
          <w:color w:val="000000"/>
          <w:sz w:val="28"/>
        </w:rPr>
        <w:t xml:space="preserve">
      2) Жалға алушы жалгерлік төлемді қатарынан екі рет төлемеген жағдайда Жалға беруші осы шартты бір жақты тәртіпте бұзуға құқылы; </w:t>
      </w:r>
      <w:r>
        <w:br/>
      </w:r>
      <w:r>
        <w:rPr>
          <w:rFonts w:ascii="Times New Roman"/>
          <w:b w:val="false"/>
          <w:i w:val="false"/>
          <w:color w:val="000000"/>
          <w:sz w:val="28"/>
        </w:rPr>
        <w:t xml:space="preserve">
      3) Жалға алушы Шарттың 2.3.-тармағында (2,3,4,5,6,7,8 т.т.) көрсетілген тәртіпті бұзған жағдайда Жалға беруші пайдаланбаған мерзімдегі жалдық төлемді қайтармай осы Шартты мерзімінен бұрын бұзуға құқылы. </w:t>
      </w:r>
      <w:r>
        <w:br/>
      </w:r>
      <w:r>
        <w:rPr>
          <w:rFonts w:ascii="Times New Roman"/>
          <w:b w:val="false"/>
          <w:i w:val="false"/>
          <w:color w:val="000000"/>
          <w:sz w:val="28"/>
        </w:rPr>
        <w:t xml:space="preserve">
      3.3. Әр тарап екінші тараптқа тигізген залал үшін толық материалдық жауапкершілкке тартылады. </w:t>
      </w:r>
      <w:r>
        <w:br/>
      </w:r>
      <w:r>
        <w:rPr>
          <w:rFonts w:ascii="Times New Roman"/>
          <w:b w:val="false"/>
          <w:i w:val="false"/>
          <w:color w:val="000000"/>
          <w:sz w:val="28"/>
        </w:rPr>
        <w:t xml:space="preserve">
      3.4. Айыптық санкцияларды төлеу тараптарды шарттық міндеттемелерін орындаудан босатпайды. </w:t>
      </w:r>
    </w:p>
    <w:bookmarkStart w:name="z14" w:id="13"/>
    <w:p>
      <w:pPr>
        <w:spacing w:after="0"/>
        <w:ind w:left="0"/>
        <w:jc w:val="left"/>
      </w:pPr>
      <w:r>
        <w:rPr>
          <w:rFonts w:ascii="Times New Roman"/>
          <w:b/>
          <w:i w:val="false"/>
          <w:color w:val="000000"/>
        </w:rPr>
        <w:t xml:space="preserve"> 
  4. Ерекше шарттар </w:t>
      </w:r>
    </w:p>
    <w:bookmarkEnd w:id="13"/>
    <w:p>
      <w:pPr>
        <w:spacing w:after="0"/>
        <w:ind w:left="0"/>
        <w:jc w:val="both"/>
      </w:pPr>
      <w:r>
        <w:rPr>
          <w:rFonts w:ascii="Times New Roman"/>
          <w:b w:val="false"/>
          <w:i w:val="false"/>
          <w:color w:val="000000"/>
          <w:sz w:val="28"/>
        </w:rPr>
        <w:t xml:space="preserve">      4.1. Осы Шарт жасасқан күнтізбелік айға төлентенін жалгерлік төлем оны жасасқан күннен бастап 10 күн ішінде аударылады; келесі төлемдер 2.3.-тармағына сәйкес (3 т.т.) жүргізеді. </w:t>
      </w:r>
      <w:r>
        <w:br/>
      </w:r>
      <w:r>
        <w:rPr>
          <w:rFonts w:ascii="Times New Roman"/>
          <w:b w:val="false"/>
          <w:i w:val="false"/>
          <w:color w:val="000000"/>
          <w:sz w:val="28"/>
        </w:rPr>
        <w:t xml:space="preserve">
      4.2. Осы Шарт қаланың (ауданның) қаржы бөлімдерінде тіркелуі тиіс. </w:t>
      </w:r>
      <w:r>
        <w:br/>
      </w:r>
      <w:r>
        <w:rPr>
          <w:rFonts w:ascii="Times New Roman"/>
          <w:b w:val="false"/>
          <w:i w:val="false"/>
          <w:color w:val="000000"/>
          <w:sz w:val="28"/>
        </w:rPr>
        <w:t xml:space="preserve">
      4.3. Егер Жалға алушы мемлекеттік тапсырысты орындайтын мемлекеттік мекеме  немесе МКҚК болып табылса, онда Шарт Қазынашылық органдарында тіркелген сәттен бастап күшіне енеді және екі тарапқа да міндетті болып табылады. </w:t>
      </w:r>
      <w:r>
        <w:br/>
      </w:r>
      <w:r>
        <w:rPr>
          <w:rFonts w:ascii="Times New Roman"/>
          <w:b w:val="false"/>
          <w:i w:val="false"/>
          <w:color w:val="000000"/>
          <w:sz w:val="28"/>
        </w:rPr>
        <w:t xml:space="preserve">
      4.4. Осы шарт кез келген тараппен мерзімінен бұрын бұзыла алады, бірақ екінші тарапты бір ай бұрын жазбаша нысанда мәлімдеуге тиіс (3.2. - тармақта (2 т.т.) көрсетілген жағдайлардан басқа). </w:t>
      </w:r>
      <w:r>
        <w:br/>
      </w:r>
      <w:r>
        <w:rPr>
          <w:rFonts w:ascii="Times New Roman"/>
          <w:b w:val="false"/>
          <w:i w:val="false"/>
          <w:color w:val="000000"/>
          <w:sz w:val="28"/>
        </w:rPr>
        <w:t xml:space="preserve">
      4.5. Бір жылдан жоғары мерзімге жасалған Шарт мемлекеттік тіркеуге жатады. Шарттың тіркелуі Жалға беруші есебінен жүзеге асырылады. </w:t>
      </w:r>
      <w:r>
        <w:br/>
      </w:r>
      <w:r>
        <w:rPr>
          <w:rFonts w:ascii="Times New Roman"/>
          <w:b w:val="false"/>
          <w:i w:val="false"/>
          <w:color w:val="000000"/>
          <w:sz w:val="28"/>
        </w:rPr>
        <w:t xml:space="preserve">
      4.6. Балансында мемлекеттік коммуналдық мүлік объектісі бар коммуналдық заңды тұлға (балансұстаушы) объектіні мақсатты тағайындауының сақталуын және оның ақталуын бақылауды жүзеге асырады. </w:t>
      </w:r>
    </w:p>
    <w:bookmarkStart w:name="z15" w:id="14"/>
    <w:p>
      <w:pPr>
        <w:spacing w:after="0"/>
        <w:ind w:left="0"/>
        <w:jc w:val="left"/>
      </w:pPr>
      <w:r>
        <w:rPr>
          <w:rFonts w:ascii="Times New Roman"/>
          <w:b/>
          <w:i w:val="false"/>
          <w:color w:val="000000"/>
        </w:rPr>
        <w:t xml:space="preserve"> 
  5. Басқа шарттар </w:t>
      </w:r>
    </w:p>
    <w:bookmarkEnd w:id="14"/>
    <w:p>
      <w:pPr>
        <w:spacing w:after="0"/>
        <w:ind w:left="0"/>
        <w:jc w:val="both"/>
      </w:pPr>
      <w:r>
        <w:rPr>
          <w:rFonts w:ascii="Times New Roman"/>
          <w:b w:val="false"/>
          <w:i w:val="false"/>
          <w:color w:val="000000"/>
          <w:sz w:val="28"/>
        </w:rPr>
        <w:t xml:space="preserve">      5.1. Осы Шартта реттелмеген даулар заңда белгіленген тәртіпте шешіледі. </w:t>
      </w:r>
      <w:r>
        <w:br/>
      </w:r>
      <w:r>
        <w:rPr>
          <w:rFonts w:ascii="Times New Roman"/>
          <w:b w:val="false"/>
          <w:i w:val="false"/>
          <w:color w:val="000000"/>
          <w:sz w:val="28"/>
        </w:rPr>
        <w:t xml:space="preserve">
      5.2. Осы Шартқа енгізілетін өзгерістер мен толықтырулар екі тараптың қол қойылғанынан және қаланың (ауданның) қаржы бөлімінде тіркелгеннен кейін заңды күші бар. </w:t>
      </w:r>
      <w:r>
        <w:br/>
      </w:r>
      <w:r>
        <w:rPr>
          <w:rFonts w:ascii="Times New Roman"/>
          <w:b w:val="false"/>
          <w:i w:val="false"/>
          <w:color w:val="000000"/>
          <w:sz w:val="28"/>
        </w:rPr>
        <w:t xml:space="preserve">
      5.3. Осы Шарт төрт данада жасалып, бір данасы - Жалға берушіге, екінші данасы - Жалға алушыға, үшінші данасы - объектіні балансұстаушыға берілген. </w:t>
      </w:r>
    </w:p>
    <w:bookmarkStart w:name="z16" w:id="15"/>
    <w:p>
      <w:pPr>
        <w:spacing w:after="0"/>
        <w:ind w:left="0"/>
        <w:jc w:val="left"/>
      </w:pPr>
      <w:r>
        <w:rPr>
          <w:rFonts w:ascii="Times New Roman"/>
          <w:b/>
          <w:i w:val="false"/>
          <w:color w:val="000000"/>
        </w:rPr>
        <w:t xml:space="preserve"> 
  6. Тараптардың заңды деректемелері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беруші: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ДСК____________________________ </w:t>
            </w:r>
            <w:r>
              <w:br/>
            </w:r>
            <w:r>
              <w:rPr>
                <w:rFonts w:ascii="Times New Roman"/>
                <w:b w:val="false"/>
                <w:i w:val="false"/>
                <w:color w:val="000000"/>
                <w:sz w:val="20"/>
              </w:rPr>
              <w:t xml:space="preserve">
БСК____________________________ </w:t>
            </w:r>
            <w:r>
              <w:br/>
            </w:r>
            <w:r>
              <w:rPr>
                <w:rFonts w:ascii="Times New Roman"/>
                <w:b w:val="false"/>
                <w:i w:val="false"/>
                <w:color w:val="000000"/>
                <w:sz w:val="20"/>
              </w:rPr>
              <w:t xml:space="preserve">
СТН____________________________ </w:t>
            </w:r>
            <w:r>
              <w:br/>
            </w:r>
            <w:r>
              <w:rPr>
                <w:rFonts w:ascii="Times New Roman"/>
                <w:b w:val="false"/>
                <w:i w:val="false"/>
                <w:color w:val="000000"/>
                <w:sz w:val="20"/>
              </w:rPr>
              <w:t xml:space="preserve">
__________          __________ </w:t>
            </w:r>
            <w:r>
              <w:br/>
            </w:r>
            <w:r>
              <w:rPr>
                <w:rFonts w:ascii="Times New Roman"/>
                <w:b w:val="false"/>
                <w:i w:val="false"/>
                <w:color w:val="000000"/>
                <w:sz w:val="20"/>
              </w:rPr>
              <w:t xml:space="preserve">
 (қолы)             (аты-жөні) </w:t>
            </w:r>
            <w:r>
              <w:br/>
            </w:r>
            <w:r>
              <w:rPr>
                <w:rFonts w:ascii="Times New Roman"/>
                <w:b w:val="false"/>
                <w:i w:val="false"/>
                <w:color w:val="000000"/>
                <w:sz w:val="20"/>
              </w:rPr>
              <w:t xml:space="preserve">
             м.о.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ДСК____________________________ </w:t>
            </w:r>
            <w:r>
              <w:br/>
            </w:r>
            <w:r>
              <w:rPr>
                <w:rFonts w:ascii="Times New Roman"/>
                <w:b w:val="false"/>
                <w:i w:val="false"/>
                <w:color w:val="000000"/>
                <w:sz w:val="20"/>
              </w:rPr>
              <w:t xml:space="preserve">
БСК____________________________ </w:t>
            </w:r>
            <w:r>
              <w:br/>
            </w:r>
            <w:r>
              <w:rPr>
                <w:rFonts w:ascii="Times New Roman"/>
                <w:b w:val="false"/>
                <w:i w:val="false"/>
                <w:color w:val="000000"/>
                <w:sz w:val="20"/>
              </w:rPr>
              <w:t xml:space="preserve">
СТН____________________________ </w:t>
            </w:r>
            <w:r>
              <w:br/>
            </w:r>
            <w:r>
              <w:rPr>
                <w:rFonts w:ascii="Times New Roman"/>
                <w:b w:val="false"/>
                <w:i w:val="false"/>
                <w:color w:val="000000"/>
                <w:sz w:val="20"/>
              </w:rPr>
              <w:t xml:space="preserve">
__________          __________ </w:t>
            </w:r>
            <w:r>
              <w:br/>
            </w:r>
            <w:r>
              <w:rPr>
                <w:rFonts w:ascii="Times New Roman"/>
                <w:b w:val="false"/>
                <w:i w:val="false"/>
                <w:color w:val="000000"/>
                <w:sz w:val="20"/>
              </w:rPr>
              <w:t xml:space="preserve">
 (қолы)             (аты-жөні) </w:t>
            </w:r>
            <w:r>
              <w:br/>
            </w:r>
            <w:r>
              <w:rPr>
                <w:rFonts w:ascii="Times New Roman"/>
                <w:b w:val="false"/>
                <w:i w:val="false"/>
                <w:color w:val="000000"/>
                <w:sz w:val="20"/>
              </w:rPr>
              <w:t xml:space="preserve">
             м.о.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r>
              <w:br/>
            </w:r>
            <w:r>
              <w:rPr>
                <w:rFonts w:ascii="Times New Roman"/>
                <w:b w:val="false"/>
                <w:i w:val="false"/>
                <w:color w:val="000000"/>
                <w:sz w:val="20"/>
              </w:rPr>
              <w:t xml:space="preserve">
Баланс ұстаушы: ________________________________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____________         ___________ </w:t>
            </w:r>
            <w:r>
              <w:br/>
            </w:r>
            <w:r>
              <w:rPr>
                <w:rFonts w:ascii="Times New Roman"/>
                <w:b w:val="false"/>
                <w:i w:val="false"/>
                <w:color w:val="000000"/>
                <w:sz w:val="20"/>
              </w:rPr>
              <w:t xml:space="preserve">
                   (қолы)             (аты-жөні) </w:t>
            </w:r>
            <w:r>
              <w:br/>
            </w:r>
            <w:r>
              <w:rPr>
                <w:rFonts w:ascii="Times New Roman"/>
                <w:b w:val="false"/>
                <w:i w:val="false"/>
                <w:color w:val="000000"/>
                <w:sz w:val="20"/>
              </w:rPr>
              <w:t xml:space="preserve">
                               м.о.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