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c30e" w14:textId="ccf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 102 қаулысы. Қостанай облысы Әділет департаментінде 2008 жылғы 12 наурызда № 3610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және "Мемлекеттік қызмет көрсетудің </w:t>
      </w:r>
      <w:r>
        <w:rPr>
          <w:rFonts w:ascii="Times New Roman"/>
          <w:b w:val="false"/>
          <w:i w:val="false"/>
          <w:color w:val="000000"/>
          <w:sz w:val="28"/>
        </w:rPr>
        <w:t xml:space="preserve">үлгі стандартын </w:t>
      </w:r>
      <w:r>
        <w:rPr>
          <w:rFonts w:ascii="Times New Roman"/>
          <w:b w:val="false"/>
          <w:i w:val="false"/>
          <w:color w:val="000000"/>
          <w:sz w:val="28"/>
        </w:rPr>
        <w:t xml:space="preserve">бекіту туралы" Қазақстан Республикасы Yкіметінің 2007 жылғы 30 маусымдағы № 558 және "Жеке және заңды тұлғаларға көрсетілетін </w:t>
      </w:r>
      <w:r>
        <w:rPr>
          <w:rFonts w:ascii="Times New Roman"/>
          <w:b w:val="false"/>
          <w:i w:val="false"/>
          <w:color w:val="000000"/>
          <w:sz w:val="28"/>
        </w:rPr>
        <w:t xml:space="preserve">мемлекеттік қызметтердің тізілімін </w:t>
      </w:r>
      <w:r>
        <w:rPr>
          <w:rFonts w:ascii="Times New Roman"/>
          <w:b w:val="false"/>
          <w:i w:val="false"/>
          <w:color w:val="000000"/>
          <w:sz w:val="28"/>
        </w:rPr>
        <w:t xml:space="preserve">бекіту туралы" 2007 жылғы 30 маусымдағы № 561 қаулыларына орай Қостанай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 102 қаулысымен бекітілген </w:t>
      </w:r>
    </w:p>
    <w:p>
      <w:pPr>
        <w:spacing w:after="0"/>
        <w:ind w:left="0"/>
        <w:jc w:val="both"/>
      </w:pPr>
      <w:r>
        <w:rPr>
          <w:rFonts w:ascii="Times New Roman"/>
          <w:b/>
          <w:i w:val="false"/>
          <w:color w:val="000080"/>
          <w:sz w:val="28"/>
        </w:rPr>
        <w:t xml:space="preserve">"Мемлекеттік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Мемлекеттік және мемлекеттік емес медициналық-әлеуметтік мекемелерде әлеуметтік қызмет көрсетуге арналған құжаттарды ресімдеу - денсаулық жағдайы бойынша өзге адамның үнемі күтімі мен медициналық қызмет көрсетуіне мұқтаж жалғызілікті қарттарға, мүгедектерге, психоневрологиялық аурулар қатарындағы мүгедектерге, мүгедек балаларға мүгедектердің жасына, денсаулығының жағдайына сәйкес бейімделген қарттар мен мүгедектерге арналған интернат үйлеріне оларды жіберу мақсатымен және оларға тіршілік ету жағдайларын туғызу, күтімен қамтамасыз ету, медициналық қызметтер көрсету, оңалту, әлеуметтік-еңбекпен бейімдеу, демалыс пен бос уақыттарын ұйымдастыру үшін құжаттарды ресімдеу. </w:t>
      </w:r>
      <w:r>
        <w:br/>
      </w:r>
      <w:r>
        <w:rPr>
          <w:rFonts w:ascii="Times New Roman"/>
          <w:b w:val="false"/>
          <w:i w:val="false"/>
          <w:color w:val="000000"/>
          <w:sz w:val="28"/>
        </w:rPr>
        <w:t xml:space="preserve">
      2. Көрсетілетін мемлекеттік қызмет нысаны: ішінара автоматтандырылмаған. </w:t>
      </w:r>
      <w:r>
        <w:br/>
      </w:r>
      <w:r>
        <w:rPr>
          <w:rFonts w:ascii="Times New Roman"/>
          <w:b w:val="false"/>
          <w:i w:val="false"/>
          <w:color w:val="000000"/>
          <w:sz w:val="28"/>
        </w:rPr>
        <w:t xml:space="preserve">
      3. Мемлекеттік қызмет: </w:t>
      </w:r>
      <w:r>
        <w:br/>
      </w: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 xml:space="preserve">24-бабы </w:t>
      </w:r>
      <w:r>
        <w:rPr>
          <w:rFonts w:ascii="Times New Roman"/>
          <w:b w:val="false"/>
          <w:i w:val="false"/>
          <w:color w:val="000000"/>
          <w:sz w:val="28"/>
        </w:rPr>
        <w:t xml:space="preserve">; </w:t>
      </w:r>
      <w:r>
        <w:br/>
      </w:r>
      <w:r>
        <w:rPr>
          <w:rFonts w:ascii="Times New Roman"/>
          <w:b w:val="false"/>
          <w:i w:val="false"/>
          <w:color w:val="000000"/>
          <w:sz w:val="28"/>
        </w:rPr>
        <w:t xml:space="preserve">
      2) "Әлеуметтік қызмет көрсету Үлгі Ережелерін бекіту туралы" Қазақстан Республикасының Еңбек және халықты әлеуметтік қорғау министрінің міндетін атқарушының 2005 жылғы 1 желтоқсандағы № 306-ө бұйрығымен (нормативтік құқықтық актілер мемлекеттік тіркеу № 3958 Тізілімінде тіркелген) бекітілген балалар психоневрологиялық медициналық-әлеуметтік мекемелерде әлеуметтік қызмет көрсету Үлгі </w:t>
      </w:r>
      <w:r>
        <w:rPr>
          <w:rFonts w:ascii="Times New Roman"/>
          <w:b w:val="false"/>
          <w:i w:val="false"/>
          <w:color w:val="000000"/>
          <w:sz w:val="28"/>
        </w:rPr>
        <w:t xml:space="preserve">Ережелерінің 2 </w:t>
      </w:r>
      <w:r>
        <w:rPr>
          <w:rFonts w:ascii="Times New Roman"/>
          <w:b w:val="false"/>
          <w:i w:val="false"/>
          <w:color w:val="000000"/>
          <w:sz w:val="28"/>
        </w:rPr>
        <w:t xml:space="preserve">, </w:t>
      </w:r>
      <w:r>
        <w:rPr>
          <w:rFonts w:ascii="Times New Roman"/>
          <w:b w:val="false"/>
          <w:i w:val="false"/>
          <w:color w:val="000000"/>
          <w:sz w:val="28"/>
        </w:rPr>
        <w:t xml:space="preserve">8, 9-тармақтары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3) "Әлеуметтік қызмет көрсету Үлгі Ережелерін бекіту туралы" Қазақстан Республикасының Еңбек және халықты әлеуметтік қорғау министрінің міндетін атқарушының 2005 жылғы 1 желтоқсандағы № 306-ө бұйрығымен (нормативтік құқықтық актілер мемлекеттік тіркеу № 3958 Тізілімінде тіркелген) бекітілген қарттар мен жалпы үлгідегі мүгедектерге арналған мемлекеттік медициналық-әлеуметтік мекемелерде және мемлекеттік емес медициналық-әлеуметтік ұйымдарда әлеуметтік қызмет көрсету </w:t>
      </w:r>
      <w:r>
        <w:rPr>
          <w:rFonts w:ascii="Times New Roman"/>
          <w:b w:val="false"/>
          <w:i w:val="false"/>
          <w:color w:val="000000"/>
          <w:sz w:val="28"/>
        </w:rPr>
        <w:t xml:space="preserve">Үлгі Ережелерінің 2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11, 12-тармақтары </w:t>
      </w:r>
      <w:r>
        <w:rPr>
          <w:rFonts w:ascii="Times New Roman"/>
          <w:b w:val="false"/>
          <w:i w:val="false"/>
          <w:color w:val="000000"/>
          <w:sz w:val="28"/>
        </w:rPr>
        <w:t xml:space="preserve">; </w:t>
      </w:r>
      <w:r>
        <w:br/>
      </w:r>
      <w:r>
        <w:rPr>
          <w:rFonts w:ascii="Times New Roman"/>
          <w:b w:val="false"/>
          <w:i w:val="false"/>
          <w:color w:val="000000"/>
          <w:sz w:val="28"/>
        </w:rPr>
        <w:t xml:space="preserve">
      4) "Әлеуметтік қызмет көрсету Үлгі Ережелерін бекіту туралы" Қазақстан Республикасының Еңбек және халықты әлеуметтік қорғау министрінің міндетін атқарушының 2005 жылғы 1 желтоқсандағы № 306-ө бұйрығымен (нормативтік құқықтық актілер мемлекеттік тіркеу № 3958 Тізілімінде тіркелген) бекітілген психоневрологиялық медициналық-әлеуметтік мекемелерде әлеуметтік қызмет көрсету </w:t>
      </w:r>
      <w:r>
        <w:rPr>
          <w:rFonts w:ascii="Times New Roman"/>
          <w:b w:val="false"/>
          <w:i w:val="false"/>
          <w:color w:val="000000"/>
          <w:sz w:val="28"/>
        </w:rPr>
        <w:t xml:space="preserve">Үлгі Ережелерінің 2 </w:t>
      </w:r>
      <w:r>
        <w:rPr>
          <w:rFonts w:ascii="Times New Roman"/>
          <w:b w:val="false"/>
          <w:i w:val="false"/>
          <w:color w:val="000000"/>
          <w:sz w:val="28"/>
        </w:rPr>
        <w:t xml:space="preserve">, </w:t>
      </w:r>
      <w:r>
        <w:rPr>
          <w:rFonts w:ascii="Times New Roman"/>
          <w:b w:val="false"/>
          <w:i w:val="false"/>
          <w:color w:val="000000"/>
          <w:sz w:val="28"/>
        </w:rPr>
        <w:t xml:space="preserve">8, 9-тармақтары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 аудандардың (облыстық маңызы бар қалалардың) жұмыспен қамту және әлеуметтік бағдарламалар бөлімдері (бұдан әрі - Бөлімдер) арқылы көрсетіледі.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xml:space="preserve">
      5. Өтініш беруші алатын мемлекеттік қызмет көрсетудің аяқталу нысаны (нәтижесі): мемлекеттік медициналық-әлеуметтік мекемелерде (бұдан әрі - ММӘМ) әлеуметтік қызмет көрсетуге арналған құжаттарды ресімдеу. </w:t>
      </w:r>
      <w:r>
        <w:br/>
      </w:r>
      <w:r>
        <w:rPr>
          <w:rFonts w:ascii="Times New Roman"/>
          <w:b w:val="false"/>
          <w:i w:val="false"/>
          <w:color w:val="000000"/>
          <w:sz w:val="28"/>
        </w:rPr>
        <w:t xml:space="preserve">
      мемлекеттік медициналық-әлеуметтік мекемеге әлеуметтік қызмет көрсетуге жолдама беру болып табылады. </w:t>
      </w:r>
      <w:r>
        <w:br/>
      </w:r>
      <w:r>
        <w:rPr>
          <w:rFonts w:ascii="Times New Roman"/>
          <w:b w:val="false"/>
          <w:i w:val="false"/>
          <w:color w:val="000000"/>
          <w:sz w:val="28"/>
        </w:rPr>
        <w:t xml:space="preserve">
      6. Әлеуметтік қызмет көрсету үшін мемлекеттік қызмет мынадай жеке тұлғаларға беріледі (бұдан әрі - өтініш берушілер): </w:t>
      </w:r>
      <w:r>
        <w:br/>
      </w:r>
      <w:r>
        <w:rPr>
          <w:rFonts w:ascii="Times New Roman"/>
          <w:b w:val="false"/>
          <w:i w:val="false"/>
          <w:color w:val="000000"/>
          <w:sz w:val="28"/>
        </w:rPr>
        <w:t xml:space="preserve">
      1) қарттар мен жалпы үлгідегі мүгедектерге арналған мемлекеттік медициналық-әлеуметтік мекемелерде: </w:t>
      </w:r>
      <w:r>
        <w:br/>
      </w:r>
      <w:r>
        <w:rPr>
          <w:rFonts w:ascii="Times New Roman"/>
          <w:b w:val="false"/>
          <w:i w:val="false"/>
          <w:color w:val="000000"/>
          <w:sz w:val="28"/>
        </w:rPr>
        <w:t xml:space="preserve">
      заңнама бойынша оларды күту мен оларға қамқорлық жасауға міндетті кәмелетке толған жұмысқа жарамды жақын туыстары жоқ, сондай-ақ объективтік себептер бойынша оларға үнемі көмек пен күтім қамтамасыз ете алмайтын (ұлғайған жасына орай бірінші, екінші топ мүгедектігі, онкологиялық, психикалық ауруы бар, бас бостандығынан айыру жерлерінде, немесе мемлекеттен тыс жерге тұрғылықты тұруға кеткен) жақын туыстары бар денсаулық жағдайы бойынша өзге адамның үнемі күтімі мен медициналық қызмет түрлеріне мұқтаж қарттар мен бірінші және екінші топтағы мүгедектерге (ерлі-зайыптыларға). </w:t>
      </w:r>
      <w:r>
        <w:br/>
      </w:r>
      <w:r>
        <w:rPr>
          <w:rFonts w:ascii="Times New Roman"/>
          <w:b w:val="false"/>
          <w:i w:val="false"/>
          <w:color w:val="000000"/>
          <w:sz w:val="28"/>
        </w:rPr>
        <w:t xml:space="preserve">
      Ерекше жағдайларда Ардагерлер, мүгедектер істері жөніндегі кеңестерінің шешімі бойынша даулы себептерге байланысты бірге тұру мүмкін емес кәмелетке толған жұмысқа жарамды жақын туыстары бар қарттары мен бірінші, екінші топтағы мүгедектер ММӘМ тұруға қабылдану мүмкін. </w:t>
      </w:r>
      <w:r>
        <w:br/>
      </w:r>
      <w:r>
        <w:rPr>
          <w:rFonts w:ascii="Times New Roman"/>
          <w:b w:val="false"/>
          <w:i w:val="false"/>
          <w:color w:val="000000"/>
          <w:sz w:val="28"/>
        </w:rPr>
        <w:t xml:space="preserve">
      Ұлы Отан соғысының мүгедектері, қатысушылары, сондай-ақ соларға теңестірілген тұлғалар, заңнама бойынша оларды күту мен оларға қамқорлық жасауға міндетті кәмелетке толған жұмысқа жарамды жақын туыстары бар болғанына қарамастан, бірінші кезекті тәртіпте ММӘМ қабылданады; </w:t>
      </w:r>
      <w:r>
        <w:br/>
      </w:r>
      <w:r>
        <w:rPr>
          <w:rFonts w:ascii="Times New Roman"/>
          <w:b w:val="false"/>
          <w:i w:val="false"/>
          <w:color w:val="000000"/>
          <w:sz w:val="28"/>
        </w:rPr>
        <w:t xml:space="preserve">
      2) балалар психоневрологиялық медициналық-әлеуметтік мекемелерге: </w:t>
      </w:r>
      <w:r>
        <w:br/>
      </w:r>
      <w:r>
        <w:rPr>
          <w:rFonts w:ascii="Times New Roman"/>
          <w:b w:val="false"/>
          <w:i w:val="false"/>
          <w:color w:val="000000"/>
          <w:sz w:val="28"/>
        </w:rPr>
        <w:t xml:space="preserve">
      денсаулық жағдайы бойынша өзге адамдардың күтімі мен медициналық қызмет түрлеріне мұқтаж психоневрологиялық патологиясымен 4-тен 18 жасқа дейінгі мүгедек балаларға; </w:t>
      </w:r>
      <w:r>
        <w:br/>
      </w:r>
      <w:r>
        <w:rPr>
          <w:rFonts w:ascii="Times New Roman"/>
          <w:b w:val="false"/>
          <w:i w:val="false"/>
          <w:color w:val="000000"/>
          <w:sz w:val="28"/>
        </w:rPr>
        <w:t xml:space="preserve">
      3) психоневрологиялық медициналық-әлеуметтік мекемелерге: </w:t>
      </w:r>
      <w:r>
        <w:br/>
      </w:r>
      <w:r>
        <w:rPr>
          <w:rFonts w:ascii="Times New Roman"/>
          <w:b w:val="false"/>
          <w:i w:val="false"/>
          <w:color w:val="000000"/>
          <w:sz w:val="28"/>
        </w:rPr>
        <w:t xml:space="preserve">
      денсаулық жағдайы бойынша өзге адамдардың күтімі мен медициналық қызмет түрлеріне мұқтаж психоневрологиялық патологиясымен он сегіз жастан асқан бірінші, екінші топтағы мүгедектерге. </w:t>
      </w:r>
      <w:r>
        <w:br/>
      </w:r>
      <w:r>
        <w:rPr>
          <w:rFonts w:ascii="Times New Roman"/>
          <w:b w:val="false"/>
          <w:i w:val="false"/>
          <w:color w:val="000000"/>
          <w:sz w:val="28"/>
        </w:rPr>
        <w:t xml:space="preserve">
      7. Мемлекеттік қызмет көрсету кезінде уақытты шектеу мерзімі: </w:t>
      </w:r>
      <w:r>
        <w:br/>
      </w:r>
      <w:r>
        <w:rPr>
          <w:rFonts w:ascii="Times New Roman"/>
          <w:b w:val="false"/>
          <w:i w:val="false"/>
          <w:color w:val="000000"/>
          <w:sz w:val="28"/>
        </w:rPr>
        <w:t xml:space="preserve">
      1) қызмет, ММӘМ кезектілік болмаған жағдайда, өтініш беруші тапсырған құжаттар тіркелінген кезден бастап 30 күнтізбелік күннен аспайтын мерзімде көрсетіледі. ММӘМ кезектілік бар болғанда, азаматтың арызы, оның соңғы орындалуын (жолдама беруін) қоса алғанға дейін, қосымша бақылауға қойылады; </w:t>
      </w:r>
      <w:r>
        <w:br/>
      </w:r>
      <w:r>
        <w:rPr>
          <w:rFonts w:ascii="Times New Roman"/>
          <w:b w:val="false"/>
          <w:i w:val="false"/>
          <w:color w:val="000000"/>
          <w:sz w:val="28"/>
        </w:rPr>
        <w:t xml:space="preserve">
      2) өтініш беруші тапсыратын қажетті құжаттарды тіркегенде, кезекте күтудің барынша ұйғарымды уақыты 40 минуттан аспайтын уақытты құрайды; </w:t>
      </w:r>
      <w:r>
        <w:br/>
      </w:r>
      <w:r>
        <w:rPr>
          <w:rFonts w:ascii="Times New Roman"/>
          <w:b w:val="false"/>
          <w:i w:val="false"/>
          <w:color w:val="000000"/>
          <w:sz w:val="28"/>
        </w:rPr>
        <w:t xml:space="preserve">
      3) мемлекеттік қызмет көрсету нәтижесі ретінде құжаттарды алғанда кезекте күтудің барынша ұйғарымды уақыты 40 минуттан аспау. </w:t>
      </w:r>
      <w:r>
        <w:br/>
      </w:r>
      <w:r>
        <w:rPr>
          <w:rFonts w:ascii="Times New Roman"/>
          <w:b w:val="false"/>
          <w:i w:val="false"/>
          <w:color w:val="000000"/>
          <w:sz w:val="28"/>
        </w:rPr>
        <w:t xml:space="preserve">
      8.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даярлау үшін қолайлы жағдайлар көзделген.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 мынадай құжаттар тапсыру қажет: </w:t>
      </w:r>
      <w:r>
        <w:br/>
      </w:r>
      <w:r>
        <w:rPr>
          <w:rFonts w:ascii="Times New Roman"/>
          <w:b w:val="false"/>
          <w:i w:val="false"/>
          <w:color w:val="000000"/>
          <w:sz w:val="28"/>
        </w:rPr>
        <w:t xml:space="preserve">
      1) қарттар мен жалпы үлгідегі мүгедектерге арналған мемлекеттік медициналық-әлеуметтік мекемелерге қабылдау үшін: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әлеуметтік жеке код беру туралы куәлік; </w:t>
      </w:r>
      <w:r>
        <w:br/>
      </w:r>
      <w:r>
        <w:rPr>
          <w:rFonts w:ascii="Times New Roman"/>
          <w:b w:val="false"/>
          <w:i w:val="false"/>
          <w:color w:val="000000"/>
          <w:sz w:val="28"/>
        </w:rPr>
        <w:t xml:space="preserve">
      медициналық карта және амбулаторлық картадан үзінді; </w:t>
      </w:r>
      <w:r>
        <w:br/>
      </w:r>
      <w:r>
        <w:rPr>
          <w:rFonts w:ascii="Times New Roman"/>
          <w:b w:val="false"/>
          <w:i w:val="false"/>
          <w:color w:val="000000"/>
          <w:sz w:val="28"/>
        </w:rPr>
        <w:t xml:space="preserve">
      зейнеткерлік куәлік (зейнеткерлік жастағы тұлғалар үшін); </w:t>
      </w:r>
      <w:r>
        <w:br/>
      </w:r>
      <w:r>
        <w:rPr>
          <w:rFonts w:ascii="Times New Roman"/>
          <w:b w:val="false"/>
          <w:i w:val="false"/>
          <w:color w:val="000000"/>
          <w:sz w:val="28"/>
        </w:rPr>
        <w:t xml:space="preserve">
      Ұлы Отан соғысына қатысушылар, мүгедектері және соларға теңестірілген тұлғалар үшін - белгіленген үлгідегі куәлігі; </w:t>
      </w:r>
      <w:r>
        <w:br/>
      </w:r>
      <w:r>
        <w:rPr>
          <w:rFonts w:ascii="Times New Roman"/>
          <w:b w:val="false"/>
          <w:i w:val="false"/>
          <w:color w:val="000000"/>
          <w:sz w:val="28"/>
        </w:rPr>
        <w:t xml:space="preserve">
      мүгедектер үшін - мүгедекті оңалтудың жеке бағдарламасынан үзінді (көшірме), мүгедектік туралы анықтама (көшірме); </w:t>
      </w:r>
      <w:r>
        <w:br/>
      </w:r>
      <w:r>
        <w:rPr>
          <w:rFonts w:ascii="Times New Roman"/>
          <w:b w:val="false"/>
          <w:i w:val="false"/>
          <w:color w:val="000000"/>
          <w:sz w:val="28"/>
        </w:rPr>
        <w:t xml:space="preserve">
      2) балалар психоневрологиялық медициналық-әлеуметтік мекемелерге қабылдау үшін: </w:t>
      </w:r>
      <w:r>
        <w:br/>
      </w:r>
      <w:r>
        <w:rPr>
          <w:rFonts w:ascii="Times New Roman"/>
          <w:b w:val="false"/>
          <w:i w:val="false"/>
          <w:color w:val="000000"/>
          <w:sz w:val="28"/>
        </w:rPr>
        <w:t xml:space="preserve">
      баланың ата-анасының (заңды өкілдерінің) өтініші немесе медициналық ұйымның қолдаухаты; </w:t>
      </w:r>
      <w:r>
        <w:br/>
      </w:r>
      <w:r>
        <w:rPr>
          <w:rFonts w:ascii="Times New Roman"/>
          <w:b w:val="false"/>
          <w:i w:val="false"/>
          <w:color w:val="000000"/>
          <w:sz w:val="28"/>
        </w:rPr>
        <w:t xml:space="preserve">
      туу туралы куәлік (16 жасқа дейінгі мүгедек балалар үшін); </w:t>
      </w:r>
      <w:r>
        <w:br/>
      </w:r>
      <w:r>
        <w:rPr>
          <w:rFonts w:ascii="Times New Roman"/>
          <w:b w:val="false"/>
          <w:i w:val="false"/>
          <w:color w:val="000000"/>
          <w:sz w:val="28"/>
        </w:rPr>
        <w:t xml:space="preserve">
      жеке куәлік (16 жастан асқан мүгедек балалар үшін);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әлеуметтік жеке код беру туралы куәлігі; </w:t>
      </w:r>
      <w:r>
        <w:br/>
      </w:r>
      <w:r>
        <w:rPr>
          <w:rFonts w:ascii="Times New Roman"/>
          <w:b w:val="false"/>
          <w:i w:val="false"/>
          <w:color w:val="000000"/>
          <w:sz w:val="28"/>
        </w:rPr>
        <w:t xml:space="preserve">
      мүгедекті оңалтудың жеке бағдарламасынан алынған үзінді (көшірме), мүгедектік туралы анықтама (көшірме); </w:t>
      </w:r>
      <w:r>
        <w:br/>
      </w:r>
      <w:r>
        <w:rPr>
          <w:rFonts w:ascii="Times New Roman"/>
          <w:b w:val="false"/>
          <w:i w:val="false"/>
          <w:color w:val="000000"/>
          <w:sz w:val="28"/>
        </w:rPr>
        <w:t xml:space="preserve">
      медициналық карта және амбулаторлық картадан үзінді; </w:t>
      </w:r>
      <w:r>
        <w:br/>
      </w:r>
      <w:r>
        <w:rPr>
          <w:rFonts w:ascii="Times New Roman"/>
          <w:b w:val="false"/>
          <w:i w:val="false"/>
          <w:color w:val="000000"/>
          <w:sz w:val="28"/>
        </w:rPr>
        <w:t xml:space="preserve">
      психологиялық-медициналық-педагогикалық консультацияның қорытындысы. </w:t>
      </w:r>
      <w:r>
        <w:br/>
      </w:r>
      <w:r>
        <w:rPr>
          <w:rFonts w:ascii="Times New Roman"/>
          <w:b w:val="false"/>
          <w:i w:val="false"/>
          <w:color w:val="000000"/>
          <w:sz w:val="28"/>
        </w:rPr>
        <w:t xml:space="preserve">
      3) психоневрологиялық медициналық-әлеуметтік мекемелерге қабылдау үшін: </w:t>
      </w:r>
      <w:r>
        <w:br/>
      </w:r>
      <w:r>
        <w:rPr>
          <w:rFonts w:ascii="Times New Roman"/>
          <w:b w:val="false"/>
          <w:i w:val="false"/>
          <w:color w:val="000000"/>
          <w:sz w:val="28"/>
        </w:rPr>
        <w:t xml:space="preserve">
      баланың ата-анасының (заңды өкілдерінің) өтініші немесе медициналық ұйымның қолдаухаты;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әлеуметтік жеке код беру туралы куәлігі; </w:t>
      </w:r>
      <w:r>
        <w:br/>
      </w:r>
      <w:r>
        <w:rPr>
          <w:rFonts w:ascii="Times New Roman"/>
          <w:b w:val="false"/>
          <w:i w:val="false"/>
          <w:color w:val="000000"/>
          <w:sz w:val="28"/>
        </w:rPr>
        <w:t xml:space="preserve">
      медициналық карта және амбулаторлық картадан үзінді; </w:t>
      </w:r>
      <w:r>
        <w:br/>
      </w:r>
      <w:r>
        <w:rPr>
          <w:rFonts w:ascii="Times New Roman"/>
          <w:b w:val="false"/>
          <w:i w:val="false"/>
          <w:color w:val="000000"/>
          <w:sz w:val="28"/>
        </w:rPr>
        <w:t xml:space="preserve">
      мүгедекті оңалтудың жеке бағдарламасынан алынған үзінді (көшірме), мүгедектік туралы анықтама (көшірмесі); </w:t>
      </w:r>
      <w:r>
        <w:br/>
      </w:r>
      <w:r>
        <w:rPr>
          <w:rFonts w:ascii="Times New Roman"/>
          <w:b w:val="false"/>
          <w:i w:val="false"/>
          <w:color w:val="000000"/>
          <w:sz w:val="28"/>
        </w:rPr>
        <w:t xml:space="preserve">
      мүгедекті жұмысқа жарамсыз деп таныған жағдайда - тұлғаны жұмысқа жарамсыз деп тану туралы соттың шешімі. </w:t>
      </w:r>
      <w:r>
        <w:br/>
      </w:r>
      <w:r>
        <w:rPr>
          <w:rFonts w:ascii="Times New Roman"/>
          <w:b w:val="false"/>
          <w:i w:val="false"/>
          <w:color w:val="000000"/>
          <w:sz w:val="28"/>
        </w:rPr>
        <w:t xml:space="preserve">
      13. Мемлекеттік қызмет алу үшін өтініш берушілердің тұрғылықты жеріндегі Бөлімдер беретін нысан бойынша арыз бен медициналық картаны толтыру қажет. </w:t>
      </w:r>
      <w:r>
        <w:br/>
      </w:r>
      <w:r>
        <w:rPr>
          <w:rFonts w:ascii="Times New Roman"/>
          <w:b w:val="false"/>
          <w:i w:val="false"/>
          <w:color w:val="000000"/>
          <w:sz w:val="28"/>
        </w:rPr>
        <w:t xml:space="preserve">
      14. Өтініш беруші толтырған арыз барлық қажетті құжаттармен тұрғылықты жеріндегі Бөлімге тапсырылады. Бөлімдердің мекенжайлары және веб-сайттары осы Стандарттың 1-қосымшасында көрсетілген. </w:t>
      </w:r>
      <w:r>
        <w:br/>
      </w:r>
      <w:r>
        <w:rPr>
          <w:rFonts w:ascii="Times New Roman"/>
          <w:b w:val="false"/>
          <w:i w:val="false"/>
          <w:color w:val="000000"/>
          <w:sz w:val="28"/>
        </w:rPr>
        <w:t xml:space="preserve">
      15. Құжаттарды қабылдаған тұлғаның тегі, аты-жөні, тіркеу күні мен уақыты көрсетілген талон, өтініш беруші барлық қажетті құжаттарды тапсырғанын дәлелдейді. </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осы Стандарттың 1-қосымшасында көрсетілген.  </w:t>
      </w:r>
      <w:r>
        <w:br/>
      </w:r>
      <w:r>
        <w:rPr>
          <w:rFonts w:ascii="Times New Roman"/>
          <w:b w:val="false"/>
          <w:i w:val="false"/>
          <w:color w:val="000000"/>
          <w:sz w:val="28"/>
        </w:rPr>
        <w:t xml:space="preserve">
      17. Бюджет қаражаты есебінен мемлекеттік қызмет көрсетуден мына жағдайларда бас тартылу мүмкін:  </w:t>
      </w:r>
      <w:r>
        <w:br/>
      </w:r>
      <w:r>
        <w:rPr>
          <w:rFonts w:ascii="Times New Roman"/>
          <w:b w:val="false"/>
          <w:i w:val="false"/>
          <w:color w:val="000000"/>
          <w:sz w:val="28"/>
        </w:rPr>
        <w:t xml:space="preserve">
      1) қарттар мен жалпы үлгідегі мүгедектерге арналған мемлекеттік медициналық-әлеуметтік мекемелерге қабылдау үшін: </w:t>
      </w:r>
      <w:r>
        <w:br/>
      </w:r>
      <w:r>
        <w:rPr>
          <w:rFonts w:ascii="Times New Roman"/>
          <w:b w:val="false"/>
          <w:i w:val="false"/>
          <w:color w:val="000000"/>
          <w:sz w:val="28"/>
        </w:rPr>
        <w:t xml:space="preserve">
      өтініш берушінің 1, 2-топ мүгедектігі болмау; </w:t>
      </w:r>
      <w:r>
        <w:br/>
      </w:r>
      <w:r>
        <w:rPr>
          <w:rFonts w:ascii="Times New Roman"/>
          <w:b w:val="false"/>
          <w:i w:val="false"/>
          <w:color w:val="000000"/>
          <w:sz w:val="28"/>
        </w:rPr>
        <w:t xml:space="preserve">
      егер өтініш беруші (1, 2-топтағы мүгедектерден басқа) заңнамамен белгіленген зейнеткерлік жасына жетпеген болса; </w:t>
      </w:r>
      <w:r>
        <w:br/>
      </w:r>
      <w:r>
        <w:rPr>
          <w:rFonts w:ascii="Times New Roman"/>
          <w:b w:val="false"/>
          <w:i w:val="false"/>
          <w:color w:val="000000"/>
          <w:sz w:val="28"/>
        </w:rPr>
        <w:t xml:space="preserve">
      әлеуметтік қызмет көрсету үшін медициналық қарсы көрсеткіштері болу; </w:t>
      </w:r>
      <w:r>
        <w:br/>
      </w:r>
      <w:r>
        <w:rPr>
          <w:rFonts w:ascii="Times New Roman"/>
          <w:b w:val="false"/>
          <w:i w:val="false"/>
          <w:color w:val="000000"/>
          <w:sz w:val="28"/>
        </w:rPr>
        <w:t xml:space="preserve">
      өзге адамның үнемі күтімі мен медициналық қызмет көрсету мұқтаждығы туралы медициналық мекеменің қорытындысы болмау; </w:t>
      </w:r>
      <w:r>
        <w:br/>
      </w:r>
      <w:r>
        <w:rPr>
          <w:rFonts w:ascii="Times New Roman"/>
          <w:b w:val="false"/>
          <w:i w:val="false"/>
          <w:color w:val="000000"/>
          <w:sz w:val="28"/>
        </w:rPr>
        <w:t xml:space="preserve">
      қарттар мен жалпы үлгідегі мүгедектер үшін ММӘМ әлеуметтік қызмет көрсетілетін өтініш берушілердің, заңнама бойынша оларды күту мен оларға қамқорлық жасауға міндетті кәмелетке толған жұмысқа жарамды жақын туыстары бар, объективтік себептер бойынша жақын туыстар оларға үнемі көмек пен күтіммен қамтамасыз ете алмайтын жағдайлардан басқа (ұлғайған жасына орай бірінші, екінші топ мүгедектігі, онкологиялық, психикалық ауруы бар, бас бостандығынан айырылу жерлерінде, немесе мемлекеттен тыс жерге тұрғылықты тұруға кеткен) жақын туыстары болу; </w:t>
      </w:r>
      <w:r>
        <w:br/>
      </w:r>
      <w:r>
        <w:rPr>
          <w:rFonts w:ascii="Times New Roman"/>
          <w:b w:val="false"/>
          <w:i w:val="false"/>
          <w:color w:val="000000"/>
          <w:sz w:val="28"/>
        </w:rPr>
        <w:t xml:space="preserve">
      осы Стандарттың 12-тармағы 1) тармақшасына сәйкес, әлеуметтік қызмет көрсетуге қабылдау үшін талап етілетін құжаттардың бірі болмау; </w:t>
      </w:r>
      <w:r>
        <w:br/>
      </w:r>
      <w:r>
        <w:rPr>
          <w:rFonts w:ascii="Times New Roman"/>
          <w:b w:val="false"/>
          <w:i w:val="false"/>
          <w:color w:val="000000"/>
          <w:sz w:val="28"/>
        </w:rPr>
        <w:t xml:space="preserve">
      2) балалар психоневрологиялық медициналық-әлеуметтік мекемелерде қабылдау үшін: </w:t>
      </w:r>
      <w:r>
        <w:br/>
      </w:r>
      <w:r>
        <w:rPr>
          <w:rFonts w:ascii="Times New Roman"/>
          <w:b w:val="false"/>
          <w:i w:val="false"/>
          <w:color w:val="000000"/>
          <w:sz w:val="28"/>
        </w:rPr>
        <w:t xml:space="preserve">
      баланың мүгедектігі болмау; </w:t>
      </w:r>
      <w:r>
        <w:br/>
      </w:r>
      <w:r>
        <w:rPr>
          <w:rFonts w:ascii="Times New Roman"/>
          <w:b w:val="false"/>
          <w:i w:val="false"/>
          <w:color w:val="000000"/>
          <w:sz w:val="28"/>
        </w:rPr>
        <w:t xml:space="preserve">
      мүгедек балада психоневрологиялық патологиясы болмау; </w:t>
      </w:r>
      <w:r>
        <w:br/>
      </w:r>
      <w:r>
        <w:rPr>
          <w:rFonts w:ascii="Times New Roman"/>
          <w:b w:val="false"/>
          <w:i w:val="false"/>
          <w:color w:val="000000"/>
          <w:sz w:val="28"/>
        </w:rPr>
        <w:t xml:space="preserve">
      өзге адамның үнемі күтімі мен медициналық қызмет көрсету мұқтаждығы туралы медициналық мекеменің қорытындысы болмау; </w:t>
      </w:r>
      <w:r>
        <w:br/>
      </w:r>
      <w:r>
        <w:rPr>
          <w:rFonts w:ascii="Times New Roman"/>
          <w:b w:val="false"/>
          <w:i w:val="false"/>
          <w:color w:val="000000"/>
          <w:sz w:val="28"/>
        </w:rPr>
        <w:t xml:space="preserve">
      әлеуметтік қызмет көрсету үшін медициналық қарсы көрсеткіштері болу; </w:t>
      </w:r>
      <w:r>
        <w:br/>
      </w:r>
      <w:r>
        <w:rPr>
          <w:rFonts w:ascii="Times New Roman"/>
          <w:b w:val="false"/>
          <w:i w:val="false"/>
          <w:color w:val="000000"/>
          <w:sz w:val="28"/>
        </w:rPr>
        <w:t xml:space="preserve">
      осы Стандарттың 12-тармағы 2) тармақшасына сәйкес, әлеуметтік қызмет көрсетуге қабылдау үшін талап етілетін құжаттардың бірі болмау; </w:t>
      </w:r>
      <w:r>
        <w:br/>
      </w:r>
      <w:r>
        <w:rPr>
          <w:rFonts w:ascii="Times New Roman"/>
          <w:b w:val="false"/>
          <w:i w:val="false"/>
          <w:color w:val="000000"/>
          <w:sz w:val="28"/>
        </w:rPr>
        <w:t xml:space="preserve">
      3) психоневрологиялық медициналық-әлеуметтік мекемелерде қабылдау үшін: </w:t>
      </w:r>
      <w:r>
        <w:br/>
      </w:r>
      <w:r>
        <w:rPr>
          <w:rFonts w:ascii="Times New Roman"/>
          <w:b w:val="false"/>
          <w:i w:val="false"/>
          <w:color w:val="000000"/>
          <w:sz w:val="28"/>
        </w:rPr>
        <w:t xml:space="preserve">
      өтініш берушінің 1, 2-топ мүгедектігі болмау; </w:t>
      </w:r>
      <w:r>
        <w:br/>
      </w:r>
      <w:r>
        <w:rPr>
          <w:rFonts w:ascii="Times New Roman"/>
          <w:b w:val="false"/>
          <w:i w:val="false"/>
          <w:color w:val="000000"/>
          <w:sz w:val="28"/>
        </w:rPr>
        <w:t xml:space="preserve">
      мүгедекте психоневрологиялық патологиясы болмау; </w:t>
      </w:r>
      <w:r>
        <w:br/>
      </w:r>
      <w:r>
        <w:rPr>
          <w:rFonts w:ascii="Times New Roman"/>
          <w:b w:val="false"/>
          <w:i w:val="false"/>
          <w:color w:val="000000"/>
          <w:sz w:val="28"/>
        </w:rPr>
        <w:t xml:space="preserve">
      өзге адамның үнемі күтімі мен медициналық қызмет көрсету мұқтаждығы туралы медициналық мекеменің қорытындысы болмау; </w:t>
      </w:r>
      <w:r>
        <w:br/>
      </w:r>
      <w:r>
        <w:rPr>
          <w:rFonts w:ascii="Times New Roman"/>
          <w:b w:val="false"/>
          <w:i w:val="false"/>
          <w:color w:val="000000"/>
          <w:sz w:val="28"/>
        </w:rPr>
        <w:t xml:space="preserve">
      әлеуметтік қызмет көрсету үшін медициналық қарсы көрсеткіштері болу; </w:t>
      </w:r>
      <w:r>
        <w:br/>
      </w:r>
      <w:r>
        <w:rPr>
          <w:rFonts w:ascii="Times New Roman"/>
          <w:b w:val="false"/>
          <w:i w:val="false"/>
          <w:color w:val="000000"/>
          <w:sz w:val="28"/>
        </w:rPr>
        <w:t xml:space="preserve">
      осы Стандарттың 12-тармағы 3) тармақшасына сәйкес, әлеуметтік қызмет көрсетуге қабылдау үшін талап етілетін құжаттардың бірі болмау.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белгіленген уақытта өтініш беруші алмаған құжаттардың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нәтижесі </w:t>
      </w:r>
    </w:p>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 </w:t>
      </w:r>
      <w:r>
        <w:br/>
      </w:r>
      <w:r>
        <w:rPr>
          <w:rFonts w:ascii="Times New Roman"/>
          <w:b w:val="false"/>
          <w:i w:val="false"/>
          <w:color w:val="000000"/>
          <w:sz w:val="28"/>
        </w:rPr>
        <w:t xml:space="preserve">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Бөлімдердің және олардың жоғары тұрған органдарының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және мемлекеттік емес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әлеуметтік қызмет көрсетуге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 xml:space="preserve">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546"/>
        <w:gridCol w:w="5897"/>
        <w:gridCol w:w="2056"/>
        <w:gridCol w:w="2118"/>
      </w:tblGrid>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Бөлімдердің атауы</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орынбасарларының азаматтарды қабылдау кестелері</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Веб-Сайт</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w:t>
            </w:r>
            <w:r>
              <w:br/>
            </w:r>
            <w:r>
              <w:rPr>
                <w:rFonts w:ascii="Times New Roman"/>
                <w:b w:val="false"/>
                <w:i w:val="false"/>
                <w:color w:val="000000"/>
                <w:sz w:val="20"/>
              </w:rPr>
              <w:t>
лар бөлімі"  мемлекеттік мекемесі (бұдан әрі -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w:t>
            </w:r>
            <w:r>
              <w:br/>
            </w:r>
            <w:r>
              <w:rPr>
                <w:rFonts w:ascii="Times New Roman"/>
                <w:b w:val="false"/>
                <w:i w:val="false"/>
                <w:color w:val="000000"/>
                <w:sz w:val="20"/>
              </w:rPr>
              <w:t xml:space="preserve">
Обаған селосы, Ленин көшесі, 4, телефон нөмірі 8-(71445)-34-1-20, бастықтың азаматтарды қабылдау кестесі: сәрсенбі сағат 14.00-ден 17.00-ге дейін, бастықтың орынбасарының азаматтарды қабылдау кестесі: дүйсенбі сағат 9.00-ден12.00-ге дейін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ubagan-</w:t>
            </w:r>
            <w:r>
              <w:br/>
            </w:r>
            <w:r>
              <w:rPr>
                <w:rFonts w:ascii="Times New Roman"/>
                <w:b w:val="false"/>
                <w:i w:val="false"/>
                <w:color w:val="000000"/>
                <w:sz w:val="20"/>
              </w:rPr>
              <w:t>
skoe</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"Амангелді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 сейсенбі, жұма сағат 14.00-ден 18.00-ге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amаngeldy</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"Әулиекөл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 сағат 9.00-ден 12.00-ге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aulsots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"Жангелдин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жұма сағат 15.00-ден 18.00-ге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djansots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"Денисов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қабылдау кестесі: жұма сағат 9.00-ден 13.00-ге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densots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"Жітіқара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сәрсенбі сағат 9.00-ден 13.00-ге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jitsots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"Қамысты аудандық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kamsots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"Қарабалық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110900, Қарабалық ауданы, Қарабалық кенті,  Космонавтов көшесі, 16, телефон нөмірі 8 (71441)-3-29-48, бастықтың азаматтарды қабылдау кестесі: бейсенбі сағат 9.00-ден 12.00-ге дейін, жұма сағат 15.00-ден 18.00-ге дейін бастықтың орынбасарының азаматтарды қабылдау кестесі: сәрсенбі сағат 9.00-ден 13.00-ге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"Қарасу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karusots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www.kost-</w:t>
            </w:r>
            <w:r>
              <w:br/>
            </w:r>
            <w:r>
              <w:rPr>
                <w:rFonts w:ascii="Times New Roman"/>
                <w:b w:val="false"/>
                <w:i w:val="false"/>
                <w:color w:val="000000"/>
                <w:sz w:val="20"/>
              </w:rPr>
              <w:t>
region.</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zatobolsk</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"Мендіқара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borovskoi</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karamendy</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sarsots</w:t>
            </w:r>
            <w:r>
              <w:br/>
            </w:r>
            <w:r>
              <w:rPr>
                <w:rFonts w:ascii="Times New Roman"/>
                <w:b w:val="false"/>
                <w:i w:val="false"/>
                <w:color w:val="000000"/>
                <w:sz w:val="20"/>
              </w:rPr>
              <w:t>
@yandex.</w:t>
            </w:r>
            <w:r>
              <w:br/>
            </w:r>
            <w:r>
              <w:rPr>
                <w:rFonts w:ascii="Times New Roman"/>
                <w:b w:val="false"/>
                <w:i w:val="false"/>
                <w:color w:val="000000"/>
                <w:sz w:val="20"/>
              </w:rPr>
              <w:t>
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"Таран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zagita</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"Ұзынкөл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uzunkol</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"Федоров аудандық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fedsots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"Арқалық қалалық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қабылдау кестесі: сәрсенбі, бейсенбі сағат 16.00-ден 17.00-ге дейін бастықтың орынбасарының азаматтарды қабылдау кестесі: сейсенбі, жұма сағат 16.00-ден 17.00-ге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arkalyk</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gorsob</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"Лисаков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4 ағын аудан, 37А»үй,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lissoc</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"Рудный қалалық жұмыспен қамту және әлеуметтік бағдарлама-</w:t>
            </w:r>
            <w:r>
              <w:br/>
            </w:r>
            <w:r>
              <w:rPr>
                <w:rFonts w:ascii="Times New Roman"/>
                <w:b w:val="false"/>
                <w:i w:val="false"/>
                <w:color w:val="000000"/>
                <w:sz w:val="20"/>
              </w:rPr>
              <w:t>
лар бөлімі" ММ</w:t>
            </w:r>
          </w:p>
        </w:tc>
        <w:tc>
          <w:tcPr>
            <w:tcW w:w="5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rudny.kz/</w:t>
            </w:r>
          </w:p>
        </w:tc>
        <w:tc>
          <w:tcPr>
            <w:tcW w:w="2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rudsots</w:t>
            </w:r>
            <w:r>
              <w:br/>
            </w:r>
            <w:r>
              <w:rPr>
                <w:rFonts w:ascii="Times New Roman"/>
                <w:b w:val="false"/>
                <w:i w:val="false"/>
                <w:color w:val="000000"/>
                <w:sz w:val="20"/>
              </w:rPr>
              <w:t>
@mail.ru</w:t>
            </w:r>
          </w:p>
        </w:tc>
      </w:tr>
    </w:tbl>
    <w:p>
      <w:pPr>
        <w:spacing w:after="0"/>
        <w:ind w:left="0"/>
        <w:jc w:val="both"/>
      </w:pPr>
      <w:r>
        <w:rPr>
          <w:rFonts w:ascii="Times New Roman"/>
          <w:b w:val="false"/>
          <w:i w:val="false"/>
          <w:color w:val="000000"/>
          <w:sz w:val="28"/>
        </w:rPr>
        <w:t xml:space="preserve">"Мемлекеттік және мемлекеттік емес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әлеуметтік қызмет көрсетуге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Кесте. Сапа және қол жетімділік көрсеткіштердің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573"/>
        <w:gridCol w:w="2613"/>
        <w:gridCol w:w="235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маңызы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нысаналы маңызы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xml:space="preserve">
тің ағымдағы </w:t>
            </w:r>
            <w:r>
              <w:br/>
            </w:r>
            <w:r>
              <w:rPr>
                <w:rFonts w:ascii="Times New Roman"/>
                <w:b w:val="false"/>
                <w:i w:val="false"/>
                <w:color w:val="000000"/>
                <w:sz w:val="20"/>
              </w:rPr>
              <w:t>
маңызы</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Уақытылылық</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 тапсырылған уақыттан бастап белгіленген мерзімде қызметтер көрсетудің % (үлесі) жағдайы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Кезекте 40 минуттан аспай қызмет көрсетілуін күткен тұтынушылардың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 </w:t>
            </w:r>
            <w:r>
              <w:br/>
            </w:r>
            <w:r>
              <w:rPr>
                <w:rFonts w:ascii="Times New Roman"/>
                <w:b w:val="false"/>
                <w:i w:val="false"/>
                <w:color w:val="000000"/>
                <w:sz w:val="20"/>
              </w:rPr>
              <w:t>
(жасалған есептеу, есеп айырысу және тағы басқа) жағдайлар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қанағаттанған  тұтынушылар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қол жететін ақпарат беру қызметінің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 беру үдерісі</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дәлелді шағымдар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қанағаттандырылған дәлелді шағмдар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персоналдың сыпайылығына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xml:space="preserve">"Мемлекеттік және мемлекеттік емес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әлеуметтік қызмет көрсетуге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Аудандардың (облыстық маңызы бар қалалардың)</w:t>
      </w:r>
      <w:r>
        <w:br/>
      </w:r>
      <w:r>
        <w:rPr>
          <w:rFonts w:ascii="Times New Roman"/>
          <w:b w:val="false"/>
          <w:i w:val="false"/>
          <w:color w:val="000000"/>
          <w:sz w:val="28"/>
        </w:rPr>
        <w:t>
</w:t>
      </w:r>
      <w:r>
        <w:rPr>
          <w:rFonts w:ascii="Times New Roman"/>
          <w:b/>
          <w:i w:val="false"/>
          <w:color w:val="000080"/>
          <w:sz w:val="28"/>
        </w:rPr>
        <w:t>әкімдіктерінің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93"/>
        <w:gridCol w:w="5073"/>
        <w:gridCol w:w="2433"/>
        <w:gridCol w:w="2053"/>
      </w:tblGrid>
      <w:tr>
        <w:trPr>
          <w:trHeight w:val="196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дың  (облыстық маңызы бар</w:t>
            </w:r>
            <w:r>
              <w:br/>
            </w:r>
            <w:r>
              <w:rPr>
                <w:rFonts w:ascii="Times New Roman"/>
                <w:b w:val="false"/>
                <w:i w:val="false"/>
                <w:color w:val="000000"/>
                <w:sz w:val="20"/>
              </w:rPr>
              <w:t>
қалалар-</w:t>
            </w:r>
            <w:r>
              <w:br/>
            </w:r>
            <w:r>
              <w:rPr>
                <w:rFonts w:ascii="Times New Roman"/>
                <w:b w:val="false"/>
                <w:i w:val="false"/>
                <w:color w:val="000000"/>
                <w:sz w:val="20"/>
              </w:rPr>
              <w:t>
дың) әкім-</w:t>
            </w:r>
            <w:r>
              <w:br/>
            </w:r>
            <w:r>
              <w:rPr>
                <w:rFonts w:ascii="Times New Roman"/>
                <w:b w:val="false"/>
                <w:i w:val="false"/>
                <w:color w:val="000000"/>
                <w:sz w:val="20"/>
              </w:rPr>
              <w:t xml:space="preserve">
діктерінің атауы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Орналасқан жері мен телефондардың нөмірлері</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Веб-Сайт</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ауданының әкімдігі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110101, Алтынсарин ауданы, Обаған селосы, Ленин көшесі, 4, телефон нөмірі 8-(71445)-34-1-78</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Амангелді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Әулиекөл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Жангелдин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110660, Жангелдин ауданы, Торғай кенті, Алтынсарин көшесі, 4, телефон нөмірі 8-(71439)-21-1-07</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Денисов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110500, Қостанай облысы, Денисов селосы, Калинин көшесі, 5, телефон нөмірі 8-(71434)-9-15-01</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Жітіқара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100701, Жітіқара ауданы, Жітіқара қаласы, 6 шағын аудан, 65 үй, телефон нөмірі 8 (71435)-2-00-02</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Қамысты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110800, Қамысты ауданы, Қамысты кенті, Ержанов көшесі, 61 үй, телефон нөмірі 8-(71437)-21-7-44</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Қарабалық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110900, Қарабалық ауданы, Қарабалық кенті, Космонавтов көшесі, 31, телефон нөмірі 8 (71441)-3-35-70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Қарасу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kostregion.</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kost_</w:t>
            </w:r>
            <w:r>
              <w:br/>
            </w:r>
            <w:r>
              <w:rPr>
                <w:rFonts w:ascii="Times New Roman"/>
                <w:b w:val="false"/>
                <w:i w:val="false"/>
                <w:color w:val="000000"/>
                <w:sz w:val="20"/>
              </w:rPr>
              <w:t>
region</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Мендіқара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111300, Мендіқара ауданы, Боровской селосы, Королев көшесі, 5, телефон нөмірі 8-(71443)-2-16-06</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111400, Науырзым ауданы, Қараменді селосы, Жәнібек көшесі, 1, телефон нөмірі 8-(71454)-2-14-85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Сарыкөл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Таран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111700, Таран ауданы, Таран селосы, Калинин көшесі, 60, телефон нөмірі 8-(71436)-3-71-45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Ұзынкөл ауданының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111800, Ұзынкөл ауданы, Ұзынкөл селосы, Мүсірепов көшесі, 14, телефон нөмірі 8-(71444)-2-13-90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ауданының әкімдігі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111900, Федоров ауданы, Федоров селосы, Калинин көшесі, 53, телефон нөмірі 8-(71442)-2-13-04</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қаласының әкімдігі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110300, Арқалық қаласы, Абай даңғылы, 29, телефон нөмірі 8-(71430)-7-12-00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қаласының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110000, Қостанай қаласы, Пушкин көшесі, 98, телефон нөмірі 8-(7142)-57-57-65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@kostanay</w:t>
            </w:r>
            <w:r>
              <w:br/>
            </w:r>
            <w:r>
              <w:rPr>
                <w:rFonts w:ascii="Times New Roman"/>
                <w:b w:val="false"/>
                <w:i w:val="false"/>
                <w:color w:val="000000"/>
                <w:sz w:val="20"/>
              </w:rPr>
              <w:t xml:space="preserve">
.kz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Лисаков қаласының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Рудный қаласының әкімдігі</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111500, Рудный қаласы, Ленин көшесі, 93, телефон нөмірі 8-(71431)-4-53-31</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rudny.</w:t>
            </w:r>
            <w:r>
              <w:br/>
            </w:r>
            <w:r>
              <w:rPr>
                <w:rFonts w:ascii="Times New Roman"/>
                <w:b w:val="false"/>
                <w:i w:val="false"/>
                <w:color w:val="000000"/>
                <w:sz w:val="20"/>
              </w:rPr>
              <w:t>
kz/</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rudny</w:t>
            </w:r>
            <w:r>
              <w:br/>
            </w:r>
            <w:r>
              <w:rPr>
                <w:rFonts w:ascii="Times New Roman"/>
                <w:b w:val="false"/>
                <w:i w:val="false"/>
                <w:color w:val="000000"/>
                <w:sz w:val="20"/>
              </w:rPr>
              <w:t>
@kostanay</w:t>
            </w:r>
            <w:r>
              <w:br/>
            </w:r>
            <w:r>
              <w:rPr>
                <w:rFonts w:ascii="Times New Roman"/>
                <w:b w:val="false"/>
                <w:i w:val="false"/>
                <w:color w:val="000000"/>
                <w:sz w:val="20"/>
              </w:rPr>
              <w:t>
.kz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