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f114" w14:textId="79ef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әкімдігінің 2008 жылғы 14 қазандағы N 83 шешімі. Бейнеу ауданының Әділет басқармасында 2008 жылғы 14 қарашада N 11-3-64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Сарға ауылы халқының пікірін ескере отырып Сарға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редакцияда- Маңғыстау облысы Бейнеу ауданы Сарға ауылы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Сарға ауылының бірінші және екінші аймақтарын бөліп жатырған шығыстан батысқа қарай орналасқан жетінші көшеге соғыс және еңбек ардагері Есбосынов Болысбай есімі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редакцияда- Маңғыстау облысы Бейнеу ауданы Сарға ауылы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Шешім Әділет басқармасынан мемлекеттік тіркеуден өткеннен кейін күшіне және алғаш ресми жарияланған 10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А.Ізбасаров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