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6961" w14:textId="aaa6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 аумағында құрылыс салу Қағидасы туралы" облыстық мәслихаттың 2008 жылғы 16 мамырдағы N 5/73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2008 жылғы 10 желтоқсандағы N 10/127 шешімі. Маңғыстау облыстық Әділет департаментінде 2009 жылғы 12 қаңтарда N 2037 тіркелді. Күші жойылды - Маңғыстау облыстық мәслихатының 2012 жылғы 10 тамыздағы № 5/68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Маңғыстау облыстық мәслихатының 2012.08.10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5/68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 аумағында құрылыс салу Қағидасы туралы» облыстық мәслихаттың 2008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5/73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(нормативтiк құқықтық кесiмдердi мемлекеттiк тiркеу Тiзiлiмiнде N 2017 болып тіркелген, «Маңғыстау» газетінің 2008 жылғы 24 маусымындағы N 97 санында жарияланған) мына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39-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55-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78-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89-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90-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94-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101-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103- тармақ алынып тасталсын.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жарияланғаннан кейін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 Облыстық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Сүйінов         Б. Шелпеков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