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6bfc" w14:textId="6f86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Қорғаныс істері жөніндегі бөлімінің шақыру учаскесіне 1992 жылы туған азаматтарды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әкімінің 2008 жылғы 23 желтоқсандағы N 1 шешімі. Қарағанды облысы Абай ауданы Әділет басқармасында 2009 жылғы 12 қаңтарда N 8-9-54 тіркелді. Күші жойылды - Қарағанды облысы Абай ауданы әкімінің 2009 жылғы 07 желтоқсандағы N 3 шешімімен</w:t>
      </w:r>
    </w:p>
    <w:p>
      <w:pPr>
        <w:spacing w:after="0"/>
        <w:ind w:left="0"/>
        <w:jc w:val="both"/>
      </w:pPr>
      <w:r>
        <w:rPr>
          <w:rFonts w:ascii="Times New Roman"/>
          <w:b w:val="false"/>
          <w:i/>
          <w:color w:val="800000"/>
          <w:sz w:val="28"/>
        </w:rPr>
        <w:t xml:space="preserve">      Ескерту. Күші жойылды - Қарағанды облысы Абай ауданы әкімінің 2009.12.07 </w:t>
      </w:r>
      <w:r>
        <w:rPr>
          <w:rFonts w:ascii="Times New Roman"/>
          <w:b w:val="false"/>
          <w:i w:val="false"/>
          <w:color w:val="000000"/>
          <w:sz w:val="28"/>
        </w:rPr>
        <w:t>N 3</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 xml:space="preserve">33 бабына </w:t>
      </w:r>
      <w:r>
        <w:rPr>
          <w:rFonts w:ascii="Times New Roman"/>
          <w:b w:val="false"/>
          <w:i w:val="false"/>
          <w:color w:val="000000"/>
          <w:sz w:val="28"/>
        </w:rPr>
        <w:t xml:space="preserve">сәйкес, Абай ауданының Қорғаныс істері жөніндегі бөлімінің шақыру учаскесіне 1992 жылы туған азаматтарды тіркеуді өткізу, оларды әскери есепке алу, олардың санын, әскери қызметке жарамдылығын және денсаулық жағдайын анықтау, жалпыбілімдік деңгейін және мамандығын белгілеу, денешынықтыруының дайындық деңгейін анықтау, шақырылушыларды алдын-ала белгілеу және әскери-техникалық мамандықтар бойынша дайындалу үшін және әскери оқу орындарына түсетін үміткерлерді іріктеу мақсатында Абай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жылдың қаңтарынан наурызға дейін Абай ауданының Қорғаныс істері жөніндегі бөлімінің шақыру учаскесіне 1992 жылы туған азаматтардың тіркелуі жүргізілсін.</w:t>
      </w:r>
      <w:r>
        <w:br/>
      </w:r>
      <w:r>
        <w:rPr>
          <w:rFonts w:ascii="Times New Roman"/>
          <w:b w:val="false"/>
          <w:i w:val="false"/>
          <w:color w:val="000000"/>
          <w:sz w:val="28"/>
        </w:rPr>
        <w:t>
</w:t>
      </w:r>
      <w:r>
        <w:rPr>
          <w:rFonts w:ascii="Times New Roman"/>
          <w:b w:val="false"/>
          <w:i w:val="false"/>
          <w:color w:val="000000"/>
          <w:sz w:val="28"/>
        </w:rPr>
        <w:t>
      2. Абай ауданының ауыл және кент әкімдері қорғаныс істері жөніндегі шақыру бөлімінің комиссиясына жасөспірімдерінің ұйымдастырылған және міндетті түрде қатысуын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шешімінің орындалуын бақылау Абай ауданы әкімінің орынбасары Ібірәхым Ісләмұлы Ісләмовқа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10 күнтізбелік күн өткен соң қолданысқа енгізіледі.</w:t>
      </w:r>
    </w:p>
    <w:p>
      <w:pPr>
        <w:spacing w:after="0"/>
        <w:ind w:left="0"/>
        <w:jc w:val="both"/>
      </w:pPr>
      <w:r>
        <w:rPr>
          <w:rFonts w:ascii="Times New Roman"/>
          <w:b w:val="false"/>
          <w:i/>
          <w:color w:val="000000"/>
          <w:sz w:val="28"/>
        </w:rPr>
        <w:t>      Абай ауданының әкімі                       Т. Алтынбеков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