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ed1" w14:textId="01d3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i мекендер шегінде, бiрақ селитебтi аумақтан тыс орналасқан өнеркәсiп жерлерiне (шахталарды, карьерлерді қоса алғанда) және олардың санитариялық-қорғаныштық, техникалық және өзге де аймақтарына базалық ставкаларды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IІ сессиясының 2008 жылғы 22 желтоқсандағы N 101 шешімі. Қарағанды облысы Қаражал қаласының Әділет басқармасында 2009 жылғы 04 ақпанда N 8-5-63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дың 23 қаңтардағы Қазақстан Республикас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дың 10 желтоқсандағы Қазақстан Республикасының "Салық және бюджетке төленетiн басқа да мiндеттi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i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сы елдi мекендер шегінде, бiрақ селитебтi аумақтан тыс орналасқан өнеркәсiп жерлерiне (шахталарды, карьерлердi қоса алғанда) және олардың санитариялық-қорғаныштық, техникалық және өзге де аймақтарына базалық ставкалар 2009 жылға 30 пайызға төменд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қалалық Мәслихаттың бюджет және экономика мәселелерi жөнiндегi тұрақты комиссиясының төрағасына (Б. Мусин)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ІІ сессияның төрағасы                     Т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әдірсі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