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ed1" w14:textId="01d3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i мекендер шегінде, бiрақ селитебтi аумақтан тыс орналасқан өнеркәсiп жерлерiне (шахталарды, карьерлерді қоса алғанда) және олардың санитариялық-қорғаныштық, техникалық және өзге де аймақтарына базалық ставкаларды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IІ сессиясының 2008 жылғы 22 желтоқсандағы N 101 шешімі. Қарағанды облысы Қаражал қаласының Әділет басқармасында 2009 жылғы 04 ақпанда N 8-5-63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дың 23 қаңтардағы Қазақстан Республикас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дың 10 желтоқсандағы Қазақстан Республикасының "Салық және бюджетке төленетiн басқа да мiндеттi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i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сы елдi мекендер шегінде, бiрақ селитебтi аумақтан тыс орналасқан өнеркәсiп жерлерiне (шахталарды, карьерлердi қоса алғанда) және олардың санитариялық-қорғаныштық, техникалық және өзге де аймақтарына базалық ставкалар 2009 жылға 30 пайызға төменд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қалалық Мәслихаттың бюджет және экономика мәселелерi жөнiндегi тұрақты комиссиясының төрағасына (Б. Мусин)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ІІ сессияның төрағасы                     Т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Кәдірсі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