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6cc5" w14:textId="5776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2008 жылғы 12 наурыздағы N 7/61 шешімі. Қарағанды облысы Балқаш қаласы әділет басқармасында 2008 жылғы 01 сәуірде N 8-4-105 тіркелді. Күші жойылды - Қарағанды облысы Балқаш қалалық мәслихатының 2010 жылғы 24 ақпандағы N 28/217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Күші жойылды Қарағанды облысы Балқаш қалалық мәслихатының 2010.02.24 N 28/217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N 30/276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(Нормативтік құқықтық актілерді мемлекеттік тіркеу тізілімінде тіркеу нөмірі – 8-4-26, "Балқаш өңірі" газетінің 2006 жылғы 17 наурыздағы N 23 санында жарияланған), қалалық мәслихаттың 2007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N 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тізілімінде тіркеу нөмірі – 8-4-66, "Балқаш өңірі" газетінің 2007 жылғы 9 наурыздағы N 21 санында, "Северное Прибалхашье" газетінің 2007 жылғы 9 наурыздағы N 25-26 санында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"10236" саны "12110"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"750" саны "900"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жеке кәсіпкер ретінде тіркеу фактісінің жоқтығы туралы салық комитетінің анықтамасы".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кейiн күнтiзбелiк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Қойбағарова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</w:t>
      </w:r>
      <w:r>
        <w:rPr>
          <w:rFonts w:ascii="Times New Roman"/>
          <w:b w:val="false"/>
          <w:i/>
          <w:color w:val="000000"/>
          <w:sz w:val="28"/>
        </w:rPr>
        <w:t xml:space="preserve">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наурыз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