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de60" w14:textId="c20d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XIII сессиясының 2008 жылғы 12 желтоқсандағы N 175 шешімі. Қарағанды облысының Әділет департаментінде 2008 жылы 25 желтоқсанда N 1862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- 106461582 мың теңге, оның ішінде:</w:t>
      </w:r>
      <w:r>
        <w:br/>
      </w:r>
      <w:r>
        <w:rPr>
          <w:rFonts w:ascii="Times New Roman"/>
          <w:b w:val="false"/>
          <w:i w:val="false"/>
          <w:color w:val="000000"/>
          <w:sz w:val="28"/>
        </w:rPr>
        <w:t>
      салық түсімдері - 26977901 мың теңге;</w:t>
      </w:r>
      <w:r>
        <w:br/>
      </w:r>
      <w:r>
        <w:rPr>
          <w:rFonts w:ascii="Times New Roman"/>
          <w:b w:val="false"/>
          <w:i w:val="false"/>
          <w:color w:val="000000"/>
          <w:sz w:val="28"/>
        </w:rPr>
        <w:t>
      салықтық емес түсімдер - 1671644 мың теңге;</w:t>
      </w:r>
      <w:r>
        <w:br/>
      </w:r>
      <w:r>
        <w:rPr>
          <w:rFonts w:ascii="Times New Roman"/>
          <w:b w:val="false"/>
          <w:i w:val="false"/>
          <w:color w:val="000000"/>
          <w:sz w:val="28"/>
        </w:rPr>
        <w:t>
      трансферттердің түсімдері - 77812037 мың теңге;</w:t>
      </w:r>
      <w:r>
        <w:br/>
      </w:r>
      <w:r>
        <w:rPr>
          <w:rFonts w:ascii="Times New Roman"/>
          <w:b w:val="false"/>
          <w:i w:val="false"/>
          <w:color w:val="000000"/>
          <w:sz w:val="28"/>
        </w:rPr>
        <w:t>
      2) шығындар - 106286909 мың теңге;</w:t>
      </w:r>
      <w:r>
        <w:br/>
      </w:r>
      <w:r>
        <w:rPr>
          <w:rFonts w:ascii="Times New Roman"/>
          <w:b w:val="false"/>
          <w:i w:val="false"/>
          <w:color w:val="000000"/>
          <w:sz w:val="28"/>
        </w:rPr>
        <w:t>
      3) таза бюджеттік кредиттеу - 424435 мың теңге:</w:t>
      </w:r>
      <w:r>
        <w:br/>
      </w:r>
      <w:r>
        <w:rPr>
          <w:rFonts w:ascii="Times New Roman"/>
          <w:b w:val="false"/>
          <w:i w:val="false"/>
          <w:color w:val="000000"/>
          <w:sz w:val="28"/>
        </w:rPr>
        <w:t>
      бюджеттік кредиттер - 1050000 мың теңге;</w:t>
      </w:r>
      <w:r>
        <w:br/>
      </w:r>
      <w:r>
        <w:rPr>
          <w:rFonts w:ascii="Times New Roman"/>
          <w:b w:val="false"/>
          <w:i w:val="false"/>
          <w:color w:val="000000"/>
          <w:sz w:val="28"/>
        </w:rPr>
        <w:t>
      бюджеттік кредиттерді өтеу - 625565 мың теңге;</w:t>
      </w:r>
      <w:r>
        <w:br/>
      </w:r>
      <w:r>
        <w:rPr>
          <w:rFonts w:ascii="Times New Roman"/>
          <w:b w:val="false"/>
          <w:i w:val="false"/>
          <w:color w:val="000000"/>
          <w:sz w:val="28"/>
        </w:rPr>
        <w:t>
      4) қаржылық активтерімен операция бойынша сальдо - 675000 мың теңге:</w:t>
      </w:r>
      <w:r>
        <w:br/>
      </w:r>
      <w:r>
        <w:rPr>
          <w:rFonts w:ascii="Times New Roman"/>
          <w:b w:val="false"/>
          <w:i w:val="false"/>
          <w:color w:val="000000"/>
          <w:sz w:val="28"/>
        </w:rPr>
        <w:t>
      қаржылық активтерді алу - 675000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924762 мың теңге;</w:t>
      </w:r>
      <w:r>
        <w:br/>
      </w:r>
      <w:r>
        <w:rPr>
          <w:rFonts w:ascii="Times New Roman"/>
          <w:b w:val="false"/>
          <w:i w:val="false"/>
          <w:color w:val="000000"/>
          <w:sz w:val="28"/>
        </w:rPr>
        <w:t>
      6) бюджет дефицитін (профицитін пайдалану) қаржыландыру -  924762 мың теңге:</w:t>
      </w:r>
      <w:r>
        <w:br/>
      </w:r>
      <w:r>
        <w:rPr>
          <w:rFonts w:ascii="Times New Roman"/>
          <w:b w:val="false"/>
          <w:i w:val="false"/>
          <w:color w:val="000000"/>
          <w:sz w:val="28"/>
        </w:rPr>
        <w:t>
      қарыздар түсімдері - 850000 мың теңге;</w:t>
      </w:r>
      <w:r>
        <w:br/>
      </w:r>
      <w:r>
        <w:rPr>
          <w:rFonts w:ascii="Times New Roman"/>
          <w:b w:val="false"/>
          <w:i w:val="false"/>
          <w:color w:val="000000"/>
          <w:sz w:val="28"/>
        </w:rPr>
        <w:t>
      қарыздарды өтеу - 440000 мың теңге;</w:t>
      </w:r>
      <w:r>
        <w:br/>
      </w:r>
      <w:r>
        <w:rPr>
          <w:rFonts w:ascii="Times New Roman"/>
          <w:b w:val="false"/>
          <w:i w:val="false"/>
          <w:color w:val="000000"/>
          <w:sz w:val="28"/>
        </w:rPr>
        <w:t>
      бюджет қаражаттарының пайдаланылған қалдықтары - 514762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 xml:space="preserve">N 250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2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2009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Абай, Ақтоғай, Жаңаарқа, Қарқаралы, Нұра, Осакаров, Шет аудандары, Балқаш, Қарағанды, Қаражал, Приозерск, Саран, Теміртау қалалары - 50 пайыздан, Бұқар жырау – 40 пайыз, Ұлытау - 1 пайыз, Шахтинск қаласы - 5 пайыз, Жезқазған қаласы – 45 пайыз, Сәтбаев қаласы - 25 пайыз;</w:t>
      </w:r>
      <w:r>
        <w:br/>
      </w:r>
      <w:r>
        <w:rPr>
          <w:rFonts w:ascii="Times New Roman"/>
          <w:b w:val="false"/>
          <w:i w:val="false"/>
          <w:color w:val="000000"/>
          <w:sz w:val="28"/>
        </w:rPr>
        <w:t>
      2) әлеуметтік салық бойынша:</w:t>
      </w:r>
      <w:r>
        <w:br/>
      </w:r>
      <w:r>
        <w:rPr>
          <w:rFonts w:ascii="Times New Roman"/>
          <w:b w:val="false"/>
          <w:i w:val="false"/>
          <w:color w:val="000000"/>
          <w:sz w:val="28"/>
        </w:rPr>
        <w:t>
      Абай, Бұқар жырау, Жаңаарқа, Нұра, Осакаров аудандары - 100 пайыздан, Ұлытау - 1 пайыз, Ақтоғай – 55 пайыз, Қарқаралы, Шет аудандарына 85 пайыздан;</w:t>
      </w:r>
      <w:r>
        <w:br/>
      </w:r>
      <w:r>
        <w:rPr>
          <w:rFonts w:ascii="Times New Roman"/>
          <w:b w:val="false"/>
          <w:i w:val="false"/>
          <w:color w:val="000000"/>
          <w:sz w:val="28"/>
        </w:rPr>
        <w:t>
      Балқаш, Жезқазған, Қарағанды, Қаражал, Приозерск, Сәтбаев, Теміртау қалалары - 50 пайыздан, Саран, Шахтинск қалалары – 5 пайыздан.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 аудандар (облыстық маңызы бар қалалар) бюджеттеріне облыстық бюджеттен берілетін субвенциялардың мөлшері 15330981 мың теңге сомасында қарастырылсын, оның ішінде:</w:t>
      </w:r>
      <w:r>
        <w:br/>
      </w:r>
      <w:r>
        <w:rPr>
          <w:rFonts w:ascii="Times New Roman"/>
          <w:b w:val="false"/>
          <w:i w:val="false"/>
          <w:color w:val="000000"/>
          <w:sz w:val="28"/>
        </w:rPr>
        <w:t>
      Абай ауданына - 1217220 мың теңге;</w:t>
      </w:r>
      <w:r>
        <w:br/>
      </w:r>
      <w:r>
        <w:rPr>
          <w:rFonts w:ascii="Times New Roman"/>
          <w:b w:val="false"/>
          <w:i w:val="false"/>
          <w:color w:val="000000"/>
          <w:sz w:val="28"/>
        </w:rPr>
        <w:t>
      Ақтоғай ауданына - 697982 мың теңге;</w:t>
      </w:r>
      <w:r>
        <w:br/>
      </w:r>
      <w:r>
        <w:rPr>
          <w:rFonts w:ascii="Times New Roman"/>
          <w:b w:val="false"/>
          <w:i w:val="false"/>
          <w:color w:val="000000"/>
          <w:sz w:val="28"/>
        </w:rPr>
        <w:t>
      Балқаш қаласына - 409093 мың теңге;</w:t>
      </w:r>
      <w:r>
        <w:br/>
      </w:r>
      <w:r>
        <w:rPr>
          <w:rFonts w:ascii="Times New Roman"/>
          <w:b w:val="false"/>
          <w:i w:val="false"/>
          <w:color w:val="000000"/>
          <w:sz w:val="28"/>
        </w:rPr>
        <w:t>
      Бұқар жырау ауданына - 1858760 мың теңге;</w:t>
      </w:r>
      <w:r>
        <w:br/>
      </w:r>
      <w:r>
        <w:rPr>
          <w:rFonts w:ascii="Times New Roman"/>
          <w:b w:val="false"/>
          <w:i w:val="false"/>
          <w:color w:val="000000"/>
          <w:sz w:val="28"/>
        </w:rPr>
        <w:t>
      Жаңаарқа ауданына - 1009072 мың теңге;</w:t>
      </w:r>
      <w:r>
        <w:br/>
      </w:r>
      <w:r>
        <w:rPr>
          <w:rFonts w:ascii="Times New Roman"/>
          <w:b w:val="false"/>
          <w:i w:val="false"/>
          <w:color w:val="000000"/>
          <w:sz w:val="28"/>
        </w:rPr>
        <w:t>
      Қаражал қаласына - 302496 мың теңге;</w:t>
      </w:r>
      <w:r>
        <w:br/>
      </w:r>
      <w:r>
        <w:rPr>
          <w:rFonts w:ascii="Times New Roman"/>
          <w:b w:val="false"/>
          <w:i w:val="false"/>
          <w:color w:val="000000"/>
          <w:sz w:val="28"/>
        </w:rPr>
        <w:t>
      Қарқаралы ауданына - 1790328 мың теңге;</w:t>
      </w:r>
      <w:r>
        <w:br/>
      </w:r>
      <w:r>
        <w:rPr>
          <w:rFonts w:ascii="Times New Roman"/>
          <w:b w:val="false"/>
          <w:i w:val="false"/>
          <w:color w:val="000000"/>
          <w:sz w:val="28"/>
        </w:rPr>
        <w:t>
      Нұра ауданына - 1164686 мың теңге;</w:t>
      </w:r>
      <w:r>
        <w:br/>
      </w:r>
      <w:r>
        <w:rPr>
          <w:rFonts w:ascii="Times New Roman"/>
          <w:b w:val="false"/>
          <w:i w:val="false"/>
          <w:color w:val="000000"/>
          <w:sz w:val="28"/>
        </w:rPr>
        <w:t>
      Осакаров ауданына - 1111156 мың теңге;</w:t>
      </w:r>
      <w:r>
        <w:br/>
      </w:r>
      <w:r>
        <w:rPr>
          <w:rFonts w:ascii="Times New Roman"/>
          <w:b w:val="false"/>
          <w:i w:val="false"/>
          <w:color w:val="000000"/>
          <w:sz w:val="28"/>
        </w:rPr>
        <w:t>
      Приозерск қаласына - 433887 мың теңге;</w:t>
      </w:r>
      <w:r>
        <w:br/>
      </w:r>
      <w:r>
        <w:rPr>
          <w:rFonts w:ascii="Times New Roman"/>
          <w:b w:val="false"/>
          <w:i w:val="false"/>
          <w:color w:val="000000"/>
          <w:sz w:val="28"/>
        </w:rPr>
        <w:t>
      Саран қаласына - 817475 мың теңге;</w:t>
      </w:r>
      <w:r>
        <w:br/>
      </w:r>
      <w:r>
        <w:rPr>
          <w:rFonts w:ascii="Times New Roman"/>
          <w:b w:val="false"/>
          <w:i w:val="false"/>
          <w:color w:val="000000"/>
          <w:sz w:val="28"/>
        </w:rPr>
        <w:t>
      Сәтбаев қаласына - 1511715 мың теңге;</w:t>
      </w:r>
      <w:r>
        <w:br/>
      </w:r>
      <w:r>
        <w:rPr>
          <w:rFonts w:ascii="Times New Roman"/>
          <w:b w:val="false"/>
          <w:i w:val="false"/>
          <w:color w:val="000000"/>
          <w:sz w:val="28"/>
        </w:rPr>
        <w:t>
      Ұлытау ауданына - 443422 мың теңге;</w:t>
      </w:r>
      <w:r>
        <w:br/>
      </w:r>
      <w:r>
        <w:rPr>
          <w:rFonts w:ascii="Times New Roman"/>
          <w:b w:val="false"/>
          <w:i w:val="false"/>
          <w:color w:val="000000"/>
          <w:sz w:val="28"/>
        </w:rPr>
        <w:t>
      Шахтинск қаласына - 1213715 мың теңге;</w:t>
      </w:r>
      <w:r>
        <w:br/>
      </w:r>
      <w:r>
        <w:rPr>
          <w:rFonts w:ascii="Times New Roman"/>
          <w:b w:val="false"/>
          <w:i w:val="false"/>
          <w:color w:val="000000"/>
          <w:sz w:val="28"/>
        </w:rPr>
        <w:t>
      Шет ауданына - 1349974 мың теңге.</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 облыстық маңызы бар қалалардың бюджеттерінен облыстық бюджетке бюджеттік алулардың көлемі 4819350 мың теңге сомасында қарастырылсын, оның ішінде:</w:t>
      </w:r>
      <w:r>
        <w:br/>
      </w:r>
      <w:r>
        <w:rPr>
          <w:rFonts w:ascii="Times New Roman"/>
          <w:b w:val="false"/>
          <w:i w:val="false"/>
          <w:color w:val="000000"/>
          <w:sz w:val="28"/>
        </w:rPr>
        <w:t>
      Жезқазған қаласынан - 443247 мың теңге;</w:t>
      </w:r>
      <w:r>
        <w:br/>
      </w:r>
      <w:r>
        <w:rPr>
          <w:rFonts w:ascii="Times New Roman"/>
          <w:b w:val="false"/>
          <w:i w:val="false"/>
          <w:color w:val="000000"/>
          <w:sz w:val="28"/>
        </w:rPr>
        <w:t>
      Қарағанды қаласынан - 303949 мың теңге;</w:t>
      </w:r>
      <w:r>
        <w:br/>
      </w:r>
      <w:r>
        <w:rPr>
          <w:rFonts w:ascii="Times New Roman"/>
          <w:b w:val="false"/>
          <w:i w:val="false"/>
          <w:color w:val="000000"/>
          <w:sz w:val="28"/>
        </w:rPr>
        <w:t>
      Теміртау қаласынан - 4072154 мың теңге.</w:t>
      </w:r>
      <w:r>
        <w:br/>
      </w:r>
      <w:r>
        <w:rPr>
          <w:rFonts w:ascii="Times New Roman"/>
          <w:b w:val="false"/>
          <w:i w:val="false"/>
          <w:color w:val="000000"/>
          <w:sz w:val="28"/>
        </w:rPr>
        <w:t>
</w:t>
      </w:r>
      <w:r>
        <w:rPr>
          <w:rFonts w:ascii="Times New Roman"/>
          <w:b w:val="false"/>
          <w:i w:val="false"/>
          <w:color w:val="000000"/>
          <w:sz w:val="28"/>
        </w:rPr>
        <w:t>
      6. 2009 жылға арналған облыстық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7. 2009 жылға арналған облыстық бюджет шығыстарының құрамында аудандар (облыстық маңызы бар қалалар) бюджеттеріне заңнаманың өзгеруіне байланысты жергілікті бюджеттердің шығындарына өтемақыға 1437935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 xml:space="preserve">N 250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облыстық бюджет шығыстарының құрамында аудандар (облыстық маңызы бар қалалар) бюджеттеріне негізгі орта және жалпы орта білім беретін мемлекеттік мекемелердегі физика, химия, биология кабинеттерін оқу жабдығымен жарақтандыруға 149850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Қарағанды облыстық мәслихатының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2009 жылға арналған облыстық бюджет шығыстарының құрамында аудандар (облыстық маңызы бар қалалар) бюджеттеріне бастауыш, негізгі орта және жалпы орта білім беретін мемлекеттік мекемелерде лингафондық және мультимедиалық кабинеттер құруға 194766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Қарағанды облыстық мәслихатының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2009 жылға арналған облыстық бюджет шығыстарының құрамында аудандар (облыстық маңызы бар қалалар) бюджеттеріне білім беру саласының мемлекеттік жүйесінде жаңа технология енгізуге 454394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Қарағанды облыстық мәслихатының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 шығыстарының құрамында аудандар (облыстық маңызы бар қалалар) бюджеттеріне жаңадан енгізілген білім беру объектілерін ұстауға 263200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облыстық мәслихатының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2009 жылға арналған облыстық бюджет шығыстарының құрамында аудандар (облыстық маңызы бар қалалар) бюджеттеріне білім беру объектілерін салуға және қайта жөндеуге 178529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 2009 жылға арналған облыстық бюджет шығыстарының құрамында аудандар (облыстық маңызы бар қалалар) бюджеттеріне мемлекеттік атаулы әлеуметтік көмекті және күнкөріс шегі мөлшерінің өсуіне байланысты 18 жасқа дейінгі балаларға ай сайын берілетін мемлекеттік жәрдемақыны төлеуге 163234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2009 жылға арналған облыстық бюджет шығыстарының құрамында аудандар (облыстық маңызы бар қалалар) бюджеттеріне медициналық-әлеуметтік мекемелердің тамақтану нормасын ұлғайтуға 15024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15. 2009 жылға арналған облыстық бюджет шығыстарының құрамында аудандар (облыстық маңызы бар қалалар) бюджеттеріне ауылдық елді мекендердің әлеуметтік сала мамандарын әлеуметтік қолдайтын шараларды іске асыруға 62377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15-1. 2009 жылға арналған облыстық бюджет шығыстарының құрамында аудандар (облыстық маңызы бар қалалар) бюджеттеріне өңірлік жұмыспен қамту және кадрларды қайта даярлау стратегиясын іске асыруға 4488162 мың теңге сомасында, оның ішінде:</w:t>
      </w:r>
      <w:r>
        <w:br/>
      </w:r>
      <w:r>
        <w:rPr>
          <w:rFonts w:ascii="Times New Roman"/>
          <w:b w:val="false"/>
          <w:i w:val="false"/>
          <w:color w:val="000000"/>
          <w:sz w:val="28"/>
        </w:rPr>
        <w:t>
      3802847 мың теңге - халықтың жұмыспен қамтылуын қамтамасыз етуге;</w:t>
      </w:r>
      <w:r>
        <w:br/>
      </w:r>
      <w:r>
        <w:rPr>
          <w:rFonts w:ascii="Times New Roman"/>
          <w:b w:val="false"/>
          <w:i w:val="false"/>
          <w:color w:val="000000"/>
          <w:sz w:val="28"/>
        </w:rPr>
        <w:t>
      685315 мың теңге - әлеуметтік жұмыс орындары және жастар практикасы бағдарламасын кеңейтуге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16. 2009 жылға арналған облыстық бюджет шығыстарының құрамында 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 542944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17. 2009 жылға арналған облыстық бюджет шығыстарының құрамында аудандар (облыстық маңызы бар қалалар) бюджеттеріне Қарағанды облысының 2006-2012 жылдарға арналған автомобиль жолдарын дамыту аймақтық бағдарламасын іске асыруға, тұрғын үй-коммуналдық шаруашылығын дамыту және "Менің аулам" бағдарламаларын іске асыруға 5003771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 xml:space="preserve">N 250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18. 2009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Қазақстан Республикасының 2008-2010 жылдарға арналған тұрғын үй құрылысы Мемлекеттік бағдарламасына</w:t>
      </w:r>
      <w:r>
        <w:rPr>
          <w:rFonts w:ascii="Times New Roman"/>
          <w:b w:val="false"/>
          <w:i w:val="false"/>
          <w:color w:val="000000"/>
          <w:sz w:val="28"/>
        </w:rPr>
        <w:t xml:space="preserve"> сәйкес мемлекеттік коммуналдық тұрғын үй қорынан тұрғын үй салуға және (немесе) сатып алуға 821000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2009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Қазақстан Республикасының 2008-2010 жылдарға арналған тұрғын үй құрылысы Мемлекеттік бағдарламасына</w:t>
      </w:r>
      <w:r>
        <w:rPr>
          <w:rFonts w:ascii="Times New Roman"/>
          <w:b w:val="false"/>
          <w:i w:val="false"/>
          <w:color w:val="000000"/>
          <w:sz w:val="28"/>
        </w:rPr>
        <w:t xml:space="preserve"> сәйкес нөлдік сыйақы (мүдде) ставкасы бойынша тұрғын үй салуға және (немесе) сатып алуға 850000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Қарағанды облыстық мәслихатының 2009.08.28 </w:t>
      </w:r>
      <w:r>
        <w:rPr>
          <w:rFonts w:ascii="Times New Roman"/>
          <w:b w:val="false"/>
          <w:i w:val="false"/>
          <w:color w:val="ff0000"/>
          <w:sz w:val="28"/>
        </w:rPr>
        <w:t>N 233</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19-1. 2009 жылға арналған облыстық бюджет шығыстарының құрамында аудандар (облыстық маңызы бар қалалар) бюджеттеріне мемлекеттік коммуналдық тұрғын үй қорының тұрғын үйін қайта жөндеуге 150719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19-1-тармақпен толықтырылды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20. 2009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Қазақстан Республикасының 2008-2010 жылдарға арналған тұрғын үй құрылысы Мемлекеттік бағдарламасына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 2425000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2009 жылға арналған облыстық бюджет шығыстарының құрамында аудандар (облыстық маңызы бар қалалар) бюджеттеріне "2002-2010 жылдарға арналған ауыз су" аймақтық бағдарламасына сәйкес сумен жабдықтау жүйесін дамытуға 2612998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22. 2009 жылға арналған облыстық бюджет шығыстарының құрамында аудандар (облыстық маңызы бар қалалар) бюджеттеріне жылу энергетикасы жүйесін дамытуға 1388525 мың теңге сомасында нысаналы даму трансферттері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Қарағанды облыстық мәслихатының 2009.04.20 </w:t>
      </w:r>
      <w:r>
        <w:rPr>
          <w:rFonts w:ascii="Times New Roman"/>
          <w:b w:val="false"/>
          <w:i w:val="false"/>
          <w:color w:val="000000"/>
          <w:sz w:val="28"/>
        </w:rPr>
        <w:t>N 210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Нысаналы трансферттер мен бюджеттік кредиттер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24. 2009 жылға арналған Қарағанды облысы әкімдігінің резерві 158647 мың теңге сомасында бекітілген.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Қарағанды облыстық мәслихатының 2009.08.28 </w:t>
      </w:r>
      <w:r>
        <w:rPr>
          <w:rFonts w:ascii="Times New Roman"/>
          <w:b w:val="false"/>
          <w:i w:val="false"/>
          <w:color w:val="000000"/>
          <w:sz w:val="28"/>
        </w:rPr>
        <w:t>N 233</w:t>
      </w:r>
      <w:r>
        <w:rPr>
          <w:rFonts w:ascii="Times New Roman"/>
          <w:b w:val="false"/>
          <w:i w:val="false"/>
          <w:color w:val="ff0000"/>
          <w:sz w:val="28"/>
        </w:rPr>
        <w:t xml:space="preserve"> (2009.01.01 бастап қолданысқа енеді); 2009.11.19 </w:t>
      </w:r>
      <w:r>
        <w:rPr>
          <w:rFonts w:ascii="Times New Roman"/>
          <w:b w:val="false"/>
          <w:i w:val="false"/>
          <w:color w:val="000000"/>
          <w:sz w:val="28"/>
        </w:rPr>
        <w:t>N 250</w:t>
      </w:r>
      <w:r>
        <w:rPr>
          <w:rFonts w:ascii="Times New Roman"/>
          <w:b w:val="false"/>
          <w:i w:val="false"/>
          <w:color w:val="ff0000"/>
          <w:sz w:val="28"/>
        </w:rPr>
        <w:t xml:space="preserve"> (2009.01.01 бастап қолданысқа енеді)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2009 жылға арналған облыстық бюджеттің бюджеттік даму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бюджеттік инвестициялық жобаларды (бағдарламалар) іске асыруға және заңды тұлғаның жарғылық капиталын қалыптастыруға немесе арттыруға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26. 2009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27. 2009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28.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 Мартынов</w:t>
      </w:r>
    </w:p>
    <w:p>
      <w:pPr>
        <w:spacing w:after="0"/>
        <w:ind w:left="0"/>
        <w:jc w:val="both"/>
      </w:pPr>
      <w:r>
        <w:rPr>
          <w:rFonts w:ascii="Times New Roman"/>
          <w:b w:val="false"/>
          <w:i/>
          <w:color w:val="000000"/>
          <w:sz w:val="28"/>
        </w:rPr>
        <w:t>      Облыстық мәслихаттың хатшысы               Б. Жұмабеков</w:t>
      </w:r>
    </w:p>
    <w:bookmarkStart w:name="z30"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1 қосымша</w:t>
      </w:r>
    </w:p>
    <w:bookmarkEnd w:id="1"/>
    <w:bookmarkStart w:name="z31" w:id="2"/>
    <w:p>
      <w:pPr>
        <w:spacing w:after="0"/>
        <w:ind w:left="0"/>
        <w:jc w:val="left"/>
      </w:pPr>
      <w:r>
        <w:rPr>
          <w:rFonts w:ascii="Times New Roman"/>
          <w:b/>
          <w:i w:val="false"/>
          <w:color w:val="000000"/>
        </w:rPr>
        <w:t xml:space="preserve"> 
2009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2009.11.19 </w:t>
      </w:r>
      <w:r>
        <w:rPr>
          <w:rFonts w:ascii="Times New Roman"/>
          <w:b w:val="false"/>
          <w:i w:val="false"/>
          <w:color w:val="ff0000"/>
          <w:sz w:val="28"/>
        </w:rPr>
        <w:t>N 250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65"/>
        <w:gridCol w:w="9744"/>
        <w:gridCol w:w="230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106461582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26977901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9451934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9451934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8229248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8229248</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9296719</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9296719</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1671644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73773</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64208</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қызметтерді) өткiзуiнен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қызметтерді) өткiзуiнен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689821</w:t>
            </w:r>
          </w:p>
        </w:tc>
      </w:tr>
      <w:tr>
        <w:trPr>
          <w:trHeight w:val="17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689821</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77812037</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4820564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4820564</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72991473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72991473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31"/>
        <w:gridCol w:w="694"/>
        <w:gridCol w:w="694"/>
        <w:gridCol w:w="9039"/>
        <w:gridCol w:w="23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106286909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723710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406982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325565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104018</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91432</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91432</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5459464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5459464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5459464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5066140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223079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айдалуымен алып жүруі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p>
        </w:tc>
      </w:tr>
      <w:tr>
        <w:trPr>
          <w:trHeight w:val="9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көшіп кету және көшіп келу, шетелдiктермен жұмыс мәселелерi және заңсыз көшi-қонға қарсы күрес жөнiндегi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13457383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4454718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1660656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1450857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2794062</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білiм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1019604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712248</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263200</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454394</w:t>
            </w:r>
          </w:p>
        </w:tc>
      </w:tr>
      <w:tr>
        <w:trPr>
          <w:trHeight w:val="16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149850</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4188167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3943221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3943221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4406976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2841944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1561560</w:t>
            </w:r>
          </w:p>
        </w:tc>
      </w:tr>
      <w:tr>
        <w:trPr>
          <w:trHeight w:val="16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1092840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жеткiншектердiң оңалту және әлеуметтік бейімдеу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35741</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1565032</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салу және реконструкциялау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31340692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9766865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9766865</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9766865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280834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6759385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6759385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Әлеуметтік-елеулi және айналадағылар үшiн қауiп төндiретiн аурулармен ауыратын адамдарға медициналық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5180127</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157047</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490554</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248126</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7519294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7519294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6414998</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1405413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1405413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1359044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5277931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3128481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2149450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6030239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3861601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мен әлеуметтік бағдарламалар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1072164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223615</w:t>
            </w:r>
          </w:p>
        </w:tc>
      </w:tr>
      <w:tr>
        <w:trPr>
          <w:trHeight w:val="16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163234</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1096474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1096474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үйлестіру және әлеуметтік бағдарламалар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930898</w:t>
            </w:r>
          </w:p>
        </w:tc>
      </w:tr>
      <w:tr>
        <w:trPr>
          <w:trHeight w:val="17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әлеуметтік қамсыздандыру объектілерін күрделі, ағымды жөндеуге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8771706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3246000</w:t>
            </w:r>
          </w:p>
        </w:tc>
      </w:tr>
      <w:tr>
        <w:trPr>
          <w:trHeight w:val="12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5525706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5525706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44873</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Приозерск қаласының инфрақұрылымын қолдауға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542944</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w:t>
            </w:r>
          </w:p>
        </w:tc>
      </w:tr>
      <w:tr>
        <w:trPr>
          <w:trHeight w:val="19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ағымдағы нысаналы даму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3650484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6849324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2107496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231295</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1276997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1458388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1458388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1404878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254955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2565393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мәдениет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1183359</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817141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6075332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1159611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1097234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шаруашылықты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276614</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168805</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62377</w:t>
            </w:r>
          </w:p>
        </w:tc>
      </w:tr>
      <w:tr>
        <w:trPr>
          <w:trHeight w:val="13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2231382</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2231382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376448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376448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1622746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16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673785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584375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532335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7365624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3130826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3130826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3130826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4234798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4234798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981325</w:t>
            </w:r>
          </w:p>
        </w:tc>
      </w:tr>
      <w:tr>
        <w:trPr>
          <w:trHeight w:val="19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91088</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1368887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17788079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17788079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17788079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15330981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12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1018855</w:t>
            </w:r>
          </w:p>
        </w:tc>
      </w:tr>
      <w:tr>
        <w:trPr>
          <w:trHeight w:val="10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1437935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424435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тұрғын-үй салуға және (немесе) сатып алуға кредит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66"/>
        <w:gridCol w:w="9738"/>
        <w:gridCol w:w="230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625565</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625565</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70"/>
        <w:gridCol w:w="691"/>
        <w:gridCol w:w="820"/>
        <w:gridCol w:w="8851"/>
        <w:gridCol w:w="23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9"/>
        <w:gridCol w:w="2241"/>
      </w:tblGrid>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-924762</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924762</w:t>
            </w:r>
          </w:p>
        </w:tc>
      </w:tr>
    </w:tbl>
    <w:bookmarkStart w:name="z32"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2 қосымша</w:t>
      </w:r>
    </w:p>
    <w:bookmarkEnd w:id="3"/>
    <w:bookmarkStart w:name="z33" w:id="4"/>
    <w:p>
      <w:pPr>
        <w:spacing w:after="0"/>
        <w:ind w:left="0"/>
        <w:jc w:val="left"/>
      </w:pPr>
      <w:r>
        <w:rPr>
          <w:rFonts w:ascii="Times New Roman"/>
          <w:b/>
          <w:i w:val="false"/>
          <w:color w:val="000000"/>
        </w:rPr>
        <w:t xml:space="preserve"> 
2009 жылға арналған республикалық бюджеттен берілетін нысаналы трансферттер және бюджеттік кредиттер</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облыстық мәслихатының 2009.11.19 </w:t>
      </w:r>
      <w:r>
        <w:rPr>
          <w:rFonts w:ascii="Times New Roman"/>
          <w:b w:val="false"/>
          <w:i w:val="false"/>
          <w:color w:val="ff0000"/>
          <w:sz w:val="28"/>
        </w:rPr>
        <w:t>N 250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9"/>
        <w:gridCol w:w="2241"/>
      </w:tblGrid>
      <w:tr>
        <w:trPr>
          <w:trHeight w:val="79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33220087</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19977246</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12392841</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19977246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507377</w:t>
            </w:r>
          </w:p>
        </w:tc>
      </w:tr>
      <w:tr>
        <w:trPr>
          <w:trHeight w:val="142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105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62377</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4098930</w:t>
            </w:r>
          </w:p>
        </w:tc>
      </w:tr>
      <w:tr>
        <w:trPr>
          <w:trHeight w:val="69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194766</w:t>
            </w:r>
          </w:p>
        </w:tc>
      </w:tr>
      <w:tr>
        <w:trPr>
          <w:trHeight w:val="76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479823</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306705</w:t>
            </w:r>
          </w:p>
        </w:tc>
      </w:tr>
      <w:tr>
        <w:trPr>
          <w:trHeight w:val="9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152024</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6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2600400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170482</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5686861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911610</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1181778</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1177496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94599</w:t>
            </w:r>
          </w:p>
        </w:tc>
      </w:tr>
      <w:tr>
        <w:trPr>
          <w:trHeight w:val="9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17042</w:t>
            </w:r>
          </w:p>
        </w:tc>
      </w:tr>
      <w:tr>
        <w:trPr>
          <w:trHeight w:val="75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2291500</w:t>
            </w:r>
          </w:p>
        </w:tc>
      </w:tr>
      <w:tr>
        <w:trPr>
          <w:trHeight w:val="3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r>
      <w:tr>
        <w:trPr>
          <w:trHeight w:val="72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2369659</w:t>
            </w:r>
          </w:p>
        </w:tc>
      </w:tr>
      <w:tr>
        <w:trPr>
          <w:trHeight w:val="9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163234</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518886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138524</w:t>
            </w:r>
          </w:p>
        </w:tc>
      </w:tr>
      <w:tr>
        <w:trPr>
          <w:trHeight w:val="9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685315</w:t>
            </w:r>
          </w:p>
        </w:tc>
      </w:tr>
      <w:tr>
        <w:trPr>
          <w:trHeight w:val="12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жөндеуге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1828000</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380900</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спорт объектілерін күрделі және ағымдағы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380900</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562765</w:t>
            </w:r>
          </w:p>
        </w:tc>
      </w:tr>
      <w:tr>
        <w:trPr>
          <w:trHeight w:val="12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542944</w:t>
            </w:r>
          </w:p>
        </w:tc>
      </w:tr>
      <w:tr>
        <w:trPr>
          <w:trHeight w:val="9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2290117</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2038430</w:t>
            </w:r>
          </w:p>
        </w:tc>
      </w:tr>
      <w:tr>
        <w:trPr>
          <w:trHeight w:val="9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102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2250431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1305231</w:t>
            </w:r>
          </w:p>
        </w:tc>
      </w:tr>
      <w:tr>
        <w:trPr>
          <w:trHeight w:val="12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118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12392841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10484666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460781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1934450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1042985</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2231382</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жүйесін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1307525</w:t>
            </w:r>
          </w:p>
        </w:tc>
      </w:tr>
      <w:tr>
        <w:trPr>
          <w:trHeight w:val="46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r>
      <w:tr>
        <w:trPr>
          <w:trHeight w:val="3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1157459</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1157459</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инфрақұрылымдарын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102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нөлдік сыйақы (мүдде) ставкасы бойынша тұрғын үй салуға және 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bl>
    <w:bookmarkStart w:name="z34"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3 қосымша</w:t>
      </w:r>
    </w:p>
    <w:bookmarkEnd w:id="5"/>
    <w:bookmarkStart w:name="z35" w:id="6"/>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тұлғаның жарғылық капиталын қалыптастыруға немесе арттыруға бағытталған бюджеттік бағдарламаларға бөлумен 2009 жылға арналған облыстық бюджеттің бюджеттік даму бағдарламаларының тізбесі</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облыстық мәслихатының 2009.04.20 </w:t>
      </w:r>
      <w:r>
        <w:rPr>
          <w:rFonts w:ascii="Times New Roman"/>
          <w:b w:val="false"/>
          <w:i w:val="false"/>
          <w:color w:val="ff0000"/>
          <w:sz w:val="28"/>
        </w:rPr>
        <w:t>N 210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833"/>
        <w:gridCol w:w="117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нысаналы даму трансферттері</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жөндеу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36"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4 қосымша</w:t>
      </w:r>
    </w:p>
    <w:bookmarkEnd w:id="7"/>
    <w:bookmarkStart w:name="z37" w:id="8"/>
    <w:p>
      <w:pPr>
        <w:spacing w:after="0"/>
        <w:ind w:left="0"/>
        <w:jc w:val="left"/>
      </w:pPr>
      <w:r>
        <w:rPr>
          <w:rFonts w:ascii="Times New Roman"/>
          <w:b/>
          <w:i w:val="false"/>
          <w:color w:val="000000"/>
        </w:rPr>
        <w:t xml:space="preserve"> 
2009 жылға арналған облыстық бюджетті орындау барысында секвестрлеуге жатпайтын облыстық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803"/>
        <w:gridCol w:w="115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оқыту бағдарламалары бойынша жалпы білім беру</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бөлiктерi мен препараттарын өндiру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Әлеуметтік-елеулi және айналадағылар үшiн қауiп төндiретiн аурулармен ауыратын адамдарға медициналық көмек көрсету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w:t>
            </w:r>
          </w:p>
        </w:tc>
      </w:tr>
      <w:tr>
        <w:trPr>
          <w:trHeight w:val="7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38"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5 қосымша</w:t>
      </w:r>
    </w:p>
    <w:bookmarkEnd w:id="9"/>
    <w:bookmarkStart w:name="z39" w:id="10"/>
    <w:p>
      <w:pPr>
        <w:spacing w:after="0"/>
        <w:ind w:left="0"/>
        <w:jc w:val="left"/>
      </w:pPr>
      <w:r>
        <w:rPr>
          <w:rFonts w:ascii="Times New Roman"/>
          <w:b/>
          <w:i w:val="false"/>
          <w:color w:val="000000"/>
        </w:rPr>
        <w:t xml:space="preserve"> 
2009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803"/>
        <w:gridCol w:w="1145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беру бөлімі</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