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b4c5" w14:textId="1eeb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жер салығының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2008 жылғы 14 қазандағы N 19-3 шешімі. Алматы облысының Әділет департаменті Еңбекшіқазақ ауданының Әділет басқармасында 2008 жылы 30 қазанда N 2-8-101 тіркелді. Күші жойылды - Алматы облысы Еңбекшіқазақ аудандық мәслихатының 2009 жылғы 23 желтоқсандағы N 33-5 шешімімен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аудандық мәслихатының 2009.12.23 </w:t>
      </w:r>
      <w:r>
        <w:rPr>
          <w:rFonts w:ascii="Times New Roman"/>
          <w:b w:val="false"/>
          <w:i w:val="false"/>
          <w:color w:val="ff0000"/>
          <w:sz w:val="28"/>
        </w:rPr>
        <w:t>N 33-5</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"Салықтар мен бюджетке басқа да міндетті төлемдер туралы" Кодексінің (Салық Кодексі)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w:t>
      </w:r>
      <w:r>
        <w:rPr>
          <w:rFonts w:ascii="Times New Roman"/>
          <w:b w:val="false"/>
          <w:i w:val="false"/>
          <w:color w:val="000000"/>
          <w:sz w:val="28"/>
        </w:rPr>
        <w:t>333</w:t>
      </w:r>
      <w:r>
        <w:rPr>
          <w:rFonts w:ascii="Times New Roman"/>
          <w:b w:val="false"/>
          <w:i w:val="false"/>
          <w:color w:val="000000"/>
          <w:sz w:val="28"/>
        </w:rPr>
        <w:t xml:space="preserve">, 338 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Жер Кодексінің 11-бабы </w:t>
      </w:r>
      <w:r>
        <w:rPr>
          <w:rFonts w:ascii="Times New Roman"/>
          <w:b w:val="false"/>
          <w:i w:val="false"/>
          <w:color w:val="000000"/>
          <w:sz w:val="28"/>
        </w:rPr>
        <w:t>1-тармағына</w:t>
      </w:r>
      <w:r>
        <w:rPr>
          <w:rFonts w:ascii="Times New Roman"/>
          <w:b w:val="false"/>
          <w:i w:val="false"/>
          <w:color w:val="000000"/>
          <w:sz w:val="28"/>
        </w:rPr>
        <w:t xml:space="preserve"> сәйкес және Еңбекшіқазақ ауданы әкімінің 2008 жылғы 6-қазандағы N 7-1/1342 хатының негізінде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Еңбекшіқазақ ауданы бойынша жер салығы ставкаларыныңколданылатын төмендегідей түзету коэффициенттері бекітілсін:</w:t>
      </w:r>
      <w:r>
        <w:br/>
      </w:r>
      <w:r>
        <w:rPr>
          <w:rFonts w:ascii="Times New Roman"/>
          <w:b w:val="false"/>
          <w:i w:val="false"/>
          <w:color w:val="000000"/>
          <w:sz w:val="28"/>
        </w:rPr>
        <w:t>
      1 аймақ - 1,5</w:t>
      </w:r>
      <w:r>
        <w:br/>
      </w:r>
      <w:r>
        <w:rPr>
          <w:rFonts w:ascii="Times New Roman"/>
          <w:b w:val="false"/>
          <w:i w:val="false"/>
          <w:color w:val="000000"/>
          <w:sz w:val="28"/>
        </w:rPr>
        <w:t>
      2 аймақ - 1,3</w:t>
      </w:r>
      <w:r>
        <w:br/>
      </w:r>
      <w:r>
        <w:rPr>
          <w:rFonts w:ascii="Times New Roman"/>
          <w:b w:val="false"/>
          <w:i w:val="false"/>
          <w:color w:val="000000"/>
          <w:sz w:val="28"/>
        </w:rPr>
        <w:t>
      3 аймақ - 1,1</w:t>
      </w:r>
      <w:r>
        <w:br/>
      </w:r>
      <w:r>
        <w:rPr>
          <w:rFonts w:ascii="Times New Roman"/>
          <w:b w:val="false"/>
          <w:i w:val="false"/>
          <w:color w:val="000000"/>
          <w:sz w:val="28"/>
        </w:rPr>
        <w:t>
      4 аймақ - 0,9</w:t>
      </w:r>
      <w:r>
        <w:br/>
      </w:r>
      <w:r>
        <w:rPr>
          <w:rFonts w:ascii="Times New Roman"/>
          <w:b w:val="false"/>
          <w:i w:val="false"/>
          <w:color w:val="000000"/>
          <w:sz w:val="28"/>
        </w:rPr>
        <w:t>
      5 аймақ - 0,7</w:t>
      </w:r>
      <w:r>
        <w:br/>
      </w:r>
      <w:r>
        <w:rPr>
          <w:rFonts w:ascii="Times New Roman"/>
          <w:b w:val="false"/>
          <w:i w:val="false"/>
          <w:color w:val="000000"/>
          <w:sz w:val="28"/>
        </w:rPr>
        <w:t>
      Есік қаласы бойынша базалық ставкасына біркелкі 1,5 түзету коэффициент бекітілсін (қосымшалар қоса беріліп отыр).</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Максат Тоқбергенұлы Бекетаевқа және аудандық мәслихаттың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w:t>
      </w:r>
      <w:r>
        <w:rPr>
          <w:rFonts w:ascii="Times New Roman"/>
          <w:b w:val="false"/>
          <w:i/>
          <w:color w:val="000000"/>
          <w:sz w:val="28"/>
        </w:rPr>
        <w:t>ә</w:t>
      </w:r>
      <w:r>
        <w:rPr>
          <w:rFonts w:ascii="Times New Roman"/>
          <w:b w:val="false"/>
          <w:i/>
          <w:color w:val="000000"/>
          <w:sz w:val="28"/>
        </w:rPr>
        <w:t>слихаттың                 Аудандық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19-сессиясыны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xml:space="preserve">      Ж. Желеуов                           </w:t>
      </w:r>
      <w:r>
        <w:rPr>
          <w:rFonts w:ascii="Times New Roman"/>
          <w:b w:val="false"/>
          <w:i/>
          <w:color w:val="000000"/>
          <w:sz w:val="28"/>
        </w:rPr>
        <w:t>Ә</w:t>
      </w:r>
      <w:r>
        <w:rPr>
          <w:rFonts w:ascii="Times New Roman"/>
          <w:b w:val="false"/>
          <w:i/>
          <w:color w:val="000000"/>
          <w:sz w:val="28"/>
        </w:rPr>
        <w:t>. Тал</w:t>
      </w:r>
      <w:r>
        <w:rPr>
          <w:rFonts w:ascii="Times New Roman"/>
          <w:b w:val="false"/>
          <w:i/>
          <w:color w:val="000000"/>
          <w:sz w:val="28"/>
        </w:rPr>
        <w:t>қ</w:t>
      </w:r>
      <w:r>
        <w:rPr>
          <w:rFonts w:ascii="Times New Roman"/>
          <w:b w:val="false"/>
          <w:i/>
          <w:color w:val="000000"/>
          <w:sz w:val="28"/>
        </w:rPr>
        <w:t>анбаев</w:t>
      </w:r>
    </w:p>
    <w:bookmarkStart w:name="z5" w:id="1"/>
    <w:p>
      <w:pPr>
        <w:spacing w:after="0"/>
        <w:ind w:left="0"/>
        <w:jc w:val="both"/>
      </w:pP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2008 жылғы 14-қазандағы N 19-3</w:t>
      </w:r>
      <w:r>
        <w:br/>
      </w:r>
      <w:r>
        <w:rPr>
          <w:rFonts w:ascii="Times New Roman"/>
          <w:b w:val="false"/>
          <w:i w:val="false"/>
          <w:color w:val="000000"/>
          <w:sz w:val="28"/>
        </w:rPr>
        <w:t>
"2009 жылға арналған жер салығының</w:t>
      </w:r>
      <w:r>
        <w:br/>
      </w:r>
      <w:r>
        <w:rPr>
          <w:rFonts w:ascii="Times New Roman"/>
          <w:b w:val="false"/>
          <w:i w:val="false"/>
          <w:color w:val="000000"/>
          <w:sz w:val="28"/>
        </w:rPr>
        <w:t>
ставкаларын бекіту туралы"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Есік қаласының жер салығының ставкасы</w:t>
      </w:r>
    </w:p>
    <w:p>
      <w:pPr>
        <w:spacing w:after="0"/>
        <w:ind w:left="0"/>
        <w:jc w:val="both"/>
      </w:pPr>
      <w:r>
        <w:rPr>
          <w:rFonts w:ascii="Times New Roman"/>
          <w:b w:val="false"/>
          <w:i w:val="false"/>
          <w:color w:val="323232"/>
          <w:sz w:val="28"/>
        </w:rPr>
        <w:t>те</w:t>
      </w:r>
      <w:r>
        <w:rPr>
          <w:rFonts w:ascii="Times New Roman"/>
          <w:b w:val="false"/>
          <w:i w:val="false"/>
          <w:color w:val="323232"/>
          <w:sz w:val="28"/>
        </w:rPr>
        <w:t>ң</w:t>
      </w:r>
      <w:r>
        <w:rPr>
          <w:rFonts w:ascii="Times New Roman"/>
          <w:b w:val="false"/>
          <w:i w:val="false"/>
          <w:color w:val="323232"/>
          <w:sz w:val="28"/>
        </w:rPr>
        <w:t>ге есебімен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560"/>
        <w:gridCol w:w="1366"/>
        <w:gridCol w:w="1663"/>
        <w:gridCol w:w="1108"/>
        <w:gridCol w:w="1287"/>
        <w:gridCol w:w="989"/>
        <w:gridCol w:w="1683"/>
      </w:tblGrid>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w:t>
            </w:r>
            <w:r>
              <w:br/>
            </w:r>
            <w:r>
              <w:rPr>
                <w:rFonts w:ascii="Times New Roman"/>
                <w:b w:val="false"/>
                <w:i w:val="false"/>
                <w:color w:val="000000"/>
                <w:sz w:val="20"/>
              </w:rPr>
              <w:t>
бағыты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w:t>
            </w:r>
            <w:r>
              <w:br/>
            </w:r>
            <w:r>
              <w:rPr>
                <w:rFonts w:ascii="Times New Roman"/>
                <w:b w:val="false"/>
                <w:i w:val="false"/>
                <w:color w:val="000000"/>
                <w:sz w:val="20"/>
              </w:rPr>
              <w:t>
ныстағы ставка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аймақ К-1,5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аймақ К-1,5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аймақ К-1,5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аймақ К-1,5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аймақ К-1,5</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жерлеріне,</w:t>
            </w:r>
            <w:r>
              <w:br/>
            </w:r>
            <w:r>
              <w:rPr>
                <w:rFonts w:ascii="Times New Roman"/>
                <w:b w:val="false"/>
                <w:i w:val="false"/>
                <w:color w:val="000000"/>
                <w:sz w:val="20"/>
              </w:rPr>
              <w:t>
тұрғын үй қоры</w:t>
            </w:r>
            <w:r>
              <w:br/>
            </w:r>
            <w:r>
              <w:rPr>
                <w:rFonts w:ascii="Times New Roman"/>
                <w:b w:val="false"/>
                <w:i w:val="false"/>
                <w:color w:val="000000"/>
                <w:sz w:val="20"/>
              </w:rPr>
              <w:t>
жатқан жерлерді</w:t>
            </w:r>
            <w:r>
              <w:br/>
            </w:r>
            <w:r>
              <w:rPr>
                <w:rFonts w:ascii="Times New Roman"/>
                <w:b w:val="false"/>
                <w:i w:val="false"/>
                <w:color w:val="000000"/>
                <w:sz w:val="20"/>
              </w:rPr>
              <w:t>
қоспағанда, соның</w:t>
            </w:r>
            <w:r>
              <w:br/>
            </w:r>
            <w:r>
              <w:rPr>
                <w:rFonts w:ascii="Times New Roman"/>
                <w:b w:val="false"/>
                <w:i w:val="false"/>
                <w:color w:val="000000"/>
                <w:sz w:val="20"/>
              </w:rPr>
              <w:t>
ішінде құрылыстар</w:t>
            </w:r>
            <w:r>
              <w:br/>
            </w:r>
            <w:r>
              <w:rPr>
                <w:rFonts w:ascii="Times New Roman"/>
                <w:b w:val="false"/>
                <w:i w:val="false"/>
                <w:color w:val="000000"/>
                <w:sz w:val="20"/>
              </w:rPr>
              <w:t>
мен ғимараттар</w:t>
            </w:r>
            <w:r>
              <w:br/>
            </w:r>
            <w:r>
              <w:rPr>
                <w:rFonts w:ascii="Times New Roman"/>
                <w:b w:val="false"/>
                <w:i w:val="false"/>
                <w:color w:val="000000"/>
                <w:sz w:val="20"/>
              </w:rPr>
              <w:t>
алып жатқан</w:t>
            </w:r>
            <w:r>
              <w:br/>
            </w:r>
            <w:r>
              <w:rPr>
                <w:rFonts w:ascii="Times New Roman"/>
                <w:b w:val="false"/>
                <w:i w:val="false"/>
                <w:color w:val="000000"/>
                <w:sz w:val="20"/>
              </w:rPr>
              <w:t>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шаршы.</w:t>
            </w:r>
            <w:r>
              <w:br/>
            </w:r>
            <w:r>
              <w:rPr>
                <w:rFonts w:ascii="Times New Roman"/>
                <w:b w:val="false"/>
                <w:i w:val="false"/>
                <w:color w:val="000000"/>
                <w:sz w:val="20"/>
              </w:rPr>
              <w:t>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жерлеріне,</w:t>
            </w:r>
            <w:r>
              <w:br/>
            </w:r>
            <w:r>
              <w:rPr>
                <w:rFonts w:ascii="Times New Roman"/>
                <w:b w:val="false"/>
                <w:i w:val="false"/>
                <w:color w:val="000000"/>
                <w:sz w:val="20"/>
              </w:rPr>
              <w:t>
тұрғын үй қоры</w:t>
            </w:r>
            <w:r>
              <w:br/>
            </w:r>
            <w:r>
              <w:rPr>
                <w:rFonts w:ascii="Times New Roman"/>
                <w:b w:val="false"/>
                <w:i w:val="false"/>
                <w:color w:val="000000"/>
                <w:sz w:val="20"/>
              </w:rPr>
              <w:t>
жатқан жерлерге,</w:t>
            </w:r>
            <w:r>
              <w:br/>
            </w:r>
            <w:r>
              <w:rPr>
                <w:rFonts w:ascii="Times New Roman"/>
                <w:b w:val="false"/>
                <w:i w:val="false"/>
                <w:color w:val="000000"/>
                <w:sz w:val="20"/>
              </w:rPr>
              <w:t>
соның ішінде</w:t>
            </w:r>
            <w:r>
              <w:br/>
            </w:r>
            <w:r>
              <w:rPr>
                <w:rFonts w:ascii="Times New Roman"/>
                <w:b w:val="false"/>
                <w:i w:val="false"/>
                <w:color w:val="000000"/>
                <w:sz w:val="20"/>
              </w:rPr>
              <w:t>
құрылыстар мен</w:t>
            </w:r>
            <w:r>
              <w:br/>
            </w:r>
            <w:r>
              <w:rPr>
                <w:rFonts w:ascii="Times New Roman"/>
                <w:b w:val="false"/>
                <w:i w:val="false"/>
                <w:color w:val="000000"/>
                <w:sz w:val="20"/>
              </w:rPr>
              <w:t>
ғимараттар алып</w:t>
            </w:r>
            <w:r>
              <w:br/>
            </w:r>
            <w:r>
              <w:rPr>
                <w:rFonts w:ascii="Times New Roman"/>
                <w:b w:val="false"/>
                <w:i w:val="false"/>
                <w:color w:val="000000"/>
                <w:sz w:val="20"/>
              </w:rPr>
              <w:t>
жатқан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шаршы.</w:t>
            </w:r>
            <w:r>
              <w:br/>
            </w:r>
            <w:r>
              <w:rPr>
                <w:rFonts w:ascii="Times New Roman"/>
                <w:b w:val="false"/>
                <w:i w:val="false"/>
                <w:color w:val="000000"/>
                <w:sz w:val="20"/>
              </w:rPr>
              <w:t>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іргесіндегі</w:t>
            </w:r>
            <w:r>
              <w:br/>
            </w:r>
            <w:r>
              <w:rPr>
                <w:rFonts w:ascii="Times New Roman"/>
                <w:b w:val="false"/>
                <w:i w:val="false"/>
                <w:color w:val="000000"/>
                <w:sz w:val="20"/>
              </w:rPr>
              <w:t>
жер учаскесі,-</w:t>
            </w:r>
            <w:r>
              <w:br/>
            </w:r>
            <w:r>
              <w:rPr>
                <w:rFonts w:ascii="Times New Roman"/>
                <w:b w:val="false"/>
                <w:i w:val="false"/>
                <w:color w:val="000000"/>
                <w:sz w:val="20"/>
              </w:rPr>
              <w:t>
көлемі 5000</w:t>
            </w:r>
            <w:r>
              <w:br/>
            </w:r>
            <w:r>
              <w:rPr>
                <w:rFonts w:ascii="Times New Roman"/>
                <w:b w:val="false"/>
                <w:i w:val="false"/>
                <w:color w:val="000000"/>
                <w:sz w:val="20"/>
              </w:rPr>
              <w:t>
шаршы.м</w:t>
            </w:r>
            <w:r>
              <w:br/>
            </w:r>
            <w:r>
              <w:rPr>
                <w:rFonts w:ascii="Times New Roman"/>
                <w:b w:val="false"/>
                <w:i w:val="false"/>
                <w:color w:val="000000"/>
                <w:sz w:val="20"/>
              </w:rPr>
              <w:t>
дейінгіні қоса</w:t>
            </w:r>
            <w:r>
              <w:br/>
            </w:r>
            <w:r>
              <w:rPr>
                <w:rFonts w:ascii="Times New Roman"/>
                <w:b w:val="false"/>
                <w:i w:val="false"/>
                <w:color w:val="000000"/>
                <w:sz w:val="20"/>
              </w:rPr>
              <w:t>
алғанда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шаршы.</w:t>
            </w:r>
            <w:r>
              <w:br/>
            </w:r>
            <w:r>
              <w:rPr>
                <w:rFonts w:ascii="Times New Roman"/>
                <w:b w:val="false"/>
                <w:i w:val="false"/>
                <w:color w:val="000000"/>
                <w:sz w:val="20"/>
              </w:rPr>
              <w:t>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w:t>
            </w:r>
            <w:r>
              <w:rPr>
                <w:rFonts w:ascii="Times New Roman"/>
                <w:b w:val="false"/>
                <w:i w:val="false"/>
                <w:color w:val="000000"/>
                <w:sz w:val="20"/>
              </w:rPr>
              <w:t>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іргесіндегі</w:t>
            </w:r>
            <w:r>
              <w:br/>
            </w:r>
            <w:r>
              <w:rPr>
                <w:rFonts w:ascii="Times New Roman"/>
                <w:b w:val="false"/>
                <w:i w:val="false"/>
                <w:color w:val="000000"/>
                <w:sz w:val="20"/>
              </w:rPr>
              <w:t>
жер учаскесі,</w:t>
            </w:r>
            <w:r>
              <w:br/>
            </w:r>
            <w:r>
              <w:rPr>
                <w:rFonts w:ascii="Times New Roman"/>
                <w:b w:val="false"/>
                <w:i w:val="false"/>
                <w:color w:val="000000"/>
                <w:sz w:val="20"/>
              </w:rPr>
              <w:t>
көлемі 5000</w:t>
            </w:r>
            <w:r>
              <w:br/>
            </w:r>
            <w:r>
              <w:rPr>
                <w:rFonts w:ascii="Times New Roman"/>
                <w:b w:val="false"/>
                <w:i w:val="false"/>
                <w:color w:val="000000"/>
                <w:sz w:val="20"/>
              </w:rPr>
              <w:t>
шаршы.м асатын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шаршы.</w:t>
            </w:r>
            <w:r>
              <w:br/>
            </w:r>
            <w:r>
              <w:rPr>
                <w:rFonts w:ascii="Times New Roman"/>
                <w:b w:val="false"/>
                <w:i w:val="false"/>
                <w:color w:val="000000"/>
                <w:sz w:val="20"/>
              </w:rPr>
              <w:t>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ff0000"/>
          <w:sz w:val="28"/>
        </w:rPr>
        <w:t>      Ескерту: ҚР Салық кодексінің 333 бабының 2 тармағына сәйкес үй іргесіндегі жер учаскесінің базалық ставкасына түзету. ҚР Салық кодексінің 337 бабына сәкес бөлінген автотұрақтар, автомобильге май құю станциалары, базарлар мен казино үшін бөлінген жер учаскелеріне осы Кодекстің 332 бабында белгіленгендей базалық ставкалар он есе ұлғайтылады</w:t>
      </w:r>
    </w:p>
    <w:bookmarkStart w:name="z6" w:id="2"/>
    <w:p>
      <w:pPr>
        <w:spacing w:after="0"/>
        <w:ind w:left="0"/>
        <w:jc w:val="both"/>
      </w:pP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2008 жылғы 14-қазандағы N 19-3</w:t>
      </w:r>
      <w:r>
        <w:br/>
      </w:r>
      <w:r>
        <w:rPr>
          <w:rFonts w:ascii="Times New Roman"/>
          <w:b w:val="false"/>
          <w:i w:val="false"/>
          <w:color w:val="000000"/>
          <w:sz w:val="28"/>
        </w:rPr>
        <w:t>
"2009 жылға арналған жер салығының</w:t>
      </w:r>
      <w:r>
        <w:br/>
      </w:r>
      <w:r>
        <w:rPr>
          <w:rFonts w:ascii="Times New Roman"/>
          <w:b w:val="false"/>
          <w:i w:val="false"/>
          <w:color w:val="000000"/>
          <w:sz w:val="28"/>
        </w:rPr>
        <w:t>
ставкаларын бекіту туралы"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Еңбекшіқазақ ауданының жер салығының ставкасы</w:t>
      </w:r>
      <w:r>
        <w:br/>
      </w:r>
      <w:r>
        <w:rPr>
          <w:rFonts w:ascii="Times New Roman"/>
          <w:b/>
          <w:i w:val="false"/>
          <w:color w:val="000000"/>
        </w:rPr>
        <w:t>
(Есік қаласынан басқасы)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953"/>
        <w:gridCol w:w="1533"/>
        <w:gridCol w:w="1613"/>
        <w:gridCol w:w="1053"/>
        <w:gridCol w:w="1213"/>
        <w:gridCol w:w="1273"/>
        <w:gridCol w:w="1193"/>
        <w:gridCol w:w="125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олда-</w:t>
            </w:r>
            <w:r>
              <w:br/>
            </w:r>
            <w:r>
              <w:rPr>
                <w:rFonts w:ascii="Times New Roman"/>
                <w:b w:val="false"/>
                <w:i w:val="false"/>
                <w:color w:val="000000"/>
                <w:sz w:val="20"/>
              </w:rPr>
              <w:t>
</w:t>
            </w:r>
            <w:r>
              <w:rPr>
                <w:rFonts w:ascii="Times New Roman"/>
                <w:b/>
                <w:i w:val="false"/>
                <w:color w:val="000000"/>
                <w:sz w:val="20"/>
              </w:rPr>
              <w:t>ныста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ставка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r>
              <w:br/>
            </w:r>
            <w:r>
              <w:rPr>
                <w:rFonts w:ascii="Times New Roman"/>
                <w:b w:val="false"/>
                <w:i w:val="false"/>
                <w:color w:val="000000"/>
                <w:sz w:val="20"/>
              </w:rPr>
              <w:t>
</w:t>
            </w:r>
            <w:r>
              <w:rPr>
                <w:rFonts w:ascii="Times New Roman"/>
                <w:b/>
                <w:i w:val="false"/>
                <w:color w:val="000000"/>
                <w:sz w:val="20"/>
              </w:rPr>
              <w:t>айма</w:t>
            </w:r>
            <w:r>
              <w:rPr>
                <w:rFonts w:ascii="Times New Roman"/>
                <w:b/>
                <w:i w:val="false"/>
                <w:color w:val="000000"/>
                <w:sz w:val="20"/>
              </w:rPr>
              <w:t>қ</w:t>
            </w:r>
            <w:r>
              <w:rPr>
                <w:rFonts w:ascii="Times New Roman"/>
                <w:b/>
                <w:i w:val="false"/>
                <w:color w:val="000000"/>
                <w:sz w:val="20"/>
              </w:rPr>
              <w:t xml:space="preserve"> К-1,5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r>
              <w:br/>
            </w:r>
            <w:r>
              <w:rPr>
                <w:rFonts w:ascii="Times New Roman"/>
                <w:b w:val="false"/>
                <w:i w:val="false"/>
                <w:color w:val="000000"/>
                <w:sz w:val="20"/>
              </w:rPr>
              <w:t>
</w:t>
            </w:r>
            <w:r>
              <w:rPr>
                <w:rFonts w:ascii="Times New Roman"/>
                <w:b/>
                <w:i w:val="false"/>
                <w:color w:val="000000"/>
                <w:sz w:val="20"/>
              </w:rPr>
              <w:t>айма</w:t>
            </w:r>
            <w:r>
              <w:rPr>
                <w:rFonts w:ascii="Times New Roman"/>
                <w:b/>
                <w:i w:val="false"/>
                <w:color w:val="000000"/>
                <w:sz w:val="20"/>
              </w:rPr>
              <w:t>қ</w:t>
            </w:r>
            <w:r>
              <w:rPr>
                <w:rFonts w:ascii="Times New Roman"/>
                <w:b/>
                <w:i w:val="false"/>
                <w:color w:val="000000"/>
                <w:sz w:val="20"/>
              </w:rPr>
              <w:t xml:space="preserve"> К-1,3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r>
              <w:br/>
            </w:r>
            <w:r>
              <w:rPr>
                <w:rFonts w:ascii="Times New Roman"/>
                <w:b w:val="false"/>
                <w:i w:val="false"/>
                <w:color w:val="000000"/>
                <w:sz w:val="20"/>
              </w:rPr>
              <w:t>
</w:t>
            </w:r>
            <w:r>
              <w:rPr>
                <w:rFonts w:ascii="Times New Roman"/>
                <w:b/>
                <w:i w:val="false"/>
                <w:color w:val="000000"/>
                <w:sz w:val="20"/>
              </w:rPr>
              <w:t>айма</w:t>
            </w:r>
            <w:r>
              <w:rPr>
                <w:rFonts w:ascii="Times New Roman"/>
                <w:b/>
                <w:i w:val="false"/>
                <w:color w:val="000000"/>
                <w:sz w:val="20"/>
              </w:rPr>
              <w:t>қ</w:t>
            </w:r>
            <w:r>
              <w:rPr>
                <w:rFonts w:ascii="Times New Roman"/>
                <w:b/>
                <w:i w:val="false"/>
                <w:color w:val="000000"/>
                <w:sz w:val="20"/>
              </w:rPr>
              <w:t xml:space="preserve"> К-1,1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r>
              <w:br/>
            </w:r>
            <w:r>
              <w:rPr>
                <w:rFonts w:ascii="Times New Roman"/>
                <w:b w:val="false"/>
                <w:i w:val="false"/>
                <w:color w:val="000000"/>
                <w:sz w:val="20"/>
              </w:rPr>
              <w:t>
</w:t>
            </w:r>
            <w:r>
              <w:rPr>
                <w:rFonts w:ascii="Times New Roman"/>
                <w:b/>
                <w:i w:val="false"/>
                <w:color w:val="000000"/>
                <w:sz w:val="20"/>
              </w:rPr>
              <w:t>аймақ К-0,9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r>
              <w:br/>
            </w:r>
            <w:r>
              <w:rPr>
                <w:rFonts w:ascii="Times New Roman"/>
                <w:b w:val="false"/>
                <w:i w:val="false"/>
                <w:color w:val="000000"/>
                <w:sz w:val="20"/>
              </w:rPr>
              <w:t>
</w:t>
            </w:r>
            <w:r>
              <w:rPr>
                <w:rFonts w:ascii="Times New Roman"/>
                <w:b/>
                <w:i w:val="false"/>
                <w:color w:val="000000"/>
                <w:sz w:val="20"/>
              </w:rPr>
              <w:t>айма</w:t>
            </w:r>
            <w:r>
              <w:rPr>
                <w:rFonts w:ascii="Times New Roman"/>
                <w:b/>
                <w:i w:val="false"/>
                <w:color w:val="000000"/>
                <w:sz w:val="20"/>
              </w:rPr>
              <w:t>қ</w:t>
            </w:r>
            <w:r>
              <w:rPr>
                <w:rFonts w:ascii="Times New Roman"/>
                <w:b/>
                <w:i w:val="false"/>
                <w:color w:val="000000"/>
                <w:sz w:val="20"/>
              </w:rPr>
              <w:t xml:space="preserve"> К-0,7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шаруашылығы</w:t>
            </w:r>
            <w:r>
              <w:br/>
            </w:r>
            <w:r>
              <w:rPr>
                <w:rFonts w:ascii="Times New Roman"/>
                <w:b w:val="false"/>
                <w:i w:val="false"/>
                <w:color w:val="000000"/>
                <w:sz w:val="20"/>
              </w:rPr>
              <w:t>
мақсатындағы</w:t>
            </w:r>
            <w:r>
              <w:br/>
            </w:r>
            <w:r>
              <w:rPr>
                <w:rFonts w:ascii="Times New Roman"/>
                <w:b w:val="false"/>
                <w:i w:val="false"/>
                <w:color w:val="000000"/>
                <w:sz w:val="20"/>
              </w:rPr>
              <w:t>
жер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гектар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балына сәйкес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К-0,7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тұлғаларға берілген ауыл</w:t>
            </w:r>
            <w:r>
              <w:br/>
            </w:r>
            <w:r>
              <w:rPr>
                <w:rFonts w:ascii="Times New Roman"/>
                <w:b w:val="false"/>
                <w:i w:val="false"/>
                <w:color w:val="000000"/>
                <w:sz w:val="20"/>
              </w:rPr>
              <w:t>
шаруашылығы</w:t>
            </w:r>
            <w:r>
              <w:br/>
            </w:r>
            <w:r>
              <w:rPr>
                <w:rFonts w:ascii="Times New Roman"/>
                <w:b w:val="false"/>
                <w:i w:val="false"/>
                <w:color w:val="000000"/>
                <w:sz w:val="20"/>
              </w:rPr>
              <w:t>
мақсатындағы жер</w:t>
            </w:r>
            <w:r>
              <w:br/>
            </w:r>
            <w:r>
              <w:rPr>
                <w:rFonts w:ascii="Times New Roman"/>
                <w:b w:val="false"/>
                <w:i w:val="false"/>
                <w:color w:val="000000"/>
                <w:sz w:val="20"/>
              </w:rPr>
              <w:t>
05 гектарға</w:t>
            </w:r>
            <w:r>
              <w:br/>
            </w:r>
            <w:r>
              <w:rPr>
                <w:rFonts w:ascii="Times New Roman"/>
                <w:b w:val="false"/>
                <w:i w:val="false"/>
                <w:color w:val="000000"/>
                <w:sz w:val="20"/>
              </w:rPr>
              <w:t>
дейінгіні</w:t>
            </w:r>
            <w:r>
              <w:br/>
            </w:r>
            <w:r>
              <w:rPr>
                <w:rFonts w:ascii="Times New Roman"/>
                <w:b w:val="false"/>
                <w:i w:val="false"/>
                <w:color w:val="000000"/>
                <w:sz w:val="20"/>
              </w:rPr>
              <w:t>
қоса алғанда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шаршы.</w:t>
            </w:r>
            <w:r>
              <w:br/>
            </w:r>
            <w:r>
              <w:rPr>
                <w:rFonts w:ascii="Times New Roman"/>
                <w:b w:val="false"/>
                <w:i w:val="false"/>
                <w:color w:val="000000"/>
                <w:sz w:val="20"/>
              </w:rPr>
              <w:t>
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26,00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23232"/>
                <w:sz w:val="20"/>
              </w:rPr>
              <w:t>22,00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тұлғаларға</w:t>
            </w:r>
            <w:r>
              <w:br/>
            </w:r>
            <w:r>
              <w:rPr>
                <w:rFonts w:ascii="Times New Roman"/>
                <w:b w:val="false"/>
                <w:i w:val="false"/>
                <w:color w:val="000000"/>
                <w:sz w:val="20"/>
              </w:rPr>
              <w:t>
берілген ауыл</w:t>
            </w:r>
            <w:r>
              <w:br/>
            </w:r>
            <w:r>
              <w:rPr>
                <w:rFonts w:ascii="Times New Roman"/>
                <w:b w:val="false"/>
                <w:i w:val="false"/>
                <w:color w:val="000000"/>
                <w:sz w:val="20"/>
              </w:rPr>
              <w:t>
шаруашылығы</w:t>
            </w:r>
            <w:r>
              <w:br/>
            </w:r>
            <w:r>
              <w:rPr>
                <w:rFonts w:ascii="Times New Roman"/>
                <w:b w:val="false"/>
                <w:i w:val="false"/>
                <w:color w:val="000000"/>
                <w:sz w:val="20"/>
              </w:rPr>
              <w:t>
мақсатындағы</w:t>
            </w:r>
            <w:r>
              <w:br/>
            </w:r>
            <w:r>
              <w:rPr>
                <w:rFonts w:ascii="Times New Roman"/>
                <w:b w:val="false"/>
                <w:i w:val="false"/>
                <w:color w:val="000000"/>
                <w:sz w:val="20"/>
              </w:rPr>
              <w:t>
жер</w:t>
            </w:r>
            <w:r>
              <w:br/>
            </w:r>
            <w:r>
              <w:rPr>
                <w:rFonts w:ascii="Times New Roman"/>
                <w:b w:val="false"/>
                <w:i w:val="false"/>
                <w:color w:val="000000"/>
                <w:sz w:val="20"/>
              </w:rPr>
              <w:t>
05 гектардан</w:t>
            </w:r>
            <w:r>
              <w:br/>
            </w:r>
            <w:r>
              <w:rPr>
                <w:rFonts w:ascii="Times New Roman"/>
                <w:b w:val="false"/>
                <w:i w:val="false"/>
                <w:color w:val="000000"/>
                <w:sz w:val="20"/>
              </w:rPr>
              <w:t>
асатын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шаршы.</w:t>
            </w:r>
            <w:r>
              <w:br/>
            </w:r>
            <w:r>
              <w:rPr>
                <w:rFonts w:ascii="Times New Roman"/>
                <w:b w:val="false"/>
                <w:i w:val="false"/>
                <w:color w:val="000000"/>
                <w:sz w:val="20"/>
              </w:rPr>
              <w:t>
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жерлеріне,</w:t>
            </w:r>
            <w:r>
              <w:br/>
            </w:r>
            <w:r>
              <w:rPr>
                <w:rFonts w:ascii="Times New Roman"/>
                <w:b w:val="false"/>
                <w:i w:val="false"/>
                <w:color w:val="000000"/>
                <w:sz w:val="20"/>
              </w:rPr>
              <w:t>
тұрғын үй</w:t>
            </w:r>
            <w:r>
              <w:br/>
            </w:r>
            <w:r>
              <w:rPr>
                <w:rFonts w:ascii="Times New Roman"/>
                <w:b w:val="false"/>
                <w:i w:val="false"/>
                <w:color w:val="000000"/>
                <w:sz w:val="20"/>
              </w:rPr>
              <w:t>
қоры жатқан</w:t>
            </w:r>
            <w:r>
              <w:br/>
            </w:r>
            <w:r>
              <w:rPr>
                <w:rFonts w:ascii="Times New Roman"/>
                <w:b w:val="false"/>
                <w:i w:val="false"/>
                <w:color w:val="000000"/>
                <w:sz w:val="20"/>
              </w:rPr>
              <w:t>
жерлерді</w:t>
            </w:r>
            <w:r>
              <w:br/>
            </w:r>
            <w:r>
              <w:rPr>
                <w:rFonts w:ascii="Times New Roman"/>
                <w:b w:val="false"/>
                <w:i w:val="false"/>
                <w:color w:val="000000"/>
                <w:sz w:val="20"/>
              </w:rPr>
              <w:t>
қоспағанда,</w:t>
            </w:r>
            <w:r>
              <w:br/>
            </w:r>
            <w:r>
              <w:rPr>
                <w:rFonts w:ascii="Times New Roman"/>
                <w:b w:val="false"/>
                <w:i w:val="false"/>
                <w:color w:val="000000"/>
                <w:sz w:val="20"/>
              </w:rPr>
              <w:t>
соның ішінде</w:t>
            </w:r>
            <w:r>
              <w:br/>
            </w:r>
            <w:r>
              <w:rPr>
                <w:rFonts w:ascii="Times New Roman"/>
                <w:b w:val="false"/>
                <w:i w:val="false"/>
                <w:color w:val="000000"/>
                <w:sz w:val="20"/>
              </w:rPr>
              <w:t>
құрылыстар мен</w:t>
            </w:r>
            <w:r>
              <w:br/>
            </w:r>
            <w:r>
              <w:rPr>
                <w:rFonts w:ascii="Times New Roman"/>
                <w:b w:val="false"/>
                <w:i w:val="false"/>
                <w:color w:val="000000"/>
                <w:sz w:val="20"/>
              </w:rPr>
              <w:t>
ғимараттар</w:t>
            </w:r>
            <w:r>
              <w:br/>
            </w:r>
            <w:r>
              <w:rPr>
                <w:rFonts w:ascii="Times New Roman"/>
                <w:b w:val="false"/>
                <w:i w:val="false"/>
                <w:color w:val="000000"/>
                <w:sz w:val="20"/>
              </w:rPr>
              <w:t>
алып жатқан</w:t>
            </w:r>
            <w:r>
              <w:br/>
            </w:r>
            <w:r>
              <w:rPr>
                <w:rFonts w:ascii="Times New Roman"/>
                <w:b w:val="false"/>
                <w:i w:val="false"/>
                <w:color w:val="000000"/>
                <w:sz w:val="20"/>
              </w:rPr>
              <w:t>
жерлер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шаршы.</w:t>
            </w:r>
            <w:r>
              <w:br/>
            </w:r>
            <w:r>
              <w:rPr>
                <w:rFonts w:ascii="Times New Roman"/>
                <w:b w:val="false"/>
                <w:i w:val="false"/>
                <w:color w:val="000000"/>
                <w:sz w:val="20"/>
              </w:rPr>
              <w:t>
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053"/>
        <w:gridCol w:w="1533"/>
        <w:gridCol w:w="1573"/>
        <w:gridCol w:w="1113"/>
        <w:gridCol w:w="1193"/>
        <w:gridCol w:w="1153"/>
        <w:gridCol w:w="1273"/>
        <w:gridCol w:w="12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жерлеріне,</w:t>
            </w:r>
            <w:r>
              <w:br/>
            </w:r>
            <w:r>
              <w:rPr>
                <w:rFonts w:ascii="Times New Roman"/>
                <w:b w:val="false"/>
                <w:i w:val="false"/>
                <w:color w:val="000000"/>
                <w:sz w:val="20"/>
              </w:rPr>
              <w:t>
тұрғын үй қоры</w:t>
            </w:r>
            <w:r>
              <w:br/>
            </w:r>
            <w:r>
              <w:rPr>
                <w:rFonts w:ascii="Times New Roman"/>
                <w:b w:val="false"/>
                <w:i w:val="false"/>
                <w:color w:val="000000"/>
                <w:sz w:val="20"/>
              </w:rPr>
              <w:t>
жатқан</w:t>
            </w:r>
            <w:r>
              <w:br/>
            </w:r>
            <w:r>
              <w:rPr>
                <w:rFonts w:ascii="Times New Roman"/>
                <w:b w:val="false"/>
                <w:i w:val="false"/>
                <w:color w:val="000000"/>
                <w:sz w:val="20"/>
              </w:rPr>
              <w:t>
жерлерге, соның</w:t>
            </w:r>
            <w:r>
              <w:br/>
            </w:r>
            <w:r>
              <w:rPr>
                <w:rFonts w:ascii="Times New Roman"/>
                <w:b w:val="false"/>
                <w:i w:val="false"/>
                <w:color w:val="000000"/>
                <w:sz w:val="20"/>
              </w:rPr>
              <w:t>
ішінде</w:t>
            </w:r>
            <w:r>
              <w:br/>
            </w:r>
            <w:r>
              <w:rPr>
                <w:rFonts w:ascii="Times New Roman"/>
                <w:b w:val="false"/>
                <w:i w:val="false"/>
                <w:color w:val="000000"/>
                <w:sz w:val="20"/>
              </w:rPr>
              <w:t>
құрылыстар мен</w:t>
            </w:r>
            <w:r>
              <w:br/>
            </w:r>
            <w:r>
              <w:rPr>
                <w:rFonts w:ascii="Times New Roman"/>
                <w:b w:val="false"/>
                <w:i w:val="false"/>
                <w:color w:val="000000"/>
                <w:sz w:val="20"/>
              </w:rPr>
              <w:t>
ғимараттар алып</w:t>
            </w:r>
            <w:r>
              <w:br/>
            </w:r>
            <w:r>
              <w:rPr>
                <w:rFonts w:ascii="Times New Roman"/>
                <w:b w:val="false"/>
                <w:i w:val="false"/>
                <w:color w:val="000000"/>
                <w:sz w:val="20"/>
              </w:rPr>
              <w:t>
жатқан жерлер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шаршы.</w:t>
            </w:r>
            <w:r>
              <w:br/>
            </w:r>
            <w:r>
              <w:rPr>
                <w:rFonts w:ascii="Times New Roman"/>
                <w:b w:val="false"/>
                <w:i w:val="false"/>
                <w:color w:val="000000"/>
                <w:sz w:val="20"/>
              </w:rPr>
              <w:t>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іргесіндегі</w:t>
            </w:r>
            <w:r>
              <w:br/>
            </w:r>
            <w:r>
              <w:rPr>
                <w:rFonts w:ascii="Times New Roman"/>
                <w:b w:val="false"/>
                <w:i w:val="false"/>
                <w:color w:val="000000"/>
                <w:sz w:val="20"/>
              </w:rPr>
              <w:t>
жер учаскесі,</w:t>
            </w:r>
            <w:r>
              <w:br/>
            </w:r>
            <w:r>
              <w:rPr>
                <w:rFonts w:ascii="Times New Roman"/>
                <w:b w:val="false"/>
                <w:i w:val="false"/>
                <w:color w:val="000000"/>
                <w:sz w:val="20"/>
              </w:rPr>
              <w:t>
көлемі 5000</w:t>
            </w:r>
            <w:r>
              <w:br/>
            </w:r>
            <w:r>
              <w:rPr>
                <w:rFonts w:ascii="Times New Roman"/>
                <w:b w:val="false"/>
                <w:i w:val="false"/>
                <w:color w:val="000000"/>
                <w:sz w:val="20"/>
              </w:rPr>
              <w:t>
шаршы.м</w:t>
            </w:r>
            <w:r>
              <w:br/>
            </w:r>
            <w:r>
              <w:rPr>
                <w:rFonts w:ascii="Times New Roman"/>
                <w:b w:val="false"/>
                <w:i w:val="false"/>
                <w:color w:val="000000"/>
                <w:sz w:val="20"/>
              </w:rPr>
              <w:t>
дейінгіні қоса</w:t>
            </w:r>
            <w:r>
              <w:br/>
            </w:r>
            <w:r>
              <w:rPr>
                <w:rFonts w:ascii="Times New Roman"/>
                <w:b w:val="false"/>
                <w:i w:val="false"/>
                <w:color w:val="000000"/>
                <w:sz w:val="20"/>
              </w:rPr>
              <w:t>
алғанда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шаршы.</w:t>
            </w:r>
            <w:r>
              <w:br/>
            </w:r>
            <w:r>
              <w:rPr>
                <w:rFonts w:ascii="Times New Roman"/>
                <w:b w:val="false"/>
                <w:i w:val="false"/>
                <w:color w:val="000000"/>
                <w:sz w:val="20"/>
              </w:rPr>
              <w:t>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іргесіндегі</w:t>
            </w:r>
            <w:r>
              <w:br/>
            </w:r>
            <w:r>
              <w:rPr>
                <w:rFonts w:ascii="Times New Roman"/>
                <w:b w:val="false"/>
                <w:i w:val="false"/>
                <w:color w:val="000000"/>
                <w:sz w:val="20"/>
              </w:rPr>
              <w:t>
жер учаскесі,</w:t>
            </w:r>
            <w:r>
              <w:br/>
            </w:r>
            <w:r>
              <w:rPr>
                <w:rFonts w:ascii="Times New Roman"/>
                <w:b w:val="false"/>
                <w:i w:val="false"/>
                <w:color w:val="000000"/>
                <w:sz w:val="20"/>
              </w:rPr>
              <w:t>
көлемі 5000</w:t>
            </w:r>
            <w:r>
              <w:br/>
            </w:r>
            <w:r>
              <w:rPr>
                <w:rFonts w:ascii="Times New Roman"/>
                <w:b w:val="false"/>
                <w:i w:val="false"/>
                <w:color w:val="000000"/>
                <w:sz w:val="20"/>
              </w:rPr>
              <w:t>
шаршы.м асатын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шаршы.</w:t>
            </w:r>
            <w:r>
              <w:br/>
            </w:r>
            <w:r>
              <w:rPr>
                <w:rFonts w:ascii="Times New Roman"/>
                <w:b w:val="false"/>
                <w:i w:val="false"/>
                <w:color w:val="000000"/>
                <w:sz w:val="20"/>
              </w:rPr>
              <w:t>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r>
              <w:br/>
            </w:r>
            <w:r>
              <w:rPr>
                <w:rFonts w:ascii="Times New Roman"/>
                <w:b w:val="false"/>
                <w:i w:val="false"/>
                <w:color w:val="000000"/>
                <w:sz w:val="20"/>
              </w:rPr>
              <w:t>
жерлеріне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гектар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w:t>
            </w:r>
            <w:r>
              <w:br/>
            </w:r>
            <w:r>
              <w:rPr>
                <w:rFonts w:ascii="Times New Roman"/>
                <w:b w:val="false"/>
                <w:i w:val="false"/>
                <w:color w:val="000000"/>
                <w:sz w:val="20"/>
              </w:rPr>
              <w:t>
балына</w:t>
            </w:r>
            <w:r>
              <w:br/>
            </w:r>
            <w:r>
              <w:rPr>
                <w:rFonts w:ascii="Times New Roman"/>
                <w:b w:val="false"/>
                <w:i w:val="false"/>
                <w:color w:val="000000"/>
                <w:sz w:val="20"/>
              </w:rPr>
              <w:t>
сәйкес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434343"/>
                <w:sz w:val="20"/>
              </w:rPr>
              <w:t>К-1,1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434343"/>
                <w:sz w:val="20"/>
              </w:rPr>
              <w:t>К-0,9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К-0,7</w:t>
            </w:r>
          </w:p>
        </w:tc>
      </w:tr>
    </w:tbl>
    <w:p>
      <w:pPr>
        <w:spacing w:after="0"/>
        <w:ind w:left="0"/>
        <w:jc w:val="both"/>
      </w:pPr>
      <w:r>
        <w:rPr>
          <w:rFonts w:ascii="Times New Roman"/>
          <w:b w:val="false"/>
          <w:i w:val="false"/>
          <w:color w:val="ff0000"/>
          <w:sz w:val="28"/>
        </w:rPr>
        <w:t>      Ескерту: ҚР Салық кодексінің 333 бабының 2 тармағына сәйкес үй іргесіндегі жер учаскесінің базалық ставкасына түзету коэффициентін қолданбайды.</w:t>
      </w:r>
      <w:r>
        <w:br/>
      </w:r>
      <w:r>
        <w:rPr>
          <w:rFonts w:ascii="Times New Roman"/>
          <w:b w:val="false"/>
          <w:i w:val="false"/>
          <w:color w:val="ff0000"/>
          <w:sz w:val="28"/>
        </w:rPr>
        <w:t>
      ҚР Салық кодексінің 337 бабына сәкес бөлінген автотұрақтар, автомобильге май құю станциалары, базарлар мен казино үшін бөлінген жер учаскелеріне осы Кодекстің 332 бабында белгіленгендей базалық ставкалар он есе ұлғайтылады.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