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0f7" w14:textId="0782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учаскесіне 2009 оқу жылында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әкімиятының 2008 жылғы 25 желтоқсандағы N 6 шешімі. Ақтөбе облысының Хромтау аудандық әділет басқармасында 2009 жылдың 6 қаңтарда N 3-12-75 тіркелді. Орындалу мерзімі аяқталуына байланысты күші жойылды - Ақтөбе облысы Хромтау аудандық әкімдігінің 2012 жылғы 16 қазандағы № 1308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Хромтау аудандық әкімдігінің 2012.10.16 № 1308 Хатымен.</w:t>
      </w:r>
    </w:p>
    <w:bookmarkStart w:name="z1" w:id="0"/>
    <w:p>
      <w:pPr>
        <w:spacing w:after="0"/>
        <w:ind w:left="0"/>
        <w:jc w:val="both"/>
      </w:pPr>
      <w:r>
        <w:rPr>
          <w:rFonts w:ascii="Times New Roman"/>
          <w:b w:val="false"/>
          <w:i w:val="false"/>
          <w:color w:val="000000"/>
          <w:sz w:val="28"/>
        </w:rPr>
        <w:t>      
Қазақстан Республикасының 23 қантардағы 2001 жылғы N 148 "Қазақстан Республикасының жергілікті мемлекеттік басқару туралы" Заңының 37 бабы </w:t>
      </w:r>
      <w:r>
        <w:rPr>
          <w:rFonts w:ascii="Times New Roman"/>
          <w:b w:val="false"/>
          <w:i w:val="false"/>
          <w:color w:val="000000"/>
          <w:sz w:val="28"/>
        </w:rPr>
        <w:t>3 тармағына</w:t>
      </w:r>
      <w:r>
        <w:rPr>
          <w:rFonts w:ascii="Times New Roman"/>
          <w:b w:val="false"/>
          <w:i w:val="false"/>
          <w:color w:val="000000"/>
          <w:sz w:val="28"/>
        </w:rPr>
        <w:t xml:space="preserve"> және 2005 жылғы 08 шілдедегі N 74 "Әскери міндет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аудан әкімі шешім етті:</w:t>
      </w:r>
    </w:p>
    <w:bookmarkEnd w:id="0"/>
    <w:bookmarkStart w:name="z2" w:id="1"/>
    <w:p>
      <w:pPr>
        <w:spacing w:after="0"/>
        <w:ind w:left="0"/>
        <w:jc w:val="both"/>
      </w:pPr>
      <w:r>
        <w:rPr>
          <w:rFonts w:ascii="Times New Roman"/>
          <w:b w:val="false"/>
          <w:i w:val="false"/>
          <w:color w:val="000000"/>
          <w:sz w:val="28"/>
        </w:rPr>
        <w:t>
      1. Аудан аумағында тұрақты және уақытша тұратын 1992 жылы туған азаматтарды Хромтау ауданының қорғаныс істері жөніндегі бөлімінің шақыру учаскесінде 2009 жылдың 12 қантарынан 31 наурызына дейінгі мерзімде тіркеу жүргізілсін.</w:t>
      </w:r>
    </w:p>
    <w:bookmarkEnd w:id="1"/>
    <w:bookmarkStart w:name="z3" w:id="2"/>
    <w:p>
      <w:pPr>
        <w:spacing w:after="0"/>
        <w:ind w:left="0"/>
        <w:jc w:val="both"/>
      </w:pPr>
      <w:r>
        <w:rPr>
          <w:rFonts w:ascii="Times New Roman"/>
          <w:b w:val="false"/>
          <w:i w:val="false"/>
          <w:color w:val="000000"/>
          <w:sz w:val="28"/>
        </w:rPr>
        <w:t>
      2. "Аудандық орталық аурухана" МКҚК бас дәрігері Қ.Е.Қозбағаров:</w:t>
      </w:r>
      <w:r>
        <w:br/>
      </w:r>
      <w:r>
        <w:rPr>
          <w:rFonts w:ascii="Times New Roman"/>
          <w:b w:val="false"/>
          <w:i w:val="false"/>
          <w:color w:val="000000"/>
          <w:sz w:val="28"/>
        </w:rPr>
        <w:t>
      1) тіркеу жөніндегі дәрігерлік комиссияның жұмыс мерзіміне 2009 жылдың 12 қантарынан 30 қантарына дейін дәрігер – мамандар мен орта буын медициналық мамандарды жіберсін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2) Қазақстан Республикасының Қорғаныс Министрінің 2005 жылғы 04 наурыздағы N 100 бұйрығымен қаралған медициналық аспаптармен және құрал-жабдықтармен қамтамасыз етсін;</w:t>
      </w:r>
      <w:r>
        <w:br/>
      </w:r>
      <w:r>
        <w:rPr>
          <w:rFonts w:ascii="Times New Roman"/>
          <w:b w:val="false"/>
          <w:i w:val="false"/>
          <w:color w:val="000000"/>
          <w:sz w:val="28"/>
        </w:rPr>
        <w:t>
      3) тіркеу мерзімінде анықталған, емделулері қажет шақырылушылар ауданның емдеу мекемелеріне бекітсін және шақырылушыларды сауықтыру жұмысының барысына бақылауды жүзеге асырсын.</w:t>
      </w:r>
    </w:p>
    <w:bookmarkEnd w:id="2"/>
    <w:bookmarkStart w:name="z4" w:id="3"/>
    <w:p>
      <w:pPr>
        <w:spacing w:after="0"/>
        <w:ind w:left="0"/>
        <w:jc w:val="both"/>
      </w:pPr>
      <w:r>
        <w:rPr>
          <w:rFonts w:ascii="Times New Roman"/>
          <w:b w:val="false"/>
          <w:i w:val="false"/>
          <w:color w:val="000000"/>
          <w:sz w:val="28"/>
        </w:rPr>
        <w:t>
      3. "Аудандық жұмыспен қамту және әлеуметтік бағдарламалар бөлімі" ММ бастығы Е.Ә.Әубәкіров, тіркеу комиссиясының жұмысы қажетті мөлшерде техникалық жұмысшыларды бөлуді қамтамасыз етсін. (</w:t>
      </w:r>
      <w:r>
        <w:rPr>
          <w:rFonts w:ascii="Times New Roman"/>
          <w:b w:val="false"/>
          <w:i w:val="false"/>
          <w:color w:val="000000"/>
          <w:sz w:val="28"/>
        </w:rPr>
        <w:t>N 2 қосымша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"Аудандық қаржы бөлімі" ММ бастығы Нұрлыбаев Т.О., іс шараларды өткізу үшін қарастырылған қаржыны бөлуді мерзімінде жүзеге асырсын.</w:t>
      </w:r>
    </w:p>
    <w:bookmarkEnd w:id="4"/>
    <w:bookmarkStart w:name="z6" w:id="5"/>
    <w:p>
      <w:pPr>
        <w:spacing w:after="0"/>
        <w:ind w:left="0"/>
        <w:jc w:val="both"/>
      </w:pPr>
      <w:r>
        <w:rPr>
          <w:rFonts w:ascii="Times New Roman"/>
          <w:b w:val="false"/>
          <w:i w:val="false"/>
          <w:color w:val="000000"/>
          <w:sz w:val="28"/>
        </w:rPr>
        <w:t>
      5. Селолық округттер әкімдері, шақырылуға дейінгі шақырылушылардың әрі қарай Хромтау ауданының қорғаныс істер жөніндегі бөлімінің шақыру учаскесіне жүз пайыз жіберілуін және оларды жеке шақыру қағазында көрсетілген қажет құжаттармен қамтамасыз етсін.</w:t>
      </w:r>
    </w:p>
    <w:bookmarkEnd w:id="5"/>
    <w:bookmarkStart w:name="z7" w:id="6"/>
    <w:p>
      <w:pPr>
        <w:spacing w:after="0"/>
        <w:ind w:left="0"/>
        <w:jc w:val="both"/>
      </w:pPr>
      <w:r>
        <w:rPr>
          <w:rFonts w:ascii="Times New Roman"/>
          <w:b w:val="false"/>
          <w:i w:val="false"/>
          <w:color w:val="000000"/>
          <w:sz w:val="28"/>
        </w:rPr>
        <w:t>
      6. Хромтау аудандық қорғаныс істері бөлімінің бастығы Б.К. Ильясов:</w:t>
      </w:r>
      <w:r>
        <w:br/>
      </w:r>
      <w:r>
        <w:rPr>
          <w:rFonts w:ascii="Times New Roman"/>
          <w:b w:val="false"/>
          <w:i w:val="false"/>
          <w:color w:val="000000"/>
          <w:sz w:val="28"/>
        </w:rPr>
        <w:t>
      1) 2008 жылдың желтоқсан айында ауданның селолық округтері әкімдерімен 2009 жылы жасөспірімдердің сапалы және уақытында тіркелу мәселесі жөнінде біркүндік түсіндіру жұмысын жүргізсін;</w:t>
      </w:r>
      <w:r>
        <w:br/>
      </w:r>
      <w:r>
        <w:rPr>
          <w:rFonts w:ascii="Times New Roman"/>
          <w:b w:val="false"/>
          <w:i w:val="false"/>
          <w:color w:val="000000"/>
          <w:sz w:val="28"/>
        </w:rPr>
        <w:t>
      2) тіркеу кезінде Ресей Федерациясы және Қазақстан Республикасы әскери оқу орындарына оқуға түсіру үшін әскер қатарына шақыруға дейінгі және әскер қатарына шақырушылар арасынан үміткерлерді іріктеу бойынша үгіт – тәрбие жұмыстарын жүргізсін.</w:t>
      </w:r>
    </w:p>
    <w:bookmarkEnd w:id="6"/>
    <w:bookmarkStart w:name="z8" w:id="7"/>
    <w:p>
      <w:pPr>
        <w:spacing w:after="0"/>
        <w:ind w:left="0"/>
        <w:jc w:val="both"/>
      </w:pPr>
      <w:r>
        <w:rPr>
          <w:rFonts w:ascii="Times New Roman"/>
          <w:b w:val="false"/>
          <w:i w:val="false"/>
          <w:color w:val="000000"/>
          <w:sz w:val="28"/>
        </w:rPr>
        <w:t>
      7. Хромтау аудандық ішкі істер бөлімінің бастығы С.Р.Тоқабаев, Хромтау аудандық қорғаныс істері жөніндегі бөлімінің шақыру учаскесінде, тіркеу жөніндегі комиссияның 2009 жылдың 12 қантарынан 30 қантарына дейінгі мерзімінің жұмыс күндерінде сағат 9.00 ден 17.00-ге дейін қоғамдық тәртіпті сақтау үшін полициядан 1 адам бөлсін.</w:t>
      </w:r>
    </w:p>
    <w:bookmarkEnd w:id="7"/>
    <w:bookmarkStart w:name="z9" w:id="8"/>
    <w:p>
      <w:pPr>
        <w:spacing w:after="0"/>
        <w:ind w:left="0"/>
        <w:jc w:val="both"/>
      </w:pPr>
      <w:r>
        <w:rPr>
          <w:rFonts w:ascii="Times New Roman"/>
          <w:b w:val="false"/>
          <w:i w:val="false"/>
          <w:color w:val="000000"/>
          <w:sz w:val="28"/>
        </w:rPr>
        <w:t>
      8. Осы шешімнің орындалуына бақылау аудан әкімінің орынбасары С.Б.Ельдесовке жүктелсін.</w:t>
      </w:r>
    </w:p>
    <w:bookmarkEnd w:id="8"/>
    <w:bookmarkStart w:name="z10" w:id="9"/>
    <w:p>
      <w:pPr>
        <w:spacing w:after="0"/>
        <w:ind w:left="0"/>
        <w:jc w:val="both"/>
      </w:pPr>
      <w:r>
        <w:rPr>
          <w:rFonts w:ascii="Times New Roman"/>
          <w:b w:val="false"/>
          <w:i w:val="false"/>
          <w:color w:val="000000"/>
          <w:sz w:val="28"/>
        </w:rPr>
        <w:t>
      9. Аталмыш шешім ресми жарияланған күннен бастап қолданысқа енгізіледі.</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Аудан әкімі                           Б.Каниев</w:t>
      </w:r>
    </w:p>
    <w:bookmarkStart w:name="z11" w:id="10"/>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25 желтоқсандағы 2008 жылғы</w:t>
      </w:r>
      <w:r>
        <w:br/>
      </w:r>
      <w:r>
        <w:rPr>
          <w:rFonts w:ascii="Times New Roman"/>
          <w:b w:val="false"/>
          <w:i w:val="false"/>
          <w:color w:val="000000"/>
          <w:sz w:val="28"/>
        </w:rPr>
        <w:t>
N 6 шешіміне</w:t>
      </w:r>
      <w:r>
        <w:br/>
      </w:r>
      <w:r>
        <w:rPr>
          <w:rFonts w:ascii="Times New Roman"/>
          <w:b w:val="false"/>
          <w:i w:val="false"/>
          <w:color w:val="000000"/>
          <w:sz w:val="28"/>
        </w:rPr>
        <w:t>
N 1 қосымша</w:t>
      </w:r>
    </w:p>
    <w:bookmarkEnd w:id="10"/>
    <w:bookmarkStart w:name="z12" w:id="11"/>
    <w:p>
      <w:pPr>
        <w:spacing w:after="0"/>
        <w:ind w:left="0"/>
        <w:jc w:val="left"/>
      </w:pPr>
      <w:r>
        <w:rPr>
          <w:rFonts w:ascii="Times New Roman"/>
          <w:b/>
          <w:i w:val="false"/>
          <w:color w:val="000000"/>
        </w:rPr>
        <w:t xml:space="preserve"> 
Тіркеуге алу жөніндегі аудандық</w:t>
      </w:r>
      <w:r>
        <w:br/>
      </w:r>
      <w:r>
        <w:rPr>
          <w:rFonts w:ascii="Times New Roman"/>
          <w:b/>
          <w:i w:val="false"/>
          <w:color w:val="000000"/>
        </w:rPr>
        <w:t>
дәрігерлік комиссияның құрамы.</w:t>
      </w:r>
    </w:p>
    <w:bookmarkEnd w:id="11"/>
    <w:p>
      <w:pPr>
        <w:spacing w:after="0"/>
        <w:ind w:left="0"/>
        <w:jc w:val="both"/>
      </w:pPr>
      <w:r>
        <w:rPr>
          <w:rFonts w:ascii="Times New Roman"/>
          <w:b w:val="false"/>
          <w:i w:val="false"/>
          <w:color w:val="000000"/>
          <w:sz w:val="28"/>
        </w:rPr>
        <w:t>      Невропатолог            Бегимбаев К.С.</w:t>
      </w:r>
      <w:r>
        <w:br/>
      </w:r>
      <w:r>
        <w:rPr>
          <w:rFonts w:ascii="Times New Roman"/>
          <w:b w:val="false"/>
          <w:i w:val="false"/>
          <w:color w:val="000000"/>
          <w:sz w:val="28"/>
        </w:rPr>
        <w:t>
      Отолоринголог              Әліпов С.А.</w:t>
      </w:r>
      <w:r>
        <w:br/>
      </w:r>
      <w:r>
        <w:rPr>
          <w:rFonts w:ascii="Times New Roman"/>
          <w:b w:val="false"/>
          <w:i w:val="false"/>
          <w:color w:val="000000"/>
          <w:sz w:val="28"/>
        </w:rPr>
        <w:t>
      Стоматолог                   Ткач Л.В.</w:t>
      </w:r>
      <w:r>
        <w:br/>
      </w:r>
      <w:r>
        <w:rPr>
          <w:rFonts w:ascii="Times New Roman"/>
          <w:b w:val="false"/>
          <w:i w:val="false"/>
          <w:color w:val="000000"/>
          <w:sz w:val="28"/>
        </w:rPr>
        <w:t>
      Хирург                   Жанбурин Ж.И.</w:t>
      </w:r>
      <w:r>
        <w:br/>
      </w:r>
      <w:r>
        <w:rPr>
          <w:rFonts w:ascii="Times New Roman"/>
          <w:b w:val="false"/>
          <w:i w:val="false"/>
          <w:color w:val="000000"/>
          <w:sz w:val="28"/>
        </w:rPr>
        <w:t>
      Дерматовенеролог         Нуримова К.М.</w:t>
      </w:r>
      <w:r>
        <w:br/>
      </w:r>
      <w:r>
        <w:rPr>
          <w:rFonts w:ascii="Times New Roman"/>
          <w:b w:val="false"/>
          <w:i w:val="false"/>
          <w:color w:val="000000"/>
          <w:sz w:val="28"/>
        </w:rPr>
        <w:t>
      Терапевт                Кайрашева К.С.</w:t>
      </w:r>
      <w:r>
        <w:br/>
      </w:r>
      <w:r>
        <w:rPr>
          <w:rFonts w:ascii="Times New Roman"/>
          <w:b w:val="false"/>
          <w:i w:val="false"/>
          <w:color w:val="000000"/>
          <w:sz w:val="28"/>
        </w:rPr>
        <w:t>
      Рентгенолог              Дөскеева З.А.</w:t>
      </w:r>
      <w:r>
        <w:br/>
      </w:r>
      <w:r>
        <w:rPr>
          <w:rFonts w:ascii="Times New Roman"/>
          <w:b w:val="false"/>
          <w:i w:val="false"/>
          <w:color w:val="000000"/>
          <w:sz w:val="28"/>
        </w:rPr>
        <w:t>
      Мед.бике                  Егізбаева У.</w:t>
      </w:r>
      <w:r>
        <w:br/>
      </w:r>
      <w:r>
        <w:rPr>
          <w:rFonts w:ascii="Times New Roman"/>
          <w:b w:val="false"/>
          <w:i w:val="false"/>
          <w:color w:val="000000"/>
          <w:sz w:val="28"/>
        </w:rPr>
        <w:t>
      Мед.бике                    Ибраева С.</w:t>
      </w:r>
      <w:r>
        <w:br/>
      </w:r>
      <w:r>
        <w:rPr>
          <w:rFonts w:ascii="Times New Roman"/>
          <w:b w:val="false"/>
          <w:i w:val="false"/>
          <w:color w:val="000000"/>
          <w:sz w:val="28"/>
        </w:rPr>
        <w:t>
      Мед.бике                 Диханбаева У.</w:t>
      </w:r>
      <w:r>
        <w:br/>
      </w:r>
      <w:r>
        <w:rPr>
          <w:rFonts w:ascii="Times New Roman"/>
          <w:b w:val="false"/>
          <w:i w:val="false"/>
          <w:color w:val="000000"/>
          <w:sz w:val="28"/>
        </w:rPr>
        <w:t>
      Мед.бике                Наурызбаева А.</w:t>
      </w:r>
      <w:r>
        <w:br/>
      </w:r>
      <w:r>
        <w:rPr>
          <w:rFonts w:ascii="Times New Roman"/>
          <w:b w:val="false"/>
          <w:i w:val="false"/>
          <w:color w:val="000000"/>
          <w:sz w:val="28"/>
        </w:rPr>
        <w:t>
      Мед.бике                   Жолтаева А.</w:t>
      </w:r>
      <w:r>
        <w:br/>
      </w:r>
      <w:r>
        <w:rPr>
          <w:rFonts w:ascii="Times New Roman"/>
          <w:b w:val="false"/>
          <w:i w:val="false"/>
          <w:color w:val="000000"/>
          <w:sz w:val="28"/>
        </w:rPr>
        <w:t>
      Мед.бике                   Стебнева С.</w:t>
      </w:r>
      <w:r>
        <w:br/>
      </w:r>
      <w:r>
        <w:rPr>
          <w:rFonts w:ascii="Times New Roman"/>
          <w:b w:val="false"/>
          <w:i w:val="false"/>
          <w:color w:val="000000"/>
          <w:sz w:val="28"/>
        </w:rPr>
        <w:t>
      Мед.бике                 Аппакова Г.К.</w:t>
      </w:r>
      <w:r>
        <w:br/>
      </w:r>
      <w:r>
        <w:rPr>
          <w:rFonts w:ascii="Times New Roman"/>
          <w:b w:val="false"/>
          <w:i w:val="false"/>
          <w:color w:val="000000"/>
          <w:sz w:val="28"/>
        </w:rPr>
        <w:t>
      Мед.бике                 Дильманова Б.</w:t>
      </w:r>
      <w:r>
        <w:br/>
      </w:r>
      <w:r>
        <w:rPr>
          <w:rFonts w:ascii="Times New Roman"/>
          <w:b w:val="false"/>
          <w:i w:val="false"/>
          <w:color w:val="000000"/>
          <w:sz w:val="28"/>
        </w:rPr>
        <w:t>
      Мед.бике              Наурызгалиева Л.</w:t>
      </w:r>
      <w:r>
        <w:br/>
      </w:r>
      <w:r>
        <w:rPr>
          <w:rFonts w:ascii="Times New Roman"/>
          <w:b w:val="false"/>
          <w:i w:val="false"/>
          <w:color w:val="000000"/>
          <w:sz w:val="28"/>
        </w:rPr>
        <w:t>
      Мед.бике                 Умурзакова Г.</w:t>
      </w:r>
    </w:p>
    <w:bookmarkStart w:name="z13" w:id="12"/>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25 желтоқсандағы 2008 жылғы</w:t>
      </w:r>
      <w:r>
        <w:br/>
      </w:r>
      <w:r>
        <w:rPr>
          <w:rFonts w:ascii="Times New Roman"/>
          <w:b w:val="false"/>
          <w:i w:val="false"/>
          <w:color w:val="000000"/>
          <w:sz w:val="28"/>
        </w:rPr>
        <w:t>
N 6 шешіміне</w:t>
      </w:r>
      <w:r>
        <w:br/>
      </w:r>
      <w:r>
        <w:rPr>
          <w:rFonts w:ascii="Times New Roman"/>
          <w:b w:val="false"/>
          <w:i w:val="false"/>
          <w:color w:val="000000"/>
          <w:sz w:val="28"/>
        </w:rPr>
        <w:t>
N 2 қосымша</w:t>
      </w:r>
    </w:p>
    <w:bookmarkEnd w:id="12"/>
    <w:bookmarkStart w:name="z14" w:id="13"/>
    <w:p>
      <w:pPr>
        <w:spacing w:after="0"/>
        <w:ind w:left="0"/>
        <w:jc w:val="left"/>
      </w:pPr>
      <w:r>
        <w:rPr>
          <w:rFonts w:ascii="Times New Roman"/>
          <w:b/>
          <w:i w:val="false"/>
          <w:color w:val="000000"/>
        </w:rPr>
        <w:t xml:space="preserve"> 
Тіркеу комиссиясының жұмысын қамтамасыз ету үшін</w:t>
      </w:r>
      <w:r>
        <w:br/>
      </w:r>
      <w:r>
        <w:rPr>
          <w:rFonts w:ascii="Times New Roman"/>
          <w:b/>
          <w:i w:val="false"/>
          <w:color w:val="000000"/>
        </w:rPr>
        <w:t>
"Аудандық жұмыспен қамту және әлеуметтік бағдарламалар бөлімі" ММ-ден бөлінетін техникалық жұмысшылардың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213"/>
        <w:gridCol w:w="5068"/>
        <w:gridCol w:w="426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Техникалықжұмыс</w:t>
            </w:r>
            <w:r>
              <w:br/>
            </w:r>
            <w:r>
              <w:rPr>
                <w:rFonts w:ascii="Times New Roman"/>
                <w:b w:val="false"/>
                <w:i w:val="false"/>
                <w:color w:val="000000"/>
                <w:sz w:val="20"/>
              </w:rPr>
              <w:t>
шылар</w:t>
            </w:r>
            <w:r>
              <w:br/>
            </w:r>
            <w:r>
              <w:rPr>
                <w:rFonts w:ascii="Times New Roman"/>
                <w:b w:val="false"/>
                <w:i w:val="false"/>
                <w:color w:val="000000"/>
                <w:sz w:val="20"/>
              </w:rPr>
              <w:t>
дың</w:t>
            </w:r>
            <w:r>
              <w:br/>
            </w:r>
            <w:r>
              <w:rPr>
                <w:rFonts w:ascii="Times New Roman"/>
                <w:b w:val="false"/>
                <w:i w:val="false"/>
                <w:color w:val="000000"/>
                <w:sz w:val="20"/>
              </w:rPr>
              <w:t>
саны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қандай мерзімге бөлінеді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жазатын орта білімді әйел адамдар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25.12.2008 ж.</w:t>
            </w:r>
            <w:r>
              <w:br/>
            </w:r>
            <w:r>
              <w:rPr>
                <w:rFonts w:ascii="Times New Roman"/>
                <w:b w:val="false"/>
                <w:i w:val="false"/>
                <w:color w:val="000000"/>
                <w:sz w:val="20"/>
              </w:rPr>
              <w:t>
30.03.2009 ж. дейін</w:t>
            </w: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міндетін атқарған, жасы 25-тен жоғары, әскери міндеттілер қатарындағы ер адамдар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25.12.2008 ж.</w:t>
            </w:r>
            <w:r>
              <w:br/>
            </w:r>
            <w:r>
              <w:rPr>
                <w:rFonts w:ascii="Times New Roman"/>
                <w:b w:val="false"/>
                <w:i w:val="false"/>
                <w:color w:val="000000"/>
                <w:sz w:val="20"/>
              </w:rPr>
              <w:t>
30.03.2009 ж.дейін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