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1b10" w14:textId="4f21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Ащысай ауылдық округінің Сабындыкөл елді мекеніне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 әкімінің 2008 жылғы 18 желтоқсандағы N 4 шешімі. Ақтөбе облысының Мұғалжар аудандық әділет басқармасында 2009 жылдың 6 қаңтарда N 3-9-89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Мұғалжар ауданы Ащысай ауылдық округінің әкімінің 21.10.2016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Ащысай ауылдық округі халқының пікірін ескере отырып Сабындыкөл елді мекенінің көшесіне Тапақ Тілегенұлы Тлегеновтың атындағы көше атауы берілсін. Көшеге елді мекендердегі барлық үйлер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Ащысай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 Изтурганов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