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a5d0" w14:textId="6ffa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2008 жылғы 18 қаңтардағы N А-1/3 "Үйлерінде тәрбиеленіп және оқытылатын мүгедек балаларға әлеуметтік көмектін қосымша түрін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2008 жылғы 24 желтоқсандағы N А-11/269 қаулысы. Ақмола облысы Сандықтау ауданының әділет басқармасында 2009 жылғы 14 қаңтардағы N 1-16-86 тіркелді. Күші жойылды - Ақмола облысы Сандықтау ауданы әкімдігінің 2012 жылғы 6 тамыздағы № А-8/289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Сандықтау ауданы әкімдігінің 2012.08.06 № А-8/289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Республикасындағы мүгедектерді әлеуметтік қорғау туралы» Қазақстан Республикасының 2005 жылғы 13 сәуірдегі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>, 29 бабының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2008 жылғы 18 қаңтардағы № А-1/3 «Үйлерінде тәрбиеленіп және оқытылатын мүгедек балаларға әлеуметтік көмектін қосымша түрін көрсету туралы» (нормативтік құқық актілерін мемлекеттік тіркеудін Аймақтық тізілімінде № 1-16-70 тіркелген, «Сандыктауские вести» газетінде 2008 жылдың 18 ақпанында № 13 (7675) жарияланған) қаулысына, Сандықтау ауданы әкімдігінің 2008 жылғы 3 сәуірдегі № А-4/59 «Сандықтау ауданы әкімдігінің 2008 жылғы 18 қаңтардағы № А-1/3 «Үйлерінде тәрбиеленіп және оқытылатын мүгедек балаларға әлеуметтік көмектін қосымша түрін көрсету туралы» қаулысына өзгерістер енгізу туралы» (нормативтік құқық актілерін мемлекеттік тіркеудін Аймақтық тізілімінде № 1-16-73 тіркелген, «Сандыктауские вести» газетінде 2008 жылдың 30 сәуірінде № 34 (7700) жарияланған) қаулысына,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қайырма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көмекке құқығы бар тұлғалар, «Сандықтау ауданының жұмыспен қамту және әлеуметтік бағдарламалар бөлімі» мемлекеттік мекемесіне келесі құжаттардың тізбесін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нысандағы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 жасқа толмаған мүгедек баланың туу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16-дан 18 жастағы мүгедек балалардың жеке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жері мен отбасы құрамын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 - әлеуметтік сараптама комиссиясының мүгедектікті анықтау туралы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 баланы үйде оқыту және тәрбиелеу қажеттілігі туралы психологиялық – педогогикалық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 баланың ата-анасының, ұл баланы асыраушысының (қыз баланы асыраушысының), қамқоршысының, қорғаншысының жеке басын куәландыратын құжат;».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Сандықтау ауданының Әділет басқармасында мемлекеттік тіркеуден өткен күннен бастап күшіне енеді және 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Ө.Мұсабаев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Н.А.Муращиди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