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13e5" w14:textId="e7c1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жерлерде жұмыс істейтін әлеуметтік қамтамасыз ету, білім және мәдениет мамандарының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2008 жылғы 27 наурыздағы N А-3/55 қаулысы. Ақмола облысы Сандықтау ауданының Әділет басқармасында 2008 жылғы 28 сәуірде N 1-16-77 тіркелді. Күші жойылды - Ақмола облысы Сандықтау ауданы әкімдігінің 2013 жылғы 25 желтоқсандағы № А-13/407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Сандықтау ауданы әкімдігінің 25.12.2013 </w:t>
      </w:r>
      <w:r>
        <w:rPr>
          <w:rFonts w:ascii="Times New Roman"/>
          <w:b w:val="false"/>
          <w:i w:val="false"/>
          <w:color w:val="ff0000"/>
          <w:sz w:val="28"/>
        </w:rPr>
        <w:t>№ А-13/407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Республикасының Еңбек кодексінің 18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мәслихатының 2008 жылғы 14 наурыздағы № 4/9 «Ауылдық (селолық) жерлерде жұмыс істейтін әлеуметтік қамтамасыз ету, білім және мәдениет мамандарының лауазымдарының тізбесін келісу туралы» сессиясы шешімінің негізінде,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Ақмола облысы Сандықтау ауданы әкімдігінің 2011.02.09 </w:t>
      </w:r>
      <w:r>
        <w:rPr>
          <w:rFonts w:ascii="Times New Roman"/>
          <w:b w:val="false"/>
          <w:i w:val="false"/>
          <w:color w:val="000000"/>
          <w:sz w:val="28"/>
        </w:rPr>
        <w:t>№ А-2/49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3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жерлерде жұмыс істейтін әлеуметтік қамтамасыз ету, білім және мәдениет мамандарының лауазымдарының аудандық мәслихатпен келісілген тізбесін,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орай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Ә.Қ.Қазизоваға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 тармаққа өзгерту енгізілді - Ақмола облысы Сандықтау ауданы әкімдігінің 2011.02.09 </w:t>
      </w:r>
      <w:r>
        <w:rPr>
          <w:rFonts w:ascii="Times New Roman"/>
          <w:b w:val="false"/>
          <w:i w:val="false"/>
          <w:color w:val="000000"/>
          <w:sz w:val="28"/>
        </w:rPr>
        <w:t>№ А-2/49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  </w:t>
      </w:r>
      <w:r>
        <w:rPr>
          <w:rFonts w:ascii="Times New Roman"/>
          <w:b w:val="false"/>
          <w:i w:val="false"/>
          <w:color w:val="000000"/>
          <w:sz w:val="28"/>
        </w:rPr>
        <w:t>3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2008 жылдың 1 қаңтарынан туындалған, құқық қатынастарына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Сандықтау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Сандықтау ауданының </w:t>
      </w:r>
      <w:r>
        <w:rPr>
          <w:rFonts w:ascii="Times New Roman"/>
          <w:b w:val="false"/>
          <w:i/>
          <w:color w:val="000000"/>
          <w:sz w:val="28"/>
        </w:rPr>
        <w:t>әкімі                    Ө.Мұсабаев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27 наурыздағы № А-3/55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өзгеріс енгізілді - Ақмола облысы Сандықтау ауданы әкімдігінің 2011.05.06 </w:t>
      </w:r>
      <w:r>
        <w:rPr>
          <w:rFonts w:ascii="Times New Roman"/>
          <w:b w:val="false"/>
          <w:i w:val="false"/>
          <w:color w:val="ff0000"/>
          <w:sz w:val="28"/>
        </w:rPr>
        <w:t>№ А-5/116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2011.09.30 </w:t>
      </w:r>
      <w:r>
        <w:rPr>
          <w:rFonts w:ascii="Times New Roman"/>
          <w:b w:val="false"/>
          <w:i w:val="false"/>
          <w:color w:val="ff0000"/>
          <w:sz w:val="28"/>
        </w:rPr>
        <w:t>№ А-10/229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енгізіледі); 2012.03.19 </w:t>
      </w:r>
      <w:r>
        <w:rPr>
          <w:rFonts w:ascii="Times New Roman"/>
          <w:b w:val="false"/>
          <w:i w:val="false"/>
          <w:color w:val="ff0000"/>
          <w:sz w:val="28"/>
        </w:rPr>
        <w:t>№ А-3/88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қаулыларымен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</w:t>
      </w:r>
      <w:r>
        <w:br/>
      </w:r>
      <w:r>
        <w:rPr>
          <w:rFonts w:ascii="Times New Roman"/>
          <w:b/>
          <w:i w:val="false"/>
          <w:color w:val="000000"/>
        </w:rPr>
        <w:t>
жұмыс істейтін әлеуметтік қамтамасыз ету, білім және мәдениет</w:t>
      </w:r>
      <w:r>
        <w:br/>
      </w:r>
      <w:r>
        <w:rPr>
          <w:rFonts w:ascii="Times New Roman"/>
          <w:b/>
          <w:i w:val="false"/>
          <w:color w:val="000000"/>
        </w:rPr>
        <w:t>
мамандарының лауазымдарының тізбесі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қамтамасыз ету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әлеуметтік көмек көрсету бөлімшесінің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күтім бойынша әлеуметтік жұмысшы.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мекеменің,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кітапхана,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мұғалім;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дыбыс режиссері.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Білім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мекеменің, қазыналық кәсіпорынның басшысы,               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мамандықтың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мұғалім;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педагог-ұйымдастырушы.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