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d1c6" w14:textId="073d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Сабынды ауылының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Сабынды ауылдық округі әкімі аппаратының 2008 жылғы 22 сәуірдегі N 15 шешімі. Ақмола облысы Қорғалжын ауданының әділет басқармасында 2008 жылғы 13 мамырда N 1-15-107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>кімшілік-аума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құ</w:t>
      </w:r>
      <w:r>
        <w:rPr>
          <w:rFonts w:ascii="Times New Roman"/>
          <w:b w:val="false"/>
          <w:i w:val="false"/>
          <w:color w:val="000000"/>
          <w:sz w:val="28"/>
        </w:rPr>
        <w:t>рылысы туралы»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ының 14 бап,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</w:t>
      </w:r>
      <w:r>
        <w:rPr>
          <w:rFonts w:ascii="Times New Roman"/>
          <w:b w:val="false"/>
          <w:i w:val="false"/>
          <w:color w:val="000000"/>
          <w:sz w:val="28"/>
        </w:rPr>
        <w:t>йкес Сабынды ауылды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округіні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>кімі ШЕШІМ 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1.Сабынды ауылда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Мир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шесіне жергілікті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ындарды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пікірін ескере отырып, 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Камеловты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 беріліп, «Т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Камелов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шесі» деп аталасын.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2.Сабынды ауылында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Мир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шесіне 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Камеловты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 берілуіне байланысты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рсеткіштері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Осы шешім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алжын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>ділет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армасынан мемлекеттік тіркеуден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ткеннен кейін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шіне енеді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ресми жариялану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Сабынды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    Р.Адилханов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