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3b50" w14:textId="4513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Пятигорское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Пятигорский ауылдық округі әкімінің 2008 жылғы 5 маусымдағы N 3 шешімі. Ақмола облысы Жарқайың ауданының Әділет басқармасында 2008 жылғы 30 маусымда N 1-12-89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Республикасының әкімшілік-аумақтық құрылғысы туралы»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14-бабына сәйкес, Пятигорский ауылдық тұрғындарының пікірлерін есепке ала отырып ауылдық округ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Пятигорский ауылдық округі аймағындағы көшелер қайта аталынсын: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«Новоселов» көшесі «Талғат Мұсабаев» атындағы көшесіне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«Целинная» көшесі «Қасым Давлеталин» атындағы көшесіне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«Ленин» көшесі «Жеңіс» көшесіне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«Молодежная» көшесі «Сәкен Сейфуллин» атындағы көшесіне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«Киров» көшесі «Әлия Молдағұлова» атындағы көшесіне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Жарқайың ауданы әділет басқармасында мемлекеттік тіркеу күннен күшіне енеді және ресми халыққа жарияланған күнінен әрекет 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Пятигорский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 м.а.                       Г.Шакирова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