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71d1" w14:textId="9d57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қорғаныс істері жөніндегі басқармасы" мемлекеттік  мекемесінің шақыру учаскесінде осы жылы он жеті жасқа толған ер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қаласы әкімінің 2008 жылғы 6 қарашадағы N 21 шешімі. Көкшетау қаласының Әділет басқармасында 2008 жылғы 1 желтоқсанда N 1-1-92 тіркелді. Күші жойылды - Көкшетау қаласы әкімінің 2008 жылғы 12 желтоқсандағы N 27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Күші жойылды - Көкшетау қаласы әкімінің 2008.12.12 </w:t>
      </w:r>
      <w:r>
        <w:rPr>
          <w:rFonts w:ascii="Times New Roman"/>
          <w:b w:val="false"/>
          <w:i w:val="false"/>
          <w:color w:val="000000"/>
          <w:sz w:val="28"/>
        </w:rPr>
        <w:t>N 27</w:t>
      </w:r>
      <w:r>
        <w:rPr>
          <w:rFonts w:ascii="Times New Roman"/>
          <w:b w:val="false"/>
          <w:i/>
          <w:color w:val="800000"/>
          <w:sz w:val="28"/>
        </w:rPr>
        <w:t xml:space="preserve"> шешімімен. </w:t>
      </w:r>
      <w:r>
        <w:br/>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 xml:space="preserve">Заңының </w:t>
      </w:r>
      <w:r>
        <w:rPr>
          <w:rFonts w:ascii="Times New Roman"/>
          <w:b w:val="false"/>
          <w:i w:val="false"/>
          <w:color w:val="000000"/>
          <w:sz w:val="28"/>
        </w:rPr>
        <w:t xml:space="preserve">17 бабына,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33 бабының, 1 тармағы, 13 тармақшасына және 2006 жылдың 5 мамырындағы Қазақстан Республикасының N 371 "Қазақстан Республикасында әскерге шақырылушыларды және әскери міндеттілерді есепке алуын жүргізу тәртібі жөнінде ережені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әскери есепке азаматтарды қабылдау, олардың санын, денсаулық жағдайын және әскери қызметке жарамдылығын анықтау, жалпы білім деңгейін және мамандығын белгілеу, физикалық дайындық деңгейін анықтау, шақырылушыларды алдын ала тағайындау, әскери оқу орындарына түсуші және әскери – техникалық мамандарды дайындауға үміткерлерді іріктеу мақсатында, қала әкімі </w:t>
      </w:r>
      <w:r>
        <w:rPr>
          <w:rFonts w:ascii="Times New Roman"/>
          <w:b/>
          <w:i w:val="false"/>
          <w:color w:val="000000"/>
          <w:sz w:val="28"/>
        </w:rPr>
        <w:t xml:space="preserve">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1. "Көкшетау қаласының Қорғаныс істері жөніндегі басқармасы" мемлекеттік мекемесінің шақыру учаскесінде 2009 жылдың 12 қаңтарынан 31 наурызға дейін осы жылы он жеті жасқа толған ер азаматтарды тіркеу өткізсін.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Жергілікті өкілетті және атқарушы органдардың тұрғын үй пайдалану ұйымдарының меншік нысаны мен бағыныстылығына қарамастан  кәсіпорындардың, ұйымдар мен мекемелердің, білім ұйымдарының басшылары: </w:t>
      </w:r>
      <w:r>
        <w:br/>
      </w:r>
      <w:r>
        <w:rPr>
          <w:rFonts w:ascii="Times New Roman"/>
          <w:b w:val="false"/>
          <w:i w:val="false"/>
          <w:color w:val="000000"/>
          <w:sz w:val="28"/>
        </w:rPr>
        <w:t xml:space="preserve">
      1) белгіленген нысанда шақыру учаскесіне тіркеуге тиісті 1992 жылы туған жасөспірімдердің тізімін "Көкшетау қаласының Қорғаныс істері жөніндегі басқармасы" мемлекеттік мекемесіне ұсынсын; </w:t>
      </w:r>
      <w:r>
        <w:br/>
      </w:r>
      <w:r>
        <w:rPr>
          <w:rFonts w:ascii="Times New Roman"/>
          <w:b w:val="false"/>
          <w:i w:val="false"/>
          <w:color w:val="000000"/>
          <w:sz w:val="28"/>
        </w:rPr>
        <w:t xml:space="preserve">
      2) шақыру алдындағыларды есепке қоюмен байланысты міндеттерін орындау үшін азаматтарды қажетті уақытта, жұмыс орны мен лауазымын сақтай отырып, жұмыстан (оқудан) босатсын.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"Ақмола облысының денсаулық сақтау басқармасы" мемлекеттік мекемесіне (келісім бойынша) азаматтарды медициналық тексеруден өткізу үшін: </w:t>
      </w:r>
      <w:r>
        <w:br/>
      </w:r>
      <w:r>
        <w:rPr>
          <w:rFonts w:ascii="Times New Roman"/>
          <w:b w:val="false"/>
          <w:i w:val="false"/>
          <w:color w:val="000000"/>
          <w:sz w:val="28"/>
        </w:rPr>
        <w:t xml:space="preserve">
      1) офтальмолог, психиатр, отоларинголог, невропатолог, терапевт, стоматолог, хирург, дерматолог, рентгенолог дәрігер-мамандары және 8 медбике бөлінсін; </w:t>
      </w:r>
      <w:r>
        <w:br/>
      </w:r>
      <w:r>
        <w:rPr>
          <w:rFonts w:ascii="Times New Roman"/>
          <w:b w:val="false"/>
          <w:i w:val="false"/>
          <w:color w:val="000000"/>
          <w:sz w:val="28"/>
        </w:rPr>
        <w:t xml:space="preserve">
      2) "Қалалық емхана" мемлекеттік коммуналдық қазыналық кәсіпорны электрокардиограмма, қан сараптауы, микрореакциялар, қан тобын  айқындау, зәр сараптауы анализдарды өткізу бойынша қажетті құралдармен, мүліктермен және мүкәммалмен медициналық комиссияның жұмысын қамтамасыз етсін; </w:t>
      </w:r>
      <w:r>
        <w:br/>
      </w:r>
      <w:r>
        <w:rPr>
          <w:rFonts w:ascii="Times New Roman"/>
          <w:b w:val="false"/>
          <w:i w:val="false"/>
          <w:color w:val="000000"/>
          <w:sz w:val="28"/>
        </w:rPr>
        <w:t xml:space="preserve">
      3)тіркелуге тиіс азаматтарды флюорографиялық тексерістен     өткізсін; </w:t>
      </w:r>
      <w:r>
        <w:br/>
      </w:r>
      <w:r>
        <w:rPr>
          <w:rFonts w:ascii="Times New Roman"/>
          <w:b w:val="false"/>
          <w:i w:val="false"/>
          <w:color w:val="000000"/>
          <w:sz w:val="28"/>
        </w:rPr>
        <w:t xml:space="preserve">
      4) қалалық ауруханада азаматтарды стационарлық байқаудан өткізу үшін мақсаты белгіленген 15 кереует орын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"Көкшетау қаласының білім бөлімі" мемлекеттік мекемесінің бастығы және білім ұйымдарының директорлары тіркелуге тиіс оқушыларға қажетті құжаттарды дайындауды қамтамасыз етіп белгіленген күні және сағатта алғашқы әскери дайындық мұғалімі мен медицина қызметкерлерінің ілесуімен "Көкшетау қаласының қорғаныс істері жөніндегі басқармасы" мемлекеттік мекемесіне ұйымдасып келуді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"Көкшетау қаласы әкімінің аппараты" мемлекеттік мекемесі, төлемдер бойынша қаржыландыру жоспарына сәйкес тіркеу өткізуге уақытында қаржымен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"Көкшетау қаласының ішкі істер басқармасы" мемлекеттік мекемесі бастығы (келісім бойынша): </w:t>
      </w:r>
      <w:r>
        <w:br/>
      </w:r>
      <w:r>
        <w:rPr>
          <w:rFonts w:ascii="Times New Roman"/>
          <w:b w:val="false"/>
          <w:i w:val="false"/>
          <w:color w:val="000000"/>
          <w:sz w:val="28"/>
        </w:rPr>
        <w:t xml:space="preserve">
      1) әскери тіркелуден жалтарған тұлғаларды іздестіріп ұстап әкелсін; </w:t>
      </w:r>
      <w:r>
        <w:br/>
      </w:r>
      <w:r>
        <w:rPr>
          <w:rFonts w:ascii="Times New Roman"/>
          <w:b w:val="false"/>
          <w:i w:val="false"/>
          <w:color w:val="000000"/>
          <w:sz w:val="28"/>
        </w:rPr>
        <w:t xml:space="preserve">
      2) комиссия жұмысы кезінде шақырту пунктінде қоғамдық тәртіпті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Көкшетау қаласы әкімінің 2007 жылғы 6 желтоқсандағы N 35 </w:t>
      </w:r>
      <w:r>
        <w:br/>
      </w:r>
      <w:r>
        <w:rPr>
          <w:rFonts w:ascii="Times New Roman"/>
          <w:b w:val="false"/>
          <w:i w:val="false"/>
          <w:color w:val="000000"/>
          <w:sz w:val="28"/>
        </w:rPr>
        <w:t xml:space="preserve">
"Көкшетау қаласының қорғаныс істері жөніндегі басқармасы" мемлекеттік  мекемесінің шақыру учаскесінде осы жылы он жеті жасқа толған ер   азаматтарды тіркеу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тіркеудің аймақтық тізілімінде N 1-1-71 тіркелген, 2008 жылғы 17 қаңтарда N 3 "Көкшетау" және "Степной Маяк" газеттерінде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Осы шешім Көкшетау қаласы әділет басқармасында мемлекеттік тіркеуден өткеннен кейін күшіне енеді және алғаш ресми жарияланған күннен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9.Осы шешімнің орындалуын бақылау қала әкімінің орынбасары  А.Е.Мысырәлімоваға жүктелсін.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Қала әкімі                            Б.Сапаров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