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9b6e" w14:textId="4d99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мұқтаж азаматтарға әлеуметтік төлем төлеуді іске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қалалық мәслихатының 2008 жылғы 4 қыркүйектегі № C-14/12 шешімі. Ақмола облысы Көкшетау қаласының Әділет басқармасында 2008 жылғы 8 қазанда № 1-1-90 тіркелді. Күші жойылды - Ақмола облысы Көкшетау қалалық мәслихатының 2009 жылғы 04 желтоқсандағы № С-30/11 шешімімен</w:t>
      </w:r>
    </w:p>
    <w:p>
      <w:pPr>
        <w:spacing w:after="0"/>
        <w:ind w:left="0"/>
        <w:jc w:val="both"/>
      </w:pPr>
      <w:r>
        <w:rPr>
          <w:rFonts w:ascii="Times New Roman"/>
          <w:b w:val="false"/>
          <w:i/>
          <w:color w:val="800000"/>
          <w:sz w:val="28"/>
        </w:rPr>
        <w:t xml:space="preserve">      Ескерту. Күші жойылды - Ақмола облысы Көкшетау қалалық мәслихатының 2009 жылғы 4 желтоқсандағы </w:t>
      </w:r>
      <w:r>
        <w:rPr>
          <w:rFonts w:ascii="Times New Roman"/>
          <w:b w:val="false"/>
          <w:i w:val="false"/>
          <w:color w:val="000000"/>
          <w:sz w:val="28"/>
        </w:rPr>
        <w:t>№ С-30/11</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6-бабына сәйкес Көкшетау қалалық мәслихаты </w:t>
      </w:r>
      <w:r>
        <w:rPr>
          <w:rFonts w:ascii="Times New Roman"/>
          <w:b/>
          <w:i w:val="false"/>
          <w:color w:val="000000"/>
          <w:sz w:val="28"/>
        </w:rPr>
        <w:t>ШЕШТІ:</w:t>
      </w:r>
      <w:r>
        <w:br/>
      </w:r>
      <w:r>
        <w:rPr>
          <w:rFonts w:ascii="Times New Roman"/>
          <w:b w:val="false"/>
          <w:i w:val="false"/>
          <w:color w:val="000000"/>
          <w:sz w:val="28"/>
        </w:rPr>
        <w:t>
      1. Жекелеген санаттағы мұқтаж азаматтарға әлеуметтік төлемдерді төлеуді іске асыру Ережесі (бірге берілген) бекітілсін.</w:t>
      </w:r>
      <w:r>
        <w:br/>
      </w:r>
      <w:r>
        <w:rPr>
          <w:rFonts w:ascii="Times New Roman"/>
          <w:b w:val="false"/>
          <w:i w:val="false"/>
          <w:color w:val="000000"/>
          <w:sz w:val="28"/>
        </w:rPr>
        <w:t xml:space="preserve">
      2. Көкшетау қалалық мәслихатының 2007 жылғы 13 желтоқсандағы № С-6/15 «Жекелеген санаттағы мұқтаж азаматтарға әлеуметтік төлем төлеуді іске асыру ережесін» бекіту туралы» (Нормативтік құқықтық актілерді мемлекеттік тіркеудің аймақтық тізілімінде 1-1-68 нөмірімен тіркелген, 2008 жылғы 17 қаңтарда № 3 «Көкшетау» және 2008 жылғы 17 қаңтарда № 3 «Степной маяк» газеттерінде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Көкшетау қалалық мәслихатының 2008.12.23 </w:t>
      </w:r>
      <w:r>
        <w:rPr>
          <w:rFonts w:ascii="Times New Roman"/>
          <w:b w:val="false"/>
          <w:i w:val="false"/>
          <w:color w:val="000000"/>
          <w:sz w:val="28"/>
        </w:rPr>
        <w:t>№ С-18/8</w:t>
      </w:r>
      <w:r>
        <w:rPr>
          <w:rFonts w:ascii="Times New Roman"/>
          <w:b w:val="false"/>
          <w:i/>
          <w:color w:val="800000"/>
          <w:sz w:val="28"/>
        </w:rPr>
        <w:t xml:space="preserve"> шешімімен.</w:t>
      </w:r>
      <w:r>
        <w:br/>
      </w:r>
      <w:r>
        <w:rPr>
          <w:rFonts w:ascii="Times New Roman"/>
          <w:b w:val="false"/>
          <w:i w:val="false"/>
          <w:color w:val="000000"/>
          <w:sz w:val="28"/>
        </w:rPr>
        <w:t>
      3. Осы шешім Көкшетау қаласының Әділет басқармасында мемлекеттік тіркелген күннен бастап күшіне енеді және ресми жарияланған күннен кейiн қолданысқа енгiзiледi.</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xml:space="preserve">       Көкшетау қалалық мәслихатының </w:t>
      </w:r>
      <w:r>
        <w:br/>
      </w:r>
      <w:r>
        <w:rPr>
          <w:rFonts w:ascii="Times New Roman"/>
          <w:b w:val="false"/>
          <w:i w:val="false"/>
          <w:color w:val="000000"/>
          <w:sz w:val="28"/>
        </w:rPr>
        <w:t>
</w:t>
      </w:r>
      <w:r>
        <w:rPr>
          <w:rFonts w:ascii="Times New Roman"/>
          <w:b w:val="false"/>
          <w:i/>
          <w:color w:val="000000"/>
          <w:sz w:val="28"/>
        </w:rPr>
        <w:t>       14 сессияның төрағасы                     М.Жанұзақов</w:t>
      </w:r>
    </w:p>
    <w:p>
      <w:pPr>
        <w:spacing w:after="0"/>
        <w:ind w:left="0"/>
        <w:jc w:val="both"/>
      </w:pPr>
      <w:r>
        <w:rPr>
          <w:rFonts w:ascii="Times New Roman"/>
          <w:b w:val="false"/>
          <w:i w:val="false"/>
          <w:color w:val="000000"/>
          <w:sz w:val="28"/>
        </w:rPr>
        <w:t>
</w:t>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2008 жылғы 4 қыркүйектегі</w:t>
      </w:r>
      <w:r>
        <w:br/>
      </w:r>
      <w:r>
        <w:rPr>
          <w:rFonts w:ascii="Times New Roman"/>
          <w:b w:val="false"/>
          <w:i w:val="false"/>
          <w:color w:val="000000"/>
          <w:sz w:val="28"/>
        </w:rPr>
        <w:t>
N С-14/12 шешімімен бекітілген</w:t>
      </w:r>
    </w:p>
    <w:p>
      <w:pPr>
        <w:spacing w:after="0"/>
        <w:ind w:left="0"/>
        <w:jc w:val="both"/>
      </w:pPr>
      <w:r>
        <w:rPr>
          <w:rFonts w:ascii="Times New Roman"/>
          <w:b/>
          <w:i w:val="false"/>
          <w:color w:val="000080"/>
          <w:sz w:val="28"/>
        </w:rPr>
        <w:t>Жекелеген санаттағы мұқтаж азаматтарға әлеуметтік төлемдерді төлеуді жүзеге асыру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Жекелеген санаттағы мұқтаж азаматтарға әлеуметтік төлемдерді жүзеге асыру ережесі (бұдан әрі - Ереже) "Жергілікті өкілетті органдардың шешімі бойынша жекелеген санаттағы мұқтаж азаматтарға әлеуметтік төлемдер төлеу" 451-007 бюджеттік бағдарламасы бойынша төлемдердің ұйымдастыру тәртібін реттейді.</w:t>
      </w:r>
      <w:r>
        <w:br/>
      </w:r>
      <w:r>
        <w:rPr>
          <w:rFonts w:ascii="Times New Roman"/>
          <w:b w:val="false"/>
          <w:i w:val="false"/>
          <w:color w:val="000000"/>
          <w:sz w:val="28"/>
        </w:rPr>
        <w:t>
      2. Осы Ережеде келесі негізгі ұғымдар пайдаланылады:</w:t>
      </w:r>
      <w:r>
        <w:br/>
      </w:r>
      <w:r>
        <w:rPr>
          <w:rFonts w:ascii="Times New Roman"/>
          <w:b w:val="false"/>
          <w:i w:val="false"/>
          <w:color w:val="000000"/>
          <w:sz w:val="28"/>
        </w:rPr>
        <w:t>
      1) комиссия - Көкшетау қалалық мәслихатының шешімімен бекітілген жекелеген санаттағы мұқтаж азаматтарға әлеуметтік төлемдер төлеуді жүзеге асыру бойынша комиссия.</w:t>
      </w:r>
      <w:r>
        <w:br/>
      </w:r>
      <w:r>
        <w:rPr>
          <w:rFonts w:ascii="Times New Roman"/>
          <w:b w:val="false"/>
          <w:i w:val="false"/>
          <w:color w:val="000000"/>
          <w:sz w:val="28"/>
        </w:rPr>
        <w:t>
      2) азаматтардың өтініштерін есепке алу және тіркеу бойынша уәкілетті орган - жергілікті бюджеттен қаржыландырылатын атқарушы орган "Көкшетау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3. Ережені қабылдау үшін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2004 жылғы 24 сәуірдегі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құқықтық негіз болып табылады.</w:t>
      </w:r>
      <w:r>
        <w:br/>
      </w:r>
      <w:r>
        <w:rPr>
          <w:rFonts w:ascii="Times New Roman"/>
          <w:b w:val="false"/>
          <w:i w:val="false"/>
          <w:color w:val="000000"/>
          <w:sz w:val="28"/>
        </w:rPr>
        <w:t xml:space="preserve">
      4. Ереженің әрекеті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Заңында</w:t>
      </w:r>
      <w:r>
        <w:rPr>
          <w:rFonts w:ascii="Times New Roman"/>
          <w:b w:val="false"/>
          <w:i w:val="false"/>
          <w:color w:val="000000"/>
          <w:sz w:val="28"/>
        </w:rPr>
        <w:t xml:space="preserve"> реттелген қатынастарға таратылмайды.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төлем алу құқығы</w:t>
      </w:r>
    </w:p>
    <w:p>
      <w:pPr>
        <w:spacing w:after="0"/>
        <w:ind w:left="0"/>
        <w:jc w:val="both"/>
      </w:pPr>
      <w:r>
        <w:rPr>
          <w:rFonts w:ascii="Times New Roman"/>
          <w:b w:val="false"/>
          <w:i w:val="false"/>
          <w:color w:val="000000"/>
          <w:sz w:val="28"/>
        </w:rPr>
        <w:t>      5. Әлеуметтік төлемдерді алуға Қазақстан Республикасында тұрақты тұратын Қазақстан Республикасының азаматтары және оралмандардың құқығы бар:</w:t>
      </w:r>
      <w:r>
        <w:br/>
      </w:r>
      <w:r>
        <w:rPr>
          <w:rFonts w:ascii="Times New Roman"/>
          <w:b w:val="false"/>
          <w:i w:val="false"/>
          <w:color w:val="000000"/>
          <w:sz w:val="28"/>
        </w:rPr>
        <w:t>
      1) жан басына шаққандағы табысы ең төменгі күнкөріс деңгейінен төмен қалада тұратын отбасылардың (азаматтардың):</w:t>
      </w:r>
      <w:r>
        <w:br/>
      </w:r>
      <w:r>
        <w:rPr>
          <w:rFonts w:ascii="Times New Roman"/>
          <w:b w:val="false"/>
          <w:i w:val="false"/>
          <w:color w:val="000000"/>
          <w:sz w:val="28"/>
        </w:rPr>
        <w:t>
      жол жүру билеттерін сатып алу үшін, жылына бір рет жартыжылдық жол жүру билетінің құны бойынша аз қамтамасыз етілген отбасыларға жатқызылатын студенттердің;</w:t>
      </w:r>
      <w:r>
        <w:br/>
      </w:r>
      <w:r>
        <w:rPr>
          <w:rFonts w:ascii="Times New Roman"/>
          <w:b w:val="false"/>
          <w:i w:val="false"/>
          <w:color w:val="000000"/>
          <w:sz w:val="28"/>
        </w:rPr>
        <w:t>
      мұқтаждығына байланысты халықтың әлеуметтік-осал жіктеріне жатқызылатын отбасылардың (азаматтардың);</w:t>
      </w:r>
      <w:r>
        <w:br/>
      </w:r>
      <w:r>
        <w:rPr>
          <w:rFonts w:ascii="Times New Roman"/>
          <w:b w:val="false"/>
          <w:i w:val="false"/>
          <w:color w:val="000000"/>
          <w:sz w:val="28"/>
        </w:rPr>
        <w:t>
      жан басына шаққандағы табыстары ай сайын 0,5 айлық есептік көрсеткіш (бұдан әрі - АЕК) мөлшерінде кедейшілік шегінен аспайтын аз қамсыздандырылған отбасыларға тоқсанына бір рет төлем төлеу;</w:t>
      </w:r>
      <w:r>
        <w:br/>
      </w:r>
      <w:r>
        <w:rPr>
          <w:rFonts w:ascii="Times New Roman"/>
          <w:b w:val="false"/>
          <w:i w:val="false"/>
          <w:color w:val="000000"/>
          <w:sz w:val="28"/>
        </w:rPr>
        <w:t>
      оқушы балаларға жазғы сауықтыру жолдамасын сатып алатын отбасылар.</w:t>
      </w:r>
      <w:r>
        <w:br/>
      </w:r>
      <w:r>
        <w:rPr>
          <w:rFonts w:ascii="Times New Roman"/>
          <w:b w:val="false"/>
          <w:i w:val="false"/>
          <w:color w:val="000000"/>
          <w:sz w:val="28"/>
        </w:rPr>
        <w:t>
      2) анықталған жағдайларға байланысты, жан басына шаққандағы орта табысына қарамастан, жедел әлеуметтік қолдауға мұқтаж отбасылар (азаматтар):</w:t>
      </w:r>
      <w:r>
        <w:br/>
      </w:r>
      <w:r>
        <w:rPr>
          <w:rFonts w:ascii="Times New Roman"/>
          <w:b w:val="false"/>
          <w:i w:val="false"/>
          <w:color w:val="000000"/>
          <w:sz w:val="28"/>
        </w:rPr>
        <w:t>
      мерекелік күндерге қарсы жекелеген санаттағы азаматтар;</w:t>
      </w:r>
      <w:r>
        <w:br/>
      </w:r>
      <w:r>
        <w:rPr>
          <w:rFonts w:ascii="Times New Roman"/>
          <w:b w:val="false"/>
          <w:i w:val="false"/>
          <w:color w:val="000000"/>
          <w:sz w:val="28"/>
        </w:rPr>
        <w:t>
      өмірдегі қиын жағдайларға ұшыраған отбасыларға (азаматтарға);</w:t>
      </w:r>
      <w:r>
        <w:br/>
      </w:r>
      <w:r>
        <w:rPr>
          <w:rFonts w:ascii="Times New Roman"/>
          <w:b w:val="false"/>
          <w:i w:val="false"/>
          <w:color w:val="000000"/>
          <w:sz w:val="28"/>
        </w:rPr>
        <w:t>
      онкологиялық және туберкулез ауруларымен ауыратын адамдарға әлеуметтік қолдау көрсету;</w:t>
      </w:r>
      <w:r>
        <w:br/>
      </w:r>
      <w:r>
        <w:rPr>
          <w:rFonts w:ascii="Times New Roman"/>
          <w:b w:val="false"/>
          <w:i w:val="false"/>
          <w:color w:val="000000"/>
          <w:sz w:val="28"/>
        </w:rPr>
        <w:t>
      төтенше жағдайларда: өрт, денсаулық жағдайы нашарлағанда, авариялар мен басқа да күтпеген жағдайларға тап болған отбасылар (азаматтар);</w:t>
      </w:r>
      <w:r>
        <w:br/>
      </w:r>
      <w:r>
        <w:rPr>
          <w:rFonts w:ascii="Times New Roman"/>
          <w:b w:val="false"/>
          <w:i w:val="false"/>
          <w:color w:val="000000"/>
          <w:sz w:val="28"/>
        </w:rPr>
        <w:t>
      cауықтандыру үшін 1, 2, 3 топ мүгедектері, ұлы Отан соғысының қатысушылары мен мүгедектері және оларға теңестірілген тұлғалар мен соғысқа қатысушылардың жеңілдіктері мен кепілдіктеріне теңестірілген басқа санаттағы тұлғалар, 1941 жылдың 22 маусымынан 1945 жылдың 9 мамыры аралығындағы мерзімде тылда 6 айдан кем емес уақыт жұмыс өтілі анықталған тұлғалар, Социалистік Еңбек Ерлері;</w:t>
      </w:r>
      <w:r>
        <w:br/>
      </w:r>
      <w:r>
        <w:rPr>
          <w:rFonts w:ascii="Times New Roman"/>
          <w:b w:val="false"/>
          <w:i w:val="false"/>
          <w:color w:val="000000"/>
          <w:sz w:val="28"/>
        </w:rPr>
        <w:t>
      Ұлы Отан соғысының қатысушылары мен мүгедектеріне коммуналдық қызметер үшін өтемақы төлеу;</w:t>
      </w:r>
      <w:r>
        <w:br/>
      </w:r>
      <w:r>
        <w:rPr>
          <w:rFonts w:ascii="Times New Roman"/>
          <w:b w:val="false"/>
          <w:i w:val="false"/>
          <w:color w:val="000000"/>
          <w:sz w:val="28"/>
        </w:rPr>
        <w:t>
      зейнеткерлерге Ақмола облысының аумағында ақысыз баламасы жоқ, ақылы операция жасау үшін;</w:t>
      </w:r>
      <w:r>
        <w:br/>
      </w:r>
      <w:r>
        <w:rPr>
          <w:rFonts w:ascii="Times New Roman"/>
          <w:b w:val="false"/>
          <w:i w:val="false"/>
          <w:color w:val="000000"/>
          <w:sz w:val="28"/>
        </w:rPr>
        <w:t>
      Ұлы Отан соғысының қатысушылары мен мүгедектеріне, оларға теңестірілген тұлғаларға және соғысқа қатысушылардың жеңілдіктері мен кепілдіктеріне теңестірілген басқа санаттағы тұлғаларға, сондай-ақ, Семей ядролық сынақ полигонындағы аймақтарда зардап шеккен тұлғаларға Қазақстан Республикасының аумағындағы ауруханаларға бару үшін жолақы төлеу.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Әлеуметтік төлемдер бойынша жұмыстарды ұйымдастыру</w:t>
      </w:r>
    </w:p>
    <w:p>
      <w:pPr>
        <w:spacing w:after="0"/>
        <w:ind w:left="0"/>
        <w:jc w:val="both"/>
      </w:pPr>
      <w:r>
        <w:rPr>
          <w:rFonts w:ascii="Times New Roman"/>
          <w:b w:val="false"/>
          <w:i w:val="false"/>
          <w:color w:val="000000"/>
          <w:sz w:val="28"/>
        </w:rPr>
        <w:t>      6. Төлемдер бойынша жұмыс ұйымдастыру мақсатында Көкшетау қалалық мәслихат депутаттары, "Көкшетау қаласының қаржы бөлімі" мемлекеттік мекемесінің, "Көкшетау қаласының жұмыспен қамту және әлеуметтік бағдарламалар бөлімі" мемлекеттік мекемесінің қызметкерлері және қоғамдық ұйымдардың өкілдері арасынан (келісім бойынша) комиссия құрылады. Құрамы он бір адамнан тұратын комиссияның дербес құрамы қалалық мәслихаттың шешімімен бекітіледі.</w:t>
      </w:r>
      <w:r>
        <w:br/>
      </w:r>
      <w:r>
        <w:rPr>
          <w:rFonts w:ascii="Times New Roman"/>
          <w:b w:val="false"/>
          <w:i w:val="false"/>
          <w:color w:val="000000"/>
          <w:sz w:val="28"/>
        </w:rPr>
        <w:t>
      Комиссия отырысы айына ең кем дегенде бір рет өткізілуге тиісті.</w:t>
      </w:r>
      <w:r>
        <w:br/>
      </w:r>
      <w:r>
        <w:rPr>
          <w:rFonts w:ascii="Times New Roman"/>
          <w:b w:val="false"/>
          <w:i w:val="false"/>
          <w:color w:val="000000"/>
          <w:sz w:val="28"/>
        </w:rPr>
        <w:t>
      7. Комиссияның негізгі міндеттері мыналар  болып табылады:</w:t>
      </w:r>
      <w:r>
        <w:br/>
      </w:r>
      <w:r>
        <w:rPr>
          <w:rFonts w:ascii="Times New Roman"/>
          <w:b w:val="false"/>
          <w:i w:val="false"/>
          <w:color w:val="000000"/>
          <w:sz w:val="28"/>
        </w:rPr>
        <w:t>
      1) әлеуметтік көмек көрсету туралы азаматтардың өтініштерін қарау;</w:t>
      </w:r>
      <w:r>
        <w:br/>
      </w:r>
      <w:r>
        <w:rPr>
          <w:rFonts w:ascii="Times New Roman"/>
          <w:b w:val="false"/>
          <w:i w:val="false"/>
          <w:color w:val="000000"/>
          <w:sz w:val="28"/>
        </w:rPr>
        <w:t>
      2) көмек сұрап келген отбасылардың (азаматтардың) қамсыздандыру деңгейін және әлеуметтік-тұрмыстық жағдайын тексеру келесі санаттағы тұлғаларға жүргізілмейді:</w:t>
      </w:r>
      <w:r>
        <w:br/>
      </w:r>
      <w:r>
        <w:rPr>
          <w:rFonts w:ascii="Times New Roman"/>
          <w:b w:val="false"/>
          <w:i w:val="false"/>
          <w:color w:val="000000"/>
          <w:sz w:val="28"/>
        </w:rPr>
        <w:t>
      онкологиялық және туберкулез ауруларымен ауыратын адамдарға;</w:t>
      </w:r>
      <w:r>
        <w:br/>
      </w:r>
      <w:r>
        <w:rPr>
          <w:rFonts w:ascii="Times New Roman"/>
          <w:b w:val="false"/>
          <w:i w:val="false"/>
          <w:color w:val="000000"/>
          <w:sz w:val="28"/>
        </w:rPr>
        <w:t>
      Ұлы Отан соғысының қатысушылары мен мүгедектеріне, оларға теңестірілген тұлғаларға және соғысқа қатысушылардың жеңілдіктері мен кепілдіктеріне теңестірілген басқа санаттағы тұлғаларға, сондай-ақ, Семей ядролық сынақ полигонындағы аймақтарда зардап шеккен тұлғаларға Қазақстан Республикасының аумағындағы ауруханаларға бару үшін жолақы төлеуге;</w:t>
      </w:r>
      <w:r>
        <w:br/>
      </w:r>
      <w:r>
        <w:rPr>
          <w:rFonts w:ascii="Times New Roman"/>
          <w:b w:val="false"/>
          <w:i w:val="false"/>
          <w:color w:val="000000"/>
          <w:sz w:val="28"/>
        </w:rPr>
        <w:t>
      жан басына шаққандағы табыстары 0,5 АЕК мөлшерінде әлеуметтік төлем алатын, кедейшілік шегінен аспайтын аз қамсыздандырылған отбасыларға;</w:t>
      </w:r>
      <w:r>
        <w:br/>
      </w:r>
      <w:r>
        <w:rPr>
          <w:rFonts w:ascii="Times New Roman"/>
          <w:b w:val="false"/>
          <w:i w:val="false"/>
          <w:color w:val="000000"/>
          <w:sz w:val="28"/>
        </w:rPr>
        <w:t>
      мерекелік күндерге қарсы жекелеген санаттағы азаматтарға;</w:t>
      </w:r>
      <w:r>
        <w:br/>
      </w:r>
      <w:r>
        <w:rPr>
          <w:rFonts w:ascii="Times New Roman"/>
          <w:b w:val="false"/>
          <w:i w:val="false"/>
          <w:color w:val="000000"/>
          <w:sz w:val="28"/>
        </w:rPr>
        <w:t>
      сауықтандыру үшін 1, 2 және 3 топ мүгедектері, Ұлы Отан соғысының қатысушылары мен мүгедектері және оларға теңестірілген тұлғалар мен соғысқа қатысушылардың жеңілдіктері мен кепілдіктеріне теңестірілген басқа санаттағы тұлғаларға, 1941 жылдың 22 маусымынан 1945 жылдың 9 мамыры аралығындағы мерзімде тылда 6 айдан кем емес уақыт жұмыс өтілі анықталған тұлғаларға, Социалистік Еңбек Ерлеріне;</w:t>
      </w:r>
      <w:r>
        <w:br/>
      </w:r>
      <w:r>
        <w:rPr>
          <w:rFonts w:ascii="Times New Roman"/>
          <w:b w:val="false"/>
          <w:i w:val="false"/>
          <w:color w:val="000000"/>
          <w:sz w:val="28"/>
        </w:rPr>
        <w:t>
      Ұлы Отан соғысының қатысушылары мен мүгедектеріне коммуналдық қызметтер үшін өтемақы төлеу;</w:t>
      </w:r>
      <w:r>
        <w:br/>
      </w:r>
      <w:r>
        <w:rPr>
          <w:rFonts w:ascii="Times New Roman"/>
          <w:b w:val="false"/>
          <w:i w:val="false"/>
          <w:color w:val="000000"/>
          <w:sz w:val="28"/>
        </w:rPr>
        <w:t>
      зейнеткерлерге Ақмола облысының аумағында ақысыз баламасы жоқ ақылы операция жасау үшін;</w:t>
      </w:r>
      <w:r>
        <w:br/>
      </w:r>
      <w:r>
        <w:rPr>
          <w:rFonts w:ascii="Times New Roman"/>
          <w:b w:val="false"/>
          <w:i w:val="false"/>
          <w:color w:val="000000"/>
          <w:sz w:val="28"/>
        </w:rPr>
        <w:t>
      3) әлеуметтік көмектің көрсетілмейтіндігі немесе тағайындалғандығы туралы шешім қабылдау.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төлем төлеу тәртібі және мөлшері</w:t>
      </w:r>
    </w:p>
    <w:p>
      <w:pPr>
        <w:spacing w:after="0"/>
        <w:ind w:left="0"/>
        <w:jc w:val="both"/>
      </w:pPr>
      <w:r>
        <w:rPr>
          <w:rFonts w:ascii="Times New Roman"/>
          <w:b w:val="false"/>
          <w:i w:val="false"/>
          <w:color w:val="000000"/>
          <w:sz w:val="28"/>
        </w:rPr>
        <w:t>      8. Әлеуметтік төлем жылына бір рет ақшалай түрде отбасының бір мүшесіне (азаматқа) комиссия қорытындысы бойынша беріледі.</w:t>
      </w:r>
      <w:r>
        <w:br/>
      </w:r>
      <w:r>
        <w:rPr>
          <w:rFonts w:ascii="Times New Roman"/>
          <w:b w:val="false"/>
          <w:i w:val="false"/>
          <w:color w:val="000000"/>
          <w:sz w:val="28"/>
        </w:rPr>
        <w:t>
      9. Әлеуметтік төлем алуға үміткер адам өкілетті органға өтініш ұсынады және өтінішке қоса келесі құжаттар тіркеледі:</w:t>
      </w:r>
      <w:r>
        <w:br/>
      </w:r>
      <w:r>
        <w:rPr>
          <w:rFonts w:ascii="Times New Roman"/>
          <w:b w:val="false"/>
          <w:i w:val="false"/>
          <w:color w:val="000000"/>
          <w:sz w:val="28"/>
        </w:rPr>
        <w:t>
      1) жеке куәлік;</w:t>
      </w:r>
      <w:r>
        <w:br/>
      </w:r>
      <w:r>
        <w:rPr>
          <w:rFonts w:ascii="Times New Roman"/>
          <w:b w:val="false"/>
          <w:i w:val="false"/>
          <w:color w:val="000000"/>
          <w:sz w:val="28"/>
        </w:rPr>
        <w:t>
      2) салық төлеушінің нөмірі (СТН);</w:t>
      </w:r>
      <w:r>
        <w:br/>
      </w:r>
      <w:r>
        <w:rPr>
          <w:rFonts w:ascii="Times New Roman"/>
          <w:b w:val="false"/>
          <w:i w:val="false"/>
          <w:color w:val="000000"/>
          <w:sz w:val="28"/>
        </w:rPr>
        <w:t>
      3) үй кітабының көшірмесі;</w:t>
      </w:r>
      <w:r>
        <w:br/>
      </w:r>
      <w:r>
        <w:rPr>
          <w:rFonts w:ascii="Times New Roman"/>
          <w:b w:val="false"/>
          <w:i w:val="false"/>
          <w:color w:val="000000"/>
          <w:sz w:val="28"/>
        </w:rPr>
        <w:t>
      4) отбасының барлық мүшелерінің өткен тоқсандағы кірісі туралы анықтама;</w:t>
      </w:r>
      <w:r>
        <w:br/>
      </w:r>
      <w:r>
        <w:rPr>
          <w:rFonts w:ascii="Times New Roman"/>
          <w:b w:val="false"/>
          <w:i w:val="false"/>
          <w:color w:val="000000"/>
          <w:sz w:val="28"/>
        </w:rPr>
        <w:t>
      5) әлеуметтік төлемді қажет ететіндігін куәландыратын құжаттар (дәрігерлік консультациялық кеңестің (ДКК) анықтамасы, емдейтін дәрігердің рецепті, өрт сөндіру инспекциясының анықтамасы, қайтыс болғандығы туралы куәліктің көшірмесі және тағы басқалар).</w:t>
      </w:r>
      <w:r>
        <w:br/>
      </w:r>
      <w:r>
        <w:rPr>
          <w:rFonts w:ascii="Times New Roman"/>
          <w:b w:val="false"/>
          <w:i w:val="false"/>
          <w:color w:val="000000"/>
          <w:sz w:val="28"/>
        </w:rPr>
        <w:t>
      10. Аз қамтамасыз етілген отбасыларға әлеуметтік төлем жан басына шаққандағы орташа табысы кедейшілік шегінен 0,5 АЕК мөлшерінен жоғары болмаса екінші қайтара құжаттарды ұсынбай-ақ, әлеуметтік көмек секторының тізімі бойынша төленеді.</w:t>
      </w:r>
      <w:r>
        <w:br/>
      </w:r>
      <w:r>
        <w:rPr>
          <w:rFonts w:ascii="Times New Roman"/>
          <w:b w:val="false"/>
          <w:i w:val="false"/>
          <w:color w:val="000000"/>
          <w:sz w:val="28"/>
        </w:rPr>
        <w:t>
      11. Әлеуметтік төлем өтініш берушінің есеп шотына қаржыны аудару жолы арқылы жүзеге асырылады.</w:t>
      </w:r>
      <w:r>
        <w:br/>
      </w:r>
      <w:r>
        <w:rPr>
          <w:rFonts w:ascii="Times New Roman"/>
          <w:b w:val="false"/>
          <w:i w:val="false"/>
          <w:color w:val="000000"/>
          <w:sz w:val="28"/>
        </w:rPr>
        <w:t>
      12. Әлеуметтік төлем мөлшері әрбір нақты жағдайда комиссиямен анықталады.</w:t>
      </w:r>
      <w:r>
        <w:br/>
      </w:r>
      <w:r>
        <w:rPr>
          <w:rFonts w:ascii="Times New Roman"/>
          <w:b w:val="false"/>
          <w:i w:val="false"/>
          <w:color w:val="000000"/>
          <w:sz w:val="28"/>
        </w:rPr>
        <w:t>
      Көмектің ең үлкен мөлшері сәйкес жылға арналған Республикалық бюджет туралы Заңда анықталған 30 АЕК аспауы керек.</w:t>
      </w:r>
      <w:r>
        <w:br/>
      </w:r>
      <w:r>
        <w:rPr>
          <w:rFonts w:ascii="Times New Roman"/>
          <w:b w:val="false"/>
          <w:i w:val="false"/>
          <w:color w:val="000000"/>
          <w:sz w:val="28"/>
        </w:rPr>
        <w:t>
      13. Мереке күндері қарсаңында әлеуметтік көмек жиынтық тізілімнің негізінде осы тармақта көрсетілген адамдарға қаржыны өтінішсіз-ақ, олардың есеп шотына аудару жолымен жүзеге асырылады:</w:t>
      </w:r>
      <w:r>
        <w:br/>
      </w:r>
      <w:r>
        <w:rPr>
          <w:rFonts w:ascii="Times New Roman"/>
          <w:b w:val="false"/>
          <w:i w:val="false"/>
          <w:color w:val="000000"/>
          <w:sz w:val="28"/>
        </w:rPr>
        <w:t>
      1) 9 мамыр Жеңіс күніне орай Ұлы Отан соғысының қатысушылары мен мүгедектеріне - 15000 теңге;</w:t>
      </w:r>
      <w:r>
        <w:br/>
      </w:r>
      <w:r>
        <w:rPr>
          <w:rFonts w:ascii="Times New Roman"/>
          <w:b w:val="false"/>
          <w:i w:val="false"/>
          <w:color w:val="000000"/>
          <w:sz w:val="28"/>
        </w:rPr>
        <w:t>
      кәмелетке толмаған фашистік лагерьлердің тұтқындарына - 3000  теңге;</w:t>
      </w:r>
      <w:r>
        <w:br/>
      </w:r>
      <w:r>
        <w:rPr>
          <w:rFonts w:ascii="Times New Roman"/>
          <w:b w:val="false"/>
          <w:i w:val="false"/>
          <w:color w:val="000000"/>
          <w:sz w:val="28"/>
        </w:rPr>
        <w:t>
      блокадалық Ленинград тұрғындарына - 3000 теңге;</w:t>
      </w:r>
      <w:r>
        <w:br/>
      </w:r>
      <w:r>
        <w:rPr>
          <w:rFonts w:ascii="Times New Roman"/>
          <w:b w:val="false"/>
          <w:i w:val="false"/>
          <w:color w:val="000000"/>
          <w:sz w:val="28"/>
        </w:rPr>
        <w:t>
      Ұлы Отан соғысы мүгедектерінің жесірлеріне - 3000 теңге;</w:t>
      </w:r>
      <w:r>
        <w:br/>
      </w:r>
      <w:r>
        <w:rPr>
          <w:rFonts w:ascii="Times New Roman"/>
          <w:b w:val="false"/>
          <w:i w:val="false"/>
          <w:color w:val="000000"/>
          <w:sz w:val="28"/>
        </w:rPr>
        <w:t>
      марапатталған тыл еңбеккерлеріне - 7000 теңге;</w:t>
      </w:r>
      <w:r>
        <w:br/>
      </w:r>
      <w:r>
        <w:rPr>
          <w:rFonts w:ascii="Times New Roman"/>
          <w:b w:val="false"/>
          <w:i w:val="false"/>
          <w:color w:val="000000"/>
          <w:sz w:val="28"/>
        </w:rPr>
        <w:t>
      соғыс жылдары 6 және одан да көп ай жұмыс істеген тыл еңбеккерлеріне - 5000 теңге;</w:t>
      </w:r>
      <w:r>
        <w:br/>
      </w:r>
      <w:r>
        <w:rPr>
          <w:rFonts w:ascii="Times New Roman"/>
          <w:b w:val="false"/>
          <w:i w:val="false"/>
          <w:color w:val="000000"/>
          <w:sz w:val="28"/>
        </w:rPr>
        <w:t>
      2) 8 Наурыз Халықаралық әйелдер күніне орай «Күміс алқа», «Алтын алқа», «Батыр ана» белгілерімен марапатталған көп балалы аналарға - 8000 теңге;</w:t>
      </w:r>
      <w:r>
        <w:br/>
      </w:r>
      <w:r>
        <w:rPr>
          <w:rFonts w:ascii="Times New Roman"/>
          <w:b w:val="false"/>
          <w:i w:val="false"/>
          <w:color w:val="000000"/>
          <w:sz w:val="28"/>
        </w:rPr>
        <w:t>
      3) балаларды қорғау күніне 18 жасқа дейінгі мүгедек балаларға - 3000 теңге;</w:t>
      </w:r>
      <w:r>
        <w:br/>
      </w:r>
      <w:r>
        <w:rPr>
          <w:rFonts w:ascii="Times New Roman"/>
          <w:b w:val="false"/>
          <w:i w:val="false"/>
          <w:color w:val="000000"/>
          <w:sz w:val="28"/>
        </w:rPr>
        <w:t>
      4) «Күміс алқа», «Алтын алқа» белгілерімен жаңадан  марапатталған көп балалы аналарға - 5000 теңге.</w:t>
      </w:r>
      <w:r>
        <w:br/>
      </w:r>
      <w:r>
        <w:rPr>
          <w:rFonts w:ascii="Times New Roman"/>
          <w:b w:val="false"/>
          <w:i w:val="false"/>
          <w:color w:val="000000"/>
          <w:sz w:val="28"/>
        </w:rPr>
        <w:t>
      </w:t>
      </w:r>
      <w:r>
        <w:rPr>
          <w:rFonts w:ascii="Times New Roman"/>
          <w:b w:val="false"/>
          <w:i/>
          <w:color w:val="800000"/>
          <w:sz w:val="28"/>
        </w:rPr>
        <w:t xml:space="preserve">Ескерту. 4-тараудың 13-тармағы жаңа редакцияда - Көкшетау қалалық мәслихатының 2008.12.23 </w:t>
      </w:r>
      <w:r>
        <w:rPr>
          <w:rFonts w:ascii="Times New Roman"/>
          <w:b w:val="false"/>
          <w:i w:val="false"/>
          <w:color w:val="000000"/>
          <w:sz w:val="28"/>
        </w:rPr>
        <w:t>№ С-18/8</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Чернобыль атом электр станциясында болған апат салдарын жоюға қатысқандарды еске алу күніне орай - 5000 теңге.</w:t>
      </w:r>
      <w:r>
        <w:br/>
      </w:r>
      <w:r>
        <w:rPr>
          <w:rFonts w:ascii="Times New Roman"/>
          <w:b w:val="false"/>
          <w:i w:val="false"/>
          <w:color w:val="000000"/>
          <w:sz w:val="28"/>
        </w:rPr>
        <w:t>
</w:t>
      </w:r>
      <w:r>
        <w:rPr>
          <w:rFonts w:ascii="Times New Roman"/>
          <w:b w:val="false"/>
          <w:i/>
          <w:color w:val="800000"/>
          <w:sz w:val="28"/>
        </w:rPr>
        <w:t xml:space="preserve">      Ескерту. 5 тармақшасымен толықтырылды - Ақмола облысы Көкшетау қалалық мәслихатының 2009.03.30 </w:t>
      </w:r>
      <w:r>
        <w:rPr>
          <w:rFonts w:ascii="Times New Roman"/>
          <w:b w:val="false"/>
          <w:i w:val="false"/>
          <w:color w:val="000000"/>
          <w:sz w:val="28"/>
        </w:rPr>
        <w:t>№ С-22/7</w:t>
      </w:r>
      <w:r>
        <w:rPr>
          <w:rFonts w:ascii="Times New Roman"/>
          <w:b w:val="false"/>
          <w:i/>
          <w:color w:val="800000"/>
          <w:sz w:val="28"/>
        </w:rPr>
        <w:t xml:space="preserve"> шешімімен.</w:t>
      </w:r>
      <w:r>
        <w:br/>
      </w:r>
      <w:r>
        <w:rPr>
          <w:rFonts w:ascii="Times New Roman"/>
          <w:b w:val="false"/>
          <w:i w:val="false"/>
          <w:color w:val="000000"/>
          <w:sz w:val="28"/>
        </w:rPr>
        <w:t>
      14. Оқушыларды жазғы сауықтыру демалыстарына, сауықтандыру үшін әлеуметтік төлемдерді осы мәселемен айналысуға құқығы бар ұйымдардың есеп шоттарына жіберіледі.</w:t>
      </w:r>
      <w:r>
        <w:br/>
      </w:r>
      <w:r>
        <w:rPr>
          <w:rFonts w:ascii="Times New Roman"/>
          <w:b w:val="false"/>
          <w:i w:val="false"/>
          <w:color w:val="000000"/>
          <w:sz w:val="28"/>
        </w:rPr>
        <w:t>
      15. Өкілетті орган зейнетақы төлеу Орталығының деректерінің негізінде қалалық бюджет осы мақсатқа бөлген қаражатының шегінде әлеуметтік төлемдер төлеу үшін азаматтардың тізімін құрады және ұсынады, тізімнің сенімділігіне жауап береді.</w:t>
      </w:r>
      <w:r>
        <w:br/>
      </w:r>
      <w:r>
        <w:rPr>
          <w:rFonts w:ascii="Times New Roman"/>
          <w:b w:val="false"/>
          <w:i w:val="false"/>
          <w:color w:val="000000"/>
          <w:sz w:val="28"/>
        </w:rPr>
        <w:t>
      16. Өтініш беруші өтініштер мен құжаттарда көрсетілген мағлұматтардың толықтығы мен нақтылығы үшін заңға сәйкес жауап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Әлеуметтік төлемдерді қаржыландыру</w:t>
      </w:r>
    </w:p>
    <w:p>
      <w:pPr>
        <w:spacing w:after="0"/>
        <w:ind w:left="0"/>
        <w:jc w:val="both"/>
      </w:pPr>
      <w:r>
        <w:rPr>
          <w:rFonts w:ascii="Times New Roman"/>
          <w:b w:val="false"/>
          <w:i w:val="false"/>
          <w:color w:val="000000"/>
          <w:sz w:val="28"/>
        </w:rPr>
        <w:t>      17. Әлеуметтік төлемдер бойынша шығынды қаржыландыру "Жергілікті өкілетті органдардың шешімі бойынша жекелеген санаттағы мұқтаж азаматтарға әлеуметтік төлемдер төлеу" 451-007 бюджеттік бағдарламасы бойынша қалалық бюджетте осы мақсатқа қарастырылған қаржы шегінде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Әлеуметтік төлемдердің жүзеге асырылуын бақылау</w:t>
      </w:r>
    </w:p>
    <w:p>
      <w:pPr>
        <w:spacing w:after="0"/>
        <w:ind w:left="0"/>
        <w:jc w:val="both"/>
      </w:pPr>
      <w:r>
        <w:rPr>
          <w:rFonts w:ascii="Times New Roman"/>
          <w:b w:val="false"/>
          <w:i w:val="false"/>
          <w:color w:val="000000"/>
          <w:sz w:val="28"/>
        </w:rPr>
        <w:t>      18. Әлеуметтік төлемдер бойынша есеп беру және бақылау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