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c80a" w14:textId="1b4c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жекеменшік құқығына арналған актілерді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12 желтоқсандағы N А-9/555. Ақмола облысы Әділет департаментінде 2009 жылғы 19 қаңтарда N 3292 қаңтарда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ҚАУЛЫ ЕТЕДІ: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берілген "Жер учаскесіне жекеменшік құқығына арналған актілерді ресімдеу" мемлекеттік қызмет көрсету стандарты бекітілсін.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Қ.М. Отаровқа жүктелсін.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Осы қаулы Ақмола облысының әділет Департаментінде мемлекеттік тіркеуден өткен күнінен бастап  күшіне енеді және ресми жарияланған күнінен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xml:space="preserve">
      Облыс ә кімі                   А. Рау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А-9/555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"Жер учаскесіне жекеменшік құқығына арналған актілерді </w:t>
      </w:r>
      <w:r>
        <w:br/>
      </w:r>
      <w:r>
        <w:rPr>
          <w:rFonts w:ascii="Times New Roman"/>
          <w:b/>
          <w:i w:val="false"/>
          <w:color w:val="000000"/>
        </w:rPr>
        <w:t xml:space="preserve">
ресімдеу" мемлекеттік қызмет көрсету </w:t>
      </w:r>
      <w:r>
        <w:br/>
      </w:r>
      <w:r>
        <w:rPr>
          <w:rFonts w:ascii="Times New Roman"/>
          <w:b/>
          <w:i w:val="false"/>
          <w:color w:val="000000"/>
        </w:rPr>
        <w:t xml:space="preserve">
стандарты </w:t>
      </w:r>
    </w:p>
    <w:bookmarkStart w:name="z6" w:id="1"/>
    <w:p>
      <w:pPr>
        <w:spacing w:after="0"/>
        <w:ind w:left="0"/>
        <w:jc w:val="both"/>
      </w:pP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1. Жалпы  ережелер </w:t>
      </w:r>
    </w:p>
    <w:bookmarkStart w:name="z7" w:id="2"/>
    <w:p>
      <w:pPr>
        <w:spacing w:after="0"/>
        <w:ind w:left="0"/>
        <w:jc w:val="both"/>
      </w:pPr>
      <w:r>
        <w:rPr>
          <w:rFonts w:ascii="Times New Roman"/>
          <w:b w:val="false"/>
          <w:i w:val="false"/>
          <w:color w:val="000000"/>
          <w:sz w:val="28"/>
        </w:rPr>
        <w:t xml:space="preserve">       1. Осы стандарт жер теліміне жеке меншік құқығына актілерді ресімдеу жөнінде мемлекеттік қызмет көрсету тәртібін белгілейді (бұдан әрі–мемлекеттік қызмет). Жер учаскесiне жекеменшiк құқығы актiсi – жер, құқықтық және қала құрылысы кадастрларын жүргізу мақсатында жер телімінің сәйкестендіру сипаттамасы бар сәйкестендіру құжаты бар. </w:t>
      </w:r>
      <w:r>
        <w:br/>
      </w:r>
      <w:r>
        <w:rPr>
          <w:rFonts w:ascii="Times New Roman"/>
          <w:b w:val="false"/>
          <w:i w:val="false"/>
          <w:color w:val="000000"/>
          <w:sz w:val="28"/>
        </w:rPr>
        <w:t xml:space="preserve">
      2. Көрсетілетін қызметтің нысаны: ішінара автоматтандырылған. </w:t>
      </w:r>
      <w:r>
        <w:br/>
      </w:r>
      <w:r>
        <w:rPr>
          <w:rFonts w:ascii="Times New Roman"/>
          <w:b w:val="false"/>
          <w:i w:val="false"/>
          <w:color w:val="000000"/>
          <w:sz w:val="28"/>
        </w:rPr>
        <w:t xml:space="preserve">
      3. Мемлекеттік қызмет көрсету Қазақстан Республикасының 2003 жылғы 20 маусымдағы Жер </w:t>
      </w:r>
      <w:r>
        <w:rPr>
          <w:rFonts w:ascii="Times New Roman"/>
          <w:b w:val="false"/>
          <w:i w:val="false"/>
          <w:color w:val="000000"/>
          <w:sz w:val="28"/>
        </w:rPr>
        <w:t xml:space="preserve">кодексінің </w:t>
      </w:r>
      <w:r>
        <w:rPr>
          <w:rFonts w:ascii="Times New Roman"/>
          <w:b w:val="false"/>
          <w:i w:val="false"/>
          <w:color w:val="000000"/>
          <w:sz w:val="28"/>
        </w:rPr>
        <w:t xml:space="preserve">43-бабы 9-тармағы негізінде көрсетіледі. </w:t>
      </w:r>
      <w:r>
        <w:br/>
      </w:r>
      <w:r>
        <w:rPr>
          <w:rFonts w:ascii="Times New Roman"/>
          <w:b w:val="false"/>
          <w:i w:val="false"/>
          <w:color w:val="000000"/>
          <w:sz w:val="28"/>
        </w:rPr>
        <w:t xml:space="preserve">
      4. Мемлекеттік қызмет «Ақмола облысының жер қатынастары басқармасы» мемлекеттік мекемесі (бұдан әрі  – Басқарма), «Аудандардың және Көкшетау, Степногорск қалаларының жер қатынастары бөлімдерімен» (бұдан әрі – Бөлімдер) көрсетіледі. Бөлімдердің толық атаулары, қызмет көрсететін орындары, электрондық мекен-жайы мен веб-сайты осы Стандарттың 1-қосымшасында көрсетілген. Ақмола облысының жер қатынастары басқармасы мемлекеттік мекеменің пошталық мекенжайы: Ақмола облысы, Көкшетау қаласы, Сатпаев көшесі 1, корпус «Б», 245 кабинет, электрондық мекенжайы: uzo_akm@mail.ru. </w:t>
      </w:r>
      <w:r>
        <w:br/>
      </w:r>
      <w:r>
        <w:rPr>
          <w:rFonts w:ascii="Times New Roman"/>
          <w:b w:val="false"/>
          <w:i w:val="false"/>
          <w:color w:val="000000"/>
          <w:sz w:val="28"/>
        </w:rPr>
        <w:t xml:space="preserve">
      5. Жер учаскесіне жекеменшік құқығы арналған берілген акті көрсетілетін мемлекеттік қызметті аяқтау нысаны болып табылады. </w:t>
      </w:r>
      <w:r>
        <w:br/>
      </w: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ақалы түрде көрсетіледі. Ақы «Қазақстан Республикасының Жер ресурстарын басқару агенттігі» мемлекеттік мекемесімен бекіткен бағаларға сәйкес төленеді. </w:t>
      </w:r>
      <w:r>
        <w:br/>
      </w:r>
      <w:r>
        <w:rPr>
          <w:rFonts w:ascii="Times New Roman"/>
          <w:b w:val="false"/>
          <w:i w:val="false"/>
          <w:color w:val="000000"/>
          <w:sz w:val="28"/>
        </w:rPr>
        <w:t xml:space="preserve">
      9. Мемлекеттік қызмет көрсету тәртібі туралы толық ақпарат Басқарманың және Бөлімдердің ақпарат стендтерінде және www.akmo.kz ресми сайтында орналастырылған. Бөлімдердің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Басқарманың және Бөлімдердің жайларында көрсетіледі. Басқарманың және Бөлімдердің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2. Мемлекеттік қызметті көрсету тәртібі </w:t>
      </w:r>
    </w:p>
    <w:bookmarkStart w:name="z8" w:id="3"/>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облыстық, аудандық (облыстық маңызы бар қаланың) жергілікті атқарушы органының, аудандық маңызы бар қала, кент, ауыл (село), ауылдық (селолық) әкімінің жеке меншік құқығын беру туралы шешімі; </w:t>
      </w:r>
      <w:r>
        <w:br/>
      </w:r>
      <w:r>
        <w:rPr>
          <w:rFonts w:ascii="Times New Roman"/>
          <w:b w:val="false"/>
          <w:i w:val="false"/>
          <w:color w:val="000000"/>
          <w:sz w:val="28"/>
        </w:rPr>
        <w:t xml:space="preserve">
      3) салық төлеуші куәлігінің көшірмесі; </w:t>
      </w:r>
      <w:r>
        <w:br/>
      </w:r>
      <w:r>
        <w:rPr>
          <w:rFonts w:ascii="Times New Roman"/>
          <w:b w:val="false"/>
          <w:i w:val="false"/>
          <w:color w:val="000000"/>
          <w:sz w:val="28"/>
        </w:rPr>
        <w:t xml:space="preserve">
      4) құрылтай құжаттарының, заңды тұлғаның мемлекеттік тіркелімі туралы куәлігі мен статистикалық картаның, салық төлеуші куәлігінің  нотариалды тіркелген көшірмелері (заң тұлғаларға); </w:t>
      </w:r>
      <w:r>
        <w:br/>
      </w:r>
      <w:r>
        <w:rPr>
          <w:rFonts w:ascii="Times New Roman"/>
          <w:b w:val="false"/>
          <w:i w:val="false"/>
          <w:color w:val="000000"/>
          <w:sz w:val="28"/>
        </w:rPr>
        <w:t xml:space="preserve">
      5) тұлғаны куәландаратын куәлігінің көшірмесі (сенімхаттың бар кезінде – сенімхаттың көшірмесі және сенімді тұлғаның жеке куәлігінің болуы)(жеке тұлғаларға); </w:t>
      </w:r>
      <w:r>
        <w:br/>
      </w:r>
      <w:r>
        <w:rPr>
          <w:rFonts w:ascii="Times New Roman"/>
          <w:b w:val="false"/>
          <w:i w:val="false"/>
          <w:color w:val="000000"/>
          <w:sz w:val="28"/>
        </w:rPr>
        <w:t xml:space="preserve">
      6) жеке меншік құқығына акті ресімдеу үшін төлем жөніндегі түбіртек. </w:t>
      </w:r>
      <w:r>
        <w:br/>
      </w:r>
      <w:r>
        <w:rPr>
          <w:rFonts w:ascii="Times New Roman"/>
          <w:b w:val="false"/>
          <w:i w:val="false"/>
          <w:color w:val="000000"/>
          <w:sz w:val="28"/>
        </w:rPr>
        <w:t xml:space="preserve">
      13. Мемлекеттік қызмет көрсетуді алу үшін өтінімдер еркін үлгіде толтырылады. </w:t>
      </w:r>
      <w:r>
        <w:br/>
      </w:r>
      <w:r>
        <w:rPr>
          <w:rFonts w:ascii="Times New Roman"/>
          <w:b w:val="false"/>
          <w:i w:val="false"/>
          <w:color w:val="000000"/>
          <w:sz w:val="28"/>
        </w:rPr>
        <w:t xml:space="preserve">
      14. Өтініш және қажетті құжаттар осы Стандарттың 1-қосымшасында мекен-жайлары көрсетілген Басқармаға және Бөлімге тапсырылады.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251 кабинет.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Басқармаға және Бөлімге өтініш берушінің жеке келуі. Бөлімдердің мекен-жайлары осы Стандарттың 1-қосымшасында көрсетілген.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251 кабинет.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3. Жұмыс қағидаттары </w:t>
      </w:r>
    </w:p>
    <w:bookmarkStart w:name="z9" w:id="4"/>
    <w:p>
      <w:pPr>
        <w:spacing w:after="0"/>
        <w:ind w:left="0"/>
        <w:jc w:val="both"/>
      </w:pPr>
      <w:r>
        <w:rPr>
          <w:rFonts w:ascii="Times New Roman"/>
          <w:b w:val="false"/>
          <w:i w:val="false"/>
          <w:color w:val="000000"/>
          <w:sz w:val="28"/>
        </w:rPr>
        <w:t xml:space="preserve">       18. Басқарманың және Бөлімдердің қызметі келесі қағидаларға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4. Жұмыстың нәтижелері </w:t>
      </w:r>
    </w:p>
    <w:bookmarkStart w:name="z10" w:id="5"/>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Басқарманың және Бөлімдердің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5. Шағымдану тәртібі </w:t>
      </w:r>
    </w:p>
    <w:bookmarkStart w:name="z11" w:id="6"/>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Басқарманың және Бөлімдердің бастықтарынан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жер қатынастары басқармасы» мемлекеттік мекемесіне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6. Байланыс  ақпараты </w:t>
      </w:r>
    </w:p>
    <w:bookmarkStart w:name="z12" w:id="7"/>
    <w:p>
      <w:pPr>
        <w:spacing w:after="0"/>
        <w:ind w:left="0"/>
        <w:jc w:val="both"/>
      </w:pPr>
      <w:r>
        <w:rPr>
          <w:rFonts w:ascii="Times New Roman"/>
          <w:b w:val="false"/>
          <w:i w:val="false"/>
          <w:color w:val="000000"/>
          <w:sz w:val="28"/>
        </w:rPr>
        <w:t xml:space="preserve">       24. Бөлімдер мен Басқарма бастықтарының,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Бөлім бастықтарымен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жер қатынастары басқармасы» мемлекеттік   мекемесі: 020000, Қазақстан Республикасы, Көкшетау қаласы, Сатпаев көшесі 1, «Б» корпусы, 245 іс бөлімі, электрондық поштаның мекен-жайы: uzo_akm@mail.ru, телефон 8 (7162) 253471. </w:t>
      </w:r>
      <w:r>
        <w:br/>
      </w:r>
      <w:r>
        <w:rPr>
          <w:rFonts w:ascii="Times New Roman"/>
          <w:b w:val="false"/>
          <w:i w:val="false"/>
          <w:color w:val="000000"/>
          <w:sz w:val="28"/>
        </w:rPr>
        <w:t xml:space="preserve">
      Басқарма бастығының қабылдау кестесі: бейсенбі сағат 16.00-ден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жер қатынастары басқармасы» мемлекеттік мекемесінен қосымша ақпарат алуына болады.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"Жер учаскесіне жекеменшік құқығына </w:t>
      </w:r>
      <w:r>
        <w:br/>
      </w:r>
      <w:r>
        <w:rPr>
          <w:rFonts w:ascii="Times New Roman"/>
          <w:b w:val="false"/>
          <w:i w:val="false"/>
          <w:color w:val="000000"/>
          <w:sz w:val="28"/>
        </w:rPr>
        <w:t xml:space="preserve">
арналған актілерді ресімдеу" мемлекеттік </w:t>
      </w:r>
      <w:r>
        <w:br/>
      </w:r>
      <w:r>
        <w:rPr>
          <w:rFonts w:ascii="Times New Roman"/>
          <w:b w:val="false"/>
          <w:i w:val="false"/>
          <w:color w:val="000000"/>
          <w:sz w:val="28"/>
        </w:rPr>
        <w:t xml:space="preserve">
қызмет көрсету стандартына 1 қосымша </w:t>
      </w:r>
    </w:p>
    <w:p>
      <w:pPr>
        <w:spacing w:after="0"/>
        <w:ind w:left="0"/>
        <w:jc w:val="left"/>
      </w:pPr>
      <w:r>
        <w:rPr>
          <w:rFonts w:ascii="Times New Roman"/>
          <w:b/>
          <w:i w:val="false"/>
          <w:color w:val="000000"/>
        </w:rPr>
        <w:t xml:space="preserve"> Ақмола облысының аудандық (қалалық) </w:t>
      </w:r>
      <w:r>
        <w:br/>
      </w:r>
      <w:r>
        <w:rPr>
          <w:rFonts w:ascii="Times New Roman"/>
          <w:b/>
          <w:i w:val="false"/>
          <w:color w:val="000000"/>
        </w:rPr>
        <w:t xml:space="preserve">
жер қатынастары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832"/>
        <w:gridCol w:w="2644"/>
        <w:gridCol w:w="2109"/>
        <w:gridCol w:w="6383"/>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жер қатынастары бөлідерінің атаулары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қабылдау уақыты Бөлімдердің бастықтары азаматтарды қабылдау кестелері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 жайы, веб-сайт </w:t>
            </w:r>
          </w:p>
        </w:tc>
      </w:tr>
      <w:tr>
        <w:trPr>
          <w:trHeight w:val="23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қөшесі, 81. Азаматтарды қабылдау кестесі: сәрсембі, бейсембі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8-(71638)-2-25-48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AAB2006@ mail.ru,www.akmol.kz </w:t>
            </w:r>
          </w:p>
        </w:tc>
      </w:tr>
      <w:tr>
        <w:trPr>
          <w:trHeight w:val="22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селосы, Ташенов қөшесі, 47. Азаматтарды қабылдау кестесі: дүйсенбі, сәрсенбі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-2-13-56 </w:t>
            </w:r>
            <w:r>
              <w:br/>
            </w:r>
            <w:r>
              <w:rPr>
                <w:rFonts w:ascii="Times New Roman"/>
                <w:b w:val="false"/>
                <w:i w:val="false"/>
                <w:color w:val="000000"/>
                <w:sz w:val="20"/>
              </w:rPr>
              <w:t xml:space="preserve">
8-(71644) -2- 29-98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Arshaly_org83@mail.ru, www.akmol.kz </w:t>
            </w:r>
          </w:p>
        </w:tc>
      </w:tr>
      <w:tr>
        <w:trPr>
          <w:trHeight w:val="23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бөлімі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қөшесі, 50. Азаматтарды қабылдау кестесі: дүйсенбі, бейсембі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-2-37-19 </w:t>
            </w:r>
          </w:p>
          <w:p>
            <w:pPr>
              <w:spacing w:after="20"/>
              <w:ind w:left="20"/>
              <w:jc w:val="both"/>
            </w:pPr>
            <w:r>
              <w:rPr>
                <w:rFonts w:ascii="Times New Roman"/>
                <w:b w:val="false"/>
                <w:i w:val="false"/>
                <w:color w:val="000000"/>
                <w:sz w:val="20"/>
              </w:rPr>
              <w:t xml:space="preserve">8-(71641) -2-38-65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Astr_ZM@mail. ru,www.akmol.kz </w:t>
            </w:r>
          </w:p>
        </w:tc>
      </w:tr>
      <w:tr>
        <w:trPr>
          <w:trHeight w:val="22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қөшесі, 9.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8(71643)-2-43-71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                      _oko@ mail.ru. www.akmol.kz </w:t>
            </w:r>
          </w:p>
        </w:tc>
      </w:tr>
      <w:tr>
        <w:trPr>
          <w:trHeight w:val="27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қөшесі, 19. Азаматтарды қабылдау кестесі: дүйсенбі, бейсембі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w:t>
            </w:r>
            <w:r>
              <w:br/>
            </w:r>
            <w:r>
              <w:rPr>
                <w:rFonts w:ascii="Times New Roman"/>
                <w:b w:val="false"/>
                <w:i w:val="false"/>
                <w:color w:val="000000"/>
                <w:sz w:val="20"/>
              </w:rPr>
              <w:t xml:space="preserve">
-2-38-15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Guzob@ rambler. ru. www.akmol.kz </w:t>
            </w:r>
          </w:p>
        </w:tc>
      </w:tr>
      <w:tr>
        <w:trPr>
          <w:trHeight w:val="30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қөшесі, 6. Азаматтарды қабылдау кестесі: сейсенбі, бейсембі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-2-15-10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Egindykol_ozsp@mail.ru www.akmol.kz </w:t>
            </w:r>
          </w:p>
        </w:tc>
      </w:tr>
      <w:tr>
        <w:trPr>
          <w:trHeight w:val="26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 Степняк қаласы, Ленин қөшесі, 109. Азаматтарды қабылдау кестесі: 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8-(71639)-2-14-73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Ozoenbek@mail.ru www.akmol.kz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Кұнанбай қөшесі, 136. Азаматтарды қабылдау кестесі:бейсенбі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-2-12-74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eremen_zem@mail.ru www.akmol.kz </w:t>
            </w:r>
          </w:p>
        </w:tc>
      </w:tr>
      <w:tr>
        <w:trPr>
          <w:trHeight w:val="23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қөшесі, 5.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-2-16-47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 www.akmol.kz </w:t>
            </w:r>
          </w:p>
        </w:tc>
      </w:tr>
      <w:tr>
        <w:trPr>
          <w:trHeight w:val="24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қөшесі, 3. Азаматтарды қабылдау кестесі: сейсенбі - сағат 10.00-ден 12.00-ге дейін, сәрсенбі – сағат  14.00-ден 17.00-ге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-2-20-11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www.akmol.kz </w:t>
            </w:r>
          </w:p>
        </w:tc>
      </w:tr>
      <w:tr>
        <w:trPr>
          <w:trHeight w:val="27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Жарқайын ауданы, Державинск қаласы, Захаров қөшесі, 16. Азаматтарды қабылдау кестесі: дүйсенбі, бейсембі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-9-23-87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www.akmol.kz </w:t>
            </w:r>
          </w:p>
        </w:tc>
      </w:tr>
      <w:tr>
        <w:trPr>
          <w:trHeight w:val="23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жер қатынастары бөлімі »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Мира қөшесі, 81.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-2-11-87 </w:t>
            </w:r>
          </w:p>
          <w:p>
            <w:pPr>
              <w:spacing w:after="20"/>
              <w:ind w:left="20"/>
              <w:jc w:val="both"/>
            </w:pPr>
            <w:r>
              <w:rPr>
                <w:rFonts w:ascii="Times New Roman"/>
                <w:b w:val="false"/>
                <w:i w:val="false"/>
                <w:color w:val="000000"/>
                <w:sz w:val="20"/>
              </w:rPr>
              <w:t xml:space="preserve">8-(71632) -2-19-91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 @kokshetau.online.kz, www.akmol.kz </w:t>
            </w:r>
          </w:p>
        </w:tc>
      </w:tr>
      <w:tr>
        <w:trPr>
          <w:trHeight w:val="26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Балғамбаев қөшесі, 9.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-2-16-21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korgakim@mail. kz www.akmol.kz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Аблайхан қөшесі, 119.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8-(71640) -9-13-56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Sond_ akimat@mail.kz www.akmol.kz </w:t>
            </w:r>
          </w:p>
        </w:tc>
      </w:tr>
      <w:tr>
        <w:trPr>
          <w:trHeight w:val="22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селосы, Гагарин қөшесі, 15.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-3-11-24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apparat@mail. kz, www.akmol.kz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қөшесі, 22.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-2-26-40              8-(71631) -2-18-80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shortandyzem@mail.ru, </w:t>
            </w:r>
          </w:p>
          <w:p>
            <w:pPr>
              <w:spacing w:after="20"/>
              <w:ind w:left="20"/>
              <w:jc w:val="both"/>
            </w:pPr>
            <w:r>
              <w:rPr>
                <w:rFonts w:ascii="Times New Roman"/>
                <w:b w:val="false"/>
                <w:i w:val="false"/>
                <w:color w:val="000000"/>
                <w:sz w:val="20"/>
              </w:rPr>
              <w:t xml:space="preserve">www.akmol.kz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жер қатынастары бөлімі »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Щучинск қаласы, Аблайхан қөшесі, 34. Азаматтарды қабылдау кестесі: 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-4-22-89   8-(71636) -4-31-99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Zem_com@mail.kz, </w:t>
            </w:r>
          </w:p>
          <w:p>
            <w:pPr>
              <w:spacing w:after="20"/>
              <w:ind w:left="20"/>
              <w:jc w:val="both"/>
            </w:pPr>
            <w:r>
              <w:rPr>
                <w:rFonts w:ascii="Times New Roman"/>
                <w:b w:val="false"/>
                <w:i w:val="false"/>
                <w:color w:val="000000"/>
                <w:sz w:val="20"/>
              </w:rPr>
              <w:t xml:space="preserve">www.burabau-akimat.kz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«Cтепногорск қаласының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4-ықшам ауданы, №1 ғимарат. Азаматтарды қабылдау кестесі: 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-6-17-96 </w:t>
            </w:r>
            <w:r>
              <w:br/>
            </w:r>
            <w:r>
              <w:rPr>
                <w:rFonts w:ascii="Times New Roman"/>
                <w:b w:val="false"/>
                <w:i w:val="false"/>
                <w:color w:val="000000"/>
                <w:sz w:val="20"/>
              </w:rPr>
              <w:t xml:space="preserve">
8-(71645) -6-25-12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Zem.step@mail.ru </w:t>
            </w:r>
          </w:p>
          <w:p>
            <w:pPr>
              <w:spacing w:after="20"/>
              <w:ind w:left="20"/>
              <w:jc w:val="both"/>
            </w:pPr>
            <w:r>
              <w:rPr>
                <w:rFonts w:ascii="Times New Roman"/>
                <w:b w:val="false"/>
                <w:i w:val="false"/>
                <w:color w:val="000000"/>
                <w:sz w:val="20"/>
              </w:rPr>
              <w:t xml:space="preserve">www.akmol.kz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жер қатынастары бөлімі» мемлекеттік мекемесі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қөшесі, 89. Азаматтарды қабылдау кестесі:күн сайын сағат 9.00-ден 18.00-ге дейін, үзіліс: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w:t>
            </w:r>
            <w:r>
              <w:br/>
            </w:r>
            <w:r>
              <w:rPr>
                <w:rFonts w:ascii="Times New Roman"/>
                <w:b w:val="false"/>
                <w:i w:val="false"/>
                <w:color w:val="000000"/>
                <w:sz w:val="20"/>
              </w:rPr>
              <w:t xml:space="preserve">
-5-18-80 </w:t>
            </w:r>
            <w:r>
              <w:br/>
            </w:r>
            <w:r>
              <w:rPr>
                <w:rFonts w:ascii="Times New Roman"/>
                <w:b w:val="false"/>
                <w:i w:val="false"/>
                <w:color w:val="000000"/>
                <w:sz w:val="20"/>
              </w:rPr>
              <w:t xml:space="preserve">
8-(7162) </w:t>
            </w:r>
            <w:r>
              <w:br/>
            </w:r>
            <w:r>
              <w:rPr>
                <w:rFonts w:ascii="Times New Roman"/>
                <w:b w:val="false"/>
                <w:i w:val="false"/>
                <w:color w:val="000000"/>
                <w:sz w:val="20"/>
              </w:rPr>
              <w:t xml:space="preserve">
-5-46-79 </w:t>
            </w:r>
            <w:r>
              <w:br/>
            </w:r>
            <w:r>
              <w:rPr>
                <w:rFonts w:ascii="Times New Roman"/>
                <w:b w:val="false"/>
                <w:i w:val="false"/>
                <w:color w:val="000000"/>
                <w:sz w:val="20"/>
              </w:rPr>
              <w:t xml:space="preserve">
8-(7162) -5-35-56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Akimat_kokshetau@mail.ru,http://www.zakupki.akmol.kz </w:t>
            </w:r>
          </w:p>
        </w:tc>
      </w:tr>
    </w:tbl>
    <w:bookmarkStart w:name="z13"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«Жер учаскесіне жекеменшік құқығына  </w:t>
      </w:r>
      <w:r>
        <w:br/>
      </w:r>
      <w:r>
        <w:rPr>
          <w:rFonts w:ascii="Times New Roman"/>
          <w:b w:val="false"/>
          <w:i w:val="false"/>
          <w:color w:val="000000"/>
          <w:sz w:val="28"/>
        </w:rPr>
        <w:t xml:space="preserve">
арналған актілерді ресімдеу» мемлекеттік </w:t>
      </w:r>
      <w:r>
        <w:br/>
      </w:r>
      <w:r>
        <w:rPr>
          <w:rFonts w:ascii="Times New Roman"/>
          <w:b w:val="false"/>
          <w:i w:val="false"/>
          <w:color w:val="000000"/>
          <w:sz w:val="28"/>
        </w:rPr>
        <w:t xml:space="preserve">
қызмет көрсету стандартына 2-қосымша </w:t>
      </w:r>
    </w:p>
    <w:p>
      <w:pPr>
        <w:spacing w:after="0"/>
        <w:ind w:left="0"/>
        <w:jc w:val="left"/>
      </w:pPr>
      <w:r>
        <w:rPr>
          <w:rFonts w:ascii="Times New Roman"/>
          <w:b/>
          <w:i w:val="false"/>
          <w:color w:val="000000"/>
        </w:rPr>
        <w:t xml:space="preserve"> Сапа және қол  жететімділік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8"/>
        <w:gridCol w:w="2694"/>
        <w:gridCol w:w="2757"/>
        <w:gridCol w:w="2591"/>
      </w:tblGrid>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жеттімділік </w:t>
            </w:r>
            <w:r>
              <w:br/>
            </w:r>
            <w:r>
              <w:rPr>
                <w:rFonts w:ascii="Times New Roman"/>
                <w:b w:val="false"/>
                <w:i w:val="false"/>
                <w:color w:val="000000"/>
                <w:sz w:val="20"/>
              </w:rPr>
              <w:t xml:space="preserve">
көрсеткіштері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есеп беру жылындағы ағымдағы мәні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мемлекеттік қызметі ұсыну оқиғаларының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(жүргізілген төлемдер, есеп айырысулар және т.б.) жағдайлардың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0,008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0,02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Сыпайлық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