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011f" w14:textId="8590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аумағында карантин режимін енгізе отырып карантиндік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11 сәуірдегі N А-3/122 қаулысы. Ақмола облысының әділет басқармасында 2008 жылғы 15 мамырда N 3249 тіркелді. Күші жойылды - Ақмола облысы әкімдігінің 2021 жылғы 28 мамырдағы № А-5/270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28.05.2021 </w:t>
      </w:r>
      <w:r>
        <w:rPr>
          <w:rFonts w:ascii="Times New Roman"/>
          <w:b w:val="false"/>
          <w:i w:val="false"/>
          <w:color w:val="ff0000"/>
          <w:sz w:val="28"/>
        </w:rPr>
        <w:t>№ А-5/270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сәйкес, өсімдіктер карантині жөніндегі уәкілетті органның 2008 жылғы 25 ақпандағы N 05-06-236 ұсынысы негізінде, Зеренді ауданының аумағында орманның қауіпті карантиндік зиянкесі жұпсыз жібек көбелегінің ошақтарын оқшаулап шектеу және жою мақсатында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color w:val="000000"/>
          <w:sz w:val="28"/>
        </w:rPr>
        <w:t>:</w:t>
      </w:r>
    </w:p>
    <w:bookmarkEnd w:id="0"/>
    <w:bookmarkStart w:name="z4" w:id="1"/>
    <w:p>
      <w:pPr>
        <w:spacing w:after="0"/>
        <w:ind w:left="0"/>
        <w:jc w:val="both"/>
      </w:pPr>
      <w:r>
        <w:rPr>
          <w:rFonts w:ascii="Times New Roman"/>
          <w:b w:val="false"/>
          <w:i w:val="false"/>
          <w:color w:val="000000"/>
          <w:sz w:val="28"/>
        </w:rPr>
        <w:t xml:space="preserve">
      1. Орман шаруашылығының залалданған алқаптары көлемінде Зеренді ауданының аумағында қосымшаға сәйкес карантиндік режим енгізе отырып карантиндік аймақ белгіленсін. </w:t>
      </w:r>
    </w:p>
    <w:bookmarkEnd w:id="1"/>
    <w:bookmarkStart w:name="z5" w:id="2"/>
    <w:p>
      <w:pPr>
        <w:spacing w:after="0"/>
        <w:ind w:left="0"/>
        <w:jc w:val="both"/>
      </w:pPr>
      <w:r>
        <w:rPr>
          <w:rFonts w:ascii="Times New Roman"/>
          <w:b w:val="false"/>
          <w:i w:val="false"/>
          <w:color w:val="000000"/>
          <w:sz w:val="28"/>
        </w:rPr>
        <w:t xml:space="preserve">
      2. Зеренді ауданының аумағында орманның карантиндік зиянкесі жұпсыз жібек көбелегінің ошақтарын оқшаулап шектеу және жою бойынша карантиндік режим енгізу жөніндегі қоса берілген іс-шаралар жоспары бекітілсін. </w:t>
      </w:r>
    </w:p>
    <w:bookmarkEnd w:id="2"/>
    <w:bookmarkStart w:name="z6"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Зеренді ауданының әкімі жұпсыз жібек көбелегінің ошақтарын толық жойғанша жылсайын 15 қарашаға қарай облыс әкімдігіне осы қаулының орындалуы туралы ақпарат тапсырып отырсын. </w:t>
      </w:r>
    </w:p>
    <w:bookmarkEnd w:id="3"/>
    <w:bookmarkStart w:name="z7" w:id="4"/>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Қ.М. Отаровқа жүктелсін. </w:t>
      </w:r>
    </w:p>
    <w:bookmarkEnd w:id="4"/>
    <w:bookmarkStart w:name="z8" w:id="5"/>
    <w:p>
      <w:pPr>
        <w:spacing w:after="0"/>
        <w:ind w:left="0"/>
        <w:jc w:val="both"/>
      </w:pPr>
      <w:r>
        <w:rPr>
          <w:rFonts w:ascii="Times New Roman"/>
          <w:b w:val="false"/>
          <w:i w:val="false"/>
          <w:color w:val="000000"/>
          <w:sz w:val="28"/>
        </w:rPr>
        <w:t xml:space="preserve">
      5. Осы қаулы Ақмола облысы әділет департаментінде тіркелген күнінен бастап күшіне енеді және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2008 жылғы 11 сәуірдегі</w:t>
            </w:r>
            <w:r>
              <w:br/>
            </w:r>
            <w:r>
              <w:rPr>
                <w:rFonts w:ascii="Times New Roman"/>
                <w:b w:val="false"/>
                <w:i w:val="false"/>
                <w:color w:val="000000"/>
                <w:sz w:val="20"/>
              </w:rPr>
              <w:t>N а-3/122 қаулысына қосымша</w:t>
            </w:r>
          </w:p>
        </w:tc>
      </w:tr>
    </w:tbl>
    <w:p>
      <w:pPr>
        <w:spacing w:after="0"/>
        <w:ind w:left="0"/>
        <w:jc w:val="left"/>
      </w:pPr>
      <w:r>
        <w:rPr>
          <w:rFonts w:ascii="Times New Roman"/>
          <w:b/>
          <w:i w:val="false"/>
          <w:color w:val="000000"/>
        </w:rPr>
        <w:t xml:space="preserve"> Зеренді ауданның орман шаруашылығында</w:t>
      </w:r>
      <w:r>
        <w:br/>
      </w:r>
      <w:r>
        <w:rPr>
          <w:rFonts w:ascii="Times New Roman"/>
          <w:b/>
          <w:i w:val="false"/>
          <w:color w:val="000000"/>
        </w:rPr>
        <w:t>залалданған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787"/>
        <w:gridCol w:w="7234"/>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атауы</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көлемі, гектар</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Бұқпа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5039,7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Куйбышевское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10453,4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Кіші-Түкті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2739,7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18232,8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2008 жылғы 11 сәуірдегі</w:t>
            </w:r>
            <w:r>
              <w:br/>
            </w:r>
            <w:r>
              <w:rPr>
                <w:rFonts w:ascii="Times New Roman"/>
                <w:b w:val="false"/>
                <w:i w:val="false"/>
                <w:color w:val="000000"/>
                <w:sz w:val="20"/>
              </w:rPr>
              <w:t>N а-3/122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Зеренді ауданының аумағында орманның карантиндік зиянкесі жұпсыз жібек көбелегінің ошақтарын оқшаулап шектеу және жою бойынша карантиндік режим енгізу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997"/>
        <w:gridCol w:w="590"/>
        <w:gridCol w:w="7241"/>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пайдаланушылары арасында карантиндік режим мәселелері, жібек көбелегінің (бұдан әрі - карантиндік объект) ошақтарын анықтау, оқшаулап шектеу және жою бойынша талаптардың мүлтіксіз орындалуы жөнінде ұйымдастыру - түсіндіру жұмыстарын қамтамасыз ету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ошақтарын толық жойғанша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Зеренді ауданының әкімі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шараларды насихаттау: семинар-кеңестерге қатысу; халыққа кеңес беру және әңгімелесу өткізу; теледидарда және бұқаралық ақпарат құралдарында сұхбат жүргізу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ошақтарын толық жойғанша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Зеренді ауданының әкімі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елді мекендері мен орман алқаптарында карантиндік объекті ошақтарын анықтауға мониторингтік іс-шараларды жүргізу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вегетациялық кезең бойы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Зеренді ауданының әкімі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объектіге қарсы химиялық өңдеу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вегетациялық кезең бойы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Зеренді ауданының әкімі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қолданыстағы заңнамасына сәйкес карантинге жататын тиісті өнімді облыс аумағынан тыс шығару кезінде бақылауды қамтамасыз ету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ошақтарын толық жойғанша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Зеренді ауданының әкімі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