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ace8" w14:textId="c3ba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тиесілі тұрғын үйді банкке несие ресімдеу үшін кепілге қоюға рұқсат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22-225қ Қаулысы. Астана қаласының Әділет департаментінде 2008 жылғы 13 наурызда нормативтік құқықтық кесімдерді мемлекеттік тіркеудің тізіліміне N 507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"Департамент", "Департаменттің" деген сөздер "Басқарма", "Басқарманың" деген сөздермен ауыстырылды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22-1506қ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басқармасы" мемлекеттік мекемесі (бұдан әрі - Басқарма) көрсететін "Кәмелетке толмағандарға тиесілі тұрғын үйді банкке несие ресімдеу үшін кепілге қоюға рұқсат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22-225қ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"Кәмелетке толмағандарға тиесілі тұрғын үйді банкке несие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 үшін кепілге қоюға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кәмелетке толмағандарға тиесілі тұрғын үйді банкке несие ресімдеу үшін кепілге қоюға рұқсат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Азаматтық кодексінің 
</w:t>
      </w:r>
      <w:r>
        <w:rPr>
          <w:rFonts w:ascii="Times New Roman"/>
          <w:b w:val="false"/>
          <w:i w:val="false"/>
          <w:color w:val="000000"/>
          <w:sz w:val="28"/>
        </w:rPr>
        <w:t xml:space="preserve"> 22 </w:t>
      </w:r>
      <w:r>
        <w:rPr>
          <w:rFonts w:ascii="Times New Roman"/>
          <w:b w:val="false"/>
          <w:i w:val="false"/>
          <w:color w:val="000000"/>
          <w:sz w:val="28"/>
        </w:rPr>
        <w:t>
,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Қазақстан Республикасының "Тұрғын үй қатынастары туралы" Заңының 
</w:t>
      </w:r>
      <w:r>
        <w:rPr>
          <w:rFonts w:ascii="Times New Roman"/>
          <w:b w:val="false"/>
          <w:i w:val="false"/>
          <w:color w:val="000000"/>
          <w:sz w:val="28"/>
        </w:rPr>
        <w:t xml:space="preserve"> 13-бабы </w:t>
      </w:r>
      <w:r>
        <w:rPr>
          <w:rFonts w:ascii="Times New Roman"/>
          <w:b w:val="false"/>
          <w:i w:val="false"/>
          <w:color w:val="000000"/>
          <w:sz w:val="28"/>
        </w:rPr>
        <w:t>
 3 тармағы, Қазақстан Республикасының "Неке және отбасы туралы" Заңының 
</w:t>
      </w:r>
      <w:r>
        <w:rPr>
          <w:rFonts w:ascii="Times New Roman"/>
          <w:b w:val="false"/>
          <w:i w:val="false"/>
          <w:color w:val="000000"/>
          <w:sz w:val="28"/>
        </w:rPr>
        <w:t xml:space="preserve"> 114-бабы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Басқарманың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кәмелетке толмаған балаға тиесілі тұрғын үйді кепілге қойып несие рәсімдеуге банкке рұқсат беру анықтамасын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екі жұмыс күні ішінде:
</w:t>
      </w:r>
      <w:r>
        <w:br/>
      </w:r>
      <w:r>
        <w:rPr>
          <w:rFonts w:ascii="Times New Roman"/>
          <w:b w:val="false"/>
          <w:i w:val="false"/>
          <w:color w:val="000000"/>
          <w:sz w:val="28"/>
        </w:rPr>
        <w:t>
      1) ұсынылған құжаттарға сараптама өтініш тіркелген күннен бастап бір жұмыс күні ішінде жүргізіледі, банкке рұқсат беру анықтамасын рәсімдеу бір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Басқарма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сейсенбі күні сағат 10.00-ден 13.00-ге дейін, бейсенбі күні 15.00-ден 17.00-ге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Басқарманың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Басқарма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Банкке рұқсат беру анықтамасын алу үшін ұсынылады: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 N 3 қосымшасына </w:t>
      </w:r>
      <w:r>
        <w:rPr>
          <w:rFonts w:ascii="Times New Roman"/>
          <w:b w:val="false"/>
          <w:i w:val="false"/>
          <w:color w:val="000000"/>
          <w:sz w:val="28"/>
        </w:rPr>
        <w:t>
 сәйкес кәмелетке толмаған балалардың ата-анасының (ерлі-зайыптылардан) әрқайсысынан өтініш;
</w:t>
      </w:r>
      <w:r>
        <w:br/>
      </w:r>
      <w:r>
        <w:rPr>
          <w:rFonts w:ascii="Times New Roman"/>
          <w:b w:val="false"/>
          <w:i w:val="false"/>
          <w:color w:val="000000"/>
          <w:sz w:val="28"/>
        </w:rPr>
        <w:t>
      ата-аналарының жеке куәліктер түпнұсқасы мен көшірмелері;
</w:t>
      </w:r>
      <w:r>
        <w:br/>
      </w:r>
      <w:r>
        <w:rPr>
          <w:rFonts w:ascii="Times New Roman"/>
          <w:b w:val="false"/>
          <w:i w:val="false"/>
          <w:color w:val="000000"/>
          <w:sz w:val="28"/>
        </w:rPr>
        <w:t>
      баланың туу туралы куәлігінің түпнұсқасы мен көшірмесі (балалардың, 10 жастан және одан жоғары өзінің болуы (18 жасқа дейін);
</w:t>
      </w:r>
      <w:r>
        <w:br/>
      </w:r>
      <w:r>
        <w:rPr>
          <w:rFonts w:ascii="Times New Roman"/>
          <w:b w:val="false"/>
          <w:i w:val="false"/>
          <w:color w:val="000000"/>
          <w:sz w:val="28"/>
        </w:rPr>
        <w:t>
      неке қию туралы куәлігінің түпнұсқасы мен көшірмесі;
</w:t>
      </w:r>
      <w:r>
        <w:br/>
      </w:r>
      <w:r>
        <w:rPr>
          <w:rFonts w:ascii="Times New Roman"/>
          <w:b w:val="false"/>
          <w:i w:val="false"/>
          <w:color w:val="000000"/>
          <w:sz w:val="28"/>
        </w:rPr>
        <w:t>
      басқа да құжаттардың түпнұсқасы мен көшірмесі (ажырасу куәлігі, қаза болу туралы, некелік қатынаста болмағанын растайтын құжат;
</w:t>
      </w:r>
      <w:r>
        <w:br/>
      </w:r>
      <w:r>
        <w:rPr>
          <w:rFonts w:ascii="Times New Roman"/>
          <w:b w:val="false"/>
          <w:i w:val="false"/>
          <w:color w:val="000000"/>
          <w:sz w:val="28"/>
        </w:rPr>
        <w:t>
      баланың некеден тыс туылғаны жөніндегі N 4 нұсқалы анықтама;
</w:t>
      </w:r>
      <w:r>
        <w:br/>
      </w:r>
      <w:r>
        <w:rPr>
          <w:rFonts w:ascii="Times New Roman"/>
          <w:b w:val="false"/>
          <w:i w:val="false"/>
          <w:color w:val="000000"/>
          <w:sz w:val="28"/>
        </w:rPr>
        <w:t>
      кәмелетке толмаған балаға тиесілі тұрғын үйді кепілге қоюға рұқсат беру үшін анықтама беру туралы банк хаты;
</w:t>
      </w:r>
      <w:r>
        <w:br/>
      </w:r>
      <w:r>
        <w:rPr>
          <w:rFonts w:ascii="Times New Roman"/>
          <w:b w:val="false"/>
          <w:i w:val="false"/>
          <w:color w:val="000000"/>
          <w:sz w:val="28"/>
        </w:rPr>
        <w:t>
      ерлі-зайыптылардың біреуі жоқ болса, олардың біреуінен алынған сенімхат (нотариуспен расталған);
</w:t>
      </w:r>
      <w:r>
        <w:br/>
      </w:r>
      <w:r>
        <w:rPr>
          <w:rFonts w:ascii="Times New Roman"/>
          <w:b w:val="false"/>
          <w:i w:val="false"/>
          <w:color w:val="000000"/>
          <w:sz w:val="28"/>
        </w:rPr>
        <w:t>
      жақын туыстарынан, кәмелетке толмаған баланың ата-аналарынан нотариалды расталған кепілді мүлікке өтініш.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w:t>
      </w:r>
      <w:r>
        <w:rPr>
          <w:rFonts w:ascii="Times New Roman"/>
          <w:b w:val="false"/>
          <w:i w:val="false"/>
          <w:color w:val="000000"/>
          <w:sz w:val="28"/>
        </w:rPr>
        <w:t>
,  
</w:t>
      </w:r>
      <w:r>
        <w:rPr>
          <w:rFonts w:ascii="Times New Roman"/>
          <w:b w:val="false"/>
          <w:i w:val="false"/>
          <w:color w:val="000000"/>
          <w:sz w:val="28"/>
        </w:rPr>
        <w:t xml:space="preserve"> 3 қосымшасына </w:t>
      </w:r>
      <w:r>
        <w:rPr>
          <w:rFonts w:ascii="Times New Roman"/>
          <w:b w:val="false"/>
          <w:i w:val="false"/>
          <w:color w:val="000000"/>
          <w:sz w:val="28"/>
        </w:rPr>
        <w:t>
 сәйкес бланкісін Басқарманың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Басқарманың арнайы қосымша білім беру және тәрбие жұмыстары бөлімі қызметкерлері тарапынан көрсетіледі.
</w:t>
      </w:r>
      <w:r>
        <w:br/>
      </w:r>
      <w:r>
        <w:rPr>
          <w:rFonts w:ascii="Times New Roman"/>
          <w:b w:val="false"/>
          <w:i w:val="false"/>
          <w:color w:val="000000"/>
          <w:sz w:val="28"/>
        </w:rPr>
        <w:t>
      Қызмет көрсету орны: Астана қаласы, Бейбітшілік көшесі, 11, 723-бөлме, телефон 556875.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22-1506қ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Құжаттарды қабылдаған уәкілетті қызметкер барлық қажетті құжаттарды алғаны және ол орындаған қызметтерді алу күні туралы өтініш иесіне анықтама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22-1506қ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Анықтама беруді Басқарманың арнайы қосымша білім беру және тәрбие жұмыстары бөлімінің қызметкері Астана қаласы, Бейбітшілік көшесі, 11-үй, 723-бөлмеде, телефоны 556875 бойынша күн сайын қабылданған құжаттар негізінде жүзеге асырады.
</w:t>
      </w:r>
      <w:r>
        <w:br/>
      </w:r>
      <w:r>
        <w:rPr>
          <w:rFonts w:ascii="Times New Roman"/>
          <w:b w:val="false"/>
          <w:i w:val="false"/>
          <w:color w:val="000000"/>
          <w:sz w:val="28"/>
        </w:rPr>
        <w:t>
      Анықтама беру электрондық почта, сайт арқылы жүзеге асырылмайды.
</w:t>
      </w:r>
      <w:r>
        <w:br/>
      </w:r>
      <w:r>
        <w:rPr>
          <w:rFonts w:ascii="Times New Roman"/>
          <w:b w:val="false"/>
          <w:i w:val="false"/>
          <w:color w:val="000000"/>
          <w:sz w:val="28"/>
        </w:rPr>
        <w:t>
      Анықтама өтініш иесі жеке өзі келгенде беріледі.
</w:t>
      </w:r>
      <w:r>
        <w:br/>
      </w:r>
      <w:r>
        <w:rPr>
          <w:rFonts w:ascii="Times New Roman"/>
          <w:b w:val="false"/>
          <w:i w:val="false"/>
          <w:color w:val="000000"/>
          <w:sz w:val="28"/>
        </w:rPr>
        <w:t>
      Егер өтініш иесі құжаттарды алуға мерзімінде келмеген жағдайда Басқарма берілген анықтамалар мен қаралған құжаттарды мерзімсіз сақтауды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22-1506қ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Басқарма мемлекеттік қызмет көрсетуден бас тартуы мүмкін, сондай-ақ:
</w:t>
      </w:r>
      <w:r>
        <w:br/>
      </w:r>
      <w:r>
        <w:rPr>
          <w:rFonts w:ascii="Times New Roman"/>
          <w:b w:val="false"/>
          <w:i w:val="false"/>
          <w:color w:val="000000"/>
          <w:sz w:val="28"/>
        </w:rPr>
        <w:t>
      -кәмелетке толмаған балаға тиесілі тұрғын үй алаңын ауыстыру немесе сату нәтижесінде оның құқықтары мен мүддесін бұзған жағдайда.
</w:t>
      </w:r>
      <w:r>
        <w:br/>
      </w:r>
      <w:r>
        <w:rPr>
          <w:rFonts w:ascii="Times New Roman"/>
          <w:b w:val="false"/>
          <w:i w:val="false"/>
          <w:color w:val="000000"/>
          <w:sz w:val="28"/>
        </w:rPr>
        <w:t>
      Басқарма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Басқарма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Басқарманың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басқармасына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Басқарма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 жұмысының белгіленген тәртібіне сәйкес жүзеге асырылады.
</w:t>
      </w:r>
      <w:r>
        <w:br/>
      </w:r>
      <w:r>
        <w:rPr>
          <w:rFonts w:ascii="Times New Roman"/>
          <w:b w:val="false"/>
          <w:i w:val="false"/>
          <w:color w:val="000000"/>
          <w:sz w:val="28"/>
        </w:rPr>
        <w:t>
      1) Басқарма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Басқарма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073"/>
        <w:gridCol w:w="2873"/>
        <w:gridCol w:w="2753"/>
      </w:tblGrid>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норматив-
</w:t>
            </w:r>
            <w:r>
              <w:br/>
            </w:r>
            <w:r>
              <w:rPr>
                <w:rFonts w:ascii="Times New Roman"/>
                <w:b w:val="false"/>
                <w:i w:val="false"/>
                <w:color w:val="000000"/>
                <w:sz w:val="20"/>
              </w:rPr>
              <w:t>
тік мәні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жылда-
</w:t>
            </w:r>
            <w:r>
              <w:br/>
            </w:r>
            <w:r>
              <w:rPr>
                <w:rFonts w:ascii="Times New Roman"/>
                <w:b w:val="false"/>
                <w:i w:val="false"/>
                <w:color w:val="000000"/>
                <w:sz w:val="20"/>
              </w:rPr>
              <w:t>
ғы нысаналы
</w:t>
            </w:r>
            <w:r>
              <w:br/>
            </w:r>
            <w:r>
              <w:rPr>
                <w:rFonts w:ascii="Times New Roman"/>
                <w:b w:val="false"/>
                <w:i w:val="false"/>
                <w:color w:val="000000"/>
                <w:sz w:val="20"/>
              </w:rPr>
              <w:t>
мәні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есепті жылда-
</w:t>
            </w:r>
            <w:r>
              <w:br/>
            </w:r>
            <w:r>
              <w:rPr>
                <w:rFonts w:ascii="Times New Roman"/>
                <w:b w:val="false"/>
                <w:i w:val="false"/>
                <w:color w:val="000000"/>
                <w:sz w:val="20"/>
              </w:rPr>
              <w:t>
ғы ағымдағы
</w:t>
            </w:r>
            <w:r>
              <w:br/>
            </w:r>
            <w:r>
              <w:rPr>
                <w:rFonts w:ascii="Times New Roman"/>
                <w:b w:val="false"/>
                <w:i w:val="false"/>
                <w:color w:val="000000"/>
                <w:sz w:val="20"/>
              </w:rPr>
              <w:t>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
</w:t>
            </w:r>
            <w:r>
              <w:br/>
            </w:r>
            <w:r>
              <w:rPr>
                <w:rFonts w:ascii="Times New Roman"/>
                <w:b w:val="false"/>
                <w:i w:val="false"/>
                <w:color w:val="000000"/>
                <w:sz w:val="20"/>
              </w:rPr>
              <w:t>
сырған сәттен бастап
</w:t>
            </w:r>
            <w:r>
              <w:br/>
            </w:r>
            <w:r>
              <w:rPr>
                <w:rFonts w:ascii="Times New Roman"/>
                <w:b w:val="false"/>
                <w:i w:val="false"/>
                <w:color w:val="000000"/>
                <w:sz w:val="20"/>
              </w:rPr>
              <w:t>
белгіленген мерзімде
</w:t>
            </w:r>
            <w:r>
              <w:br/>
            </w:r>
            <w:r>
              <w:rPr>
                <w:rFonts w:ascii="Times New Roman"/>
                <w:b w:val="false"/>
                <w:i w:val="false"/>
                <w:color w:val="000000"/>
                <w:sz w:val="20"/>
              </w:rPr>
              <w:t>
қызметті ұсыну жағдай-
</w:t>
            </w:r>
            <w:r>
              <w:br/>
            </w:r>
            <w:r>
              <w:rPr>
                <w:rFonts w:ascii="Times New Roman"/>
                <w:b w:val="false"/>
                <w:i w:val="false"/>
                <w:color w:val="000000"/>
                <w:sz w:val="20"/>
              </w:rPr>
              <w:t>
ларының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минуттан
</w:t>
            </w:r>
            <w:r>
              <w:br/>
            </w:r>
            <w:r>
              <w:rPr>
                <w:rFonts w:ascii="Times New Roman"/>
                <w:b w:val="false"/>
                <w:i w:val="false"/>
                <w:color w:val="000000"/>
                <w:sz w:val="20"/>
              </w:rPr>
              <w:t>
аспайтын уақыт күткен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тұтыну-
</w:t>
            </w:r>
            <w:r>
              <w:br/>
            </w:r>
            <w:r>
              <w:rPr>
                <w:rFonts w:ascii="Times New Roman"/>
                <w:b w:val="false"/>
                <w:i w:val="false"/>
                <w:color w:val="000000"/>
                <w:sz w:val="20"/>
              </w:rPr>
              <w:t>
шылардың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(жүр-
</w:t>
            </w:r>
            <w:r>
              <w:br/>
            </w:r>
            <w:r>
              <w:rPr>
                <w:rFonts w:ascii="Times New Roman"/>
                <w:b w:val="false"/>
                <w:i w:val="false"/>
                <w:color w:val="000000"/>
                <w:sz w:val="20"/>
              </w:rPr>
              <w:t>
гізілген есептеулер,
</w:t>
            </w:r>
            <w:r>
              <w:br/>
            </w:r>
            <w:r>
              <w:rPr>
                <w:rFonts w:ascii="Times New Roman"/>
                <w:b w:val="false"/>
                <w:i w:val="false"/>
                <w:color w:val="000000"/>
                <w:sz w:val="20"/>
              </w:rPr>
              <w:t>
есеп айырысулар және
</w:t>
            </w:r>
            <w:r>
              <w:br/>
            </w:r>
            <w:r>
              <w:rPr>
                <w:rFonts w:ascii="Times New Roman"/>
                <w:b w:val="false"/>
                <w:i w:val="false"/>
                <w:color w:val="000000"/>
                <w:sz w:val="20"/>
              </w:rPr>
              <w:t>
т.б.) дұрыс ресімде-
</w:t>
            </w:r>
            <w:r>
              <w:br/>
            </w:r>
            <w:r>
              <w:rPr>
                <w:rFonts w:ascii="Times New Roman"/>
                <w:b w:val="false"/>
                <w:i w:val="false"/>
                <w:color w:val="000000"/>
                <w:sz w:val="20"/>
              </w:rPr>
              <w:t>
ген жағдайдың %
</w:t>
            </w:r>
            <w:r>
              <w:br/>
            </w:r>
            <w:r>
              <w:rPr>
                <w:rFonts w:ascii="Times New Roman"/>
                <w:b w:val="false"/>
                <w:i w:val="false"/>
                <w:color w:val="000000"/>
                <w:sz w:val="20"/>
              </w:rPr>
              <w:t>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ұсыну тәр-
</w:t>
            </w:r>
            <w:r>
              <w:br/>
            </w:r>
            <w:r>
              <w:rPr>
                <w:rFonts w:ascii="Times New Roman"/>
                <w:b w:val="false"/>
                <w:i w:val="false"/>
                <w:color w:val="000000"/>
                <w:sz w:val="20"/>
              </w:rPr>
              <w:t>
тібі туралы сапаға
</w:t>
            </w:r>
            <w:r>
              <w:br/>
            </w:r>
            <w:r>
              <w:rPr>
                <w:rFonts w:ascii="Times New Roman"/>
                <w:b w:val="false"/>
                <w:i w:val="false"/>
                <w:color w:val="000000"/>
                <w:sz w:val="20"/>
              </w:rPr>
              <w:t>
және ақпаратқа қана-
</w:t>
            </w:r>
            <w:r>
              <w:br/>
            </w:r>
            <w:r>
              <w:rPr>
                <w:rFonts w:ascii="Times New Roman"/>
                <w:b w:val="false"/>
                <w:i w:val="false"/>
                <w:color w:val="000000"/>
                <w:sz w:val="20"/>
              </w:rPr>
              <w:t>
ғаттанған тұтынушы-
</w:t>
            </w:r>
            <w:r>
              <w:br/>
            </w:r>
            <w:r>
              <w:rPr>
                <w:rFonts w:ascii="Times New Roman"/>
                <w:b w:val="false"/>
                <w:i w:val="false"/>
                <w:color w:val="000000"/>
                <w:sz w:val="20"/>
              </w:rPr>
              <w:t>
лардың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w:t>
            </w:r>
            <w:r>
              <w:br/>
            </w:r>
            <w:r>
              <w:rPr>
                <w:rFonts w:ascii="Times New Roman"/>
                <w:b w:val="false"/>
                <w:i w:val="false"/>
                <w:color w:val="000000"/>
                <w:sz w:val="20"/>
              </w:rPr>
              <w:t>
бірінші реттен тапсы-
</w:t>
            </w:r>
            <w:r>
              <w:br/>
            </w:r>
            <w:r>
              <w:rPr>
                <w:rFonts w:ascii="Times New Roman"/>
                <w:b w:val="false"/>
                <w:i w:val="false"/>
                <w:color w:val="000000"/>
                <w:sz w:val="20"/>
              </w:rPr>
              <w:t>
рылған жағдайлардың %
</w:t>
            </w:r>
            <w:r>
              <w:br/>
            </w:r>
            <w:r>
              <w:rPr>
                <w:rFonts w:ascii="Times New Roman"/>
                <w:b w:val="false"/>
                <w:i w:val="false"/>
                <w:color w:val="000000"/>
                <w:sz w:val="20"/>
              </w:rPr>
              <w:t>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w:t>
            </w:r>
            <w:r>
              <w:br/>
            </w:r>
            <w:r>
              <w:rPr>
                <w:rFonts w:ascii="Times New Roman"/>
                <w:b w:val="false"/>
                <w:i w:val="false"/>
                <w:color w:val="000000"/>
                <w:sz w:val="20"/>
              </w:rPr>
              <w:t>
қол жетімді қызметтер
</w:t>
            </w:r>
            <w:r>
              <w:br/>
            </w:r>
            <w:r>
              <w:rPr>
                <w:rFonts w:ascii="Times New Roman"/>
                <w:b w:val="false"/>
                <w:i w:val="false"/>
                <w:color w:val="000000"/>
                <w:sz w:val="20"/>
              </w:rPr>
              <w:t>
туралы ақпараттың толықтығы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w:t>
            </w:r>
            <w:r>
              <w:br/>
            </w:r>
            <w:r>
              <w:rPr>
                <w:rFonts w:ascii="Times New Roman"/>
                <w:b w:val="false"/>
                <w:i w:val="false"/>
                <w:color w:val="000000"/>
                <w:sz w:val="20"/>
              </w:rPr>
              <w:t>
көрсетілген тұтынушы-
</w:t>
            </w:r>
            <w:r>
              <w:br/>
            </w:r>
            <w:r>
              <w:rPr>
                <w:rFonts w:ascii="Times New Roman"/>
                <w:b w:val="false"/>
                <w:i w:val="false"/>
                <w:color w:val="000000"/>
                <w:sz w:val="20"/>
              </w:rPr>
              <w:t>
лардың жалпы санынан
</w:t>
            </w:r>
            <w:r>
              <w:br/>
            </w:r>
            <w:r>
              <w:rPr>
                <w:rFonts w:ascii="Times New Roman"/>
                <w:b w:val="false"/>
                <w:i w:val="false"/>
                <w:color w:val="000000"/>
                <w:sz w:val="20"/>
              </w:rPr>
              <w:t>
негізделген шағымдар-
</w:t>
            </w:r>
            <w:r>
              <w:br/>
            </w:r>
            <w:r>
              <w:rPr>
                <w:rFonts w:ascii="Times New Roman"/>
                <w:b w:val="false"/>
                <w:i w:val="false"/>
                <w:color w:val="000000"/>
                <w:sz w:val="20"/>
              </w:rPr>
              <w:t>
дың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қанағаттандырыл-
</w:t>
            </w:r>
            <w:r>
              <w:br/>
            </w:r>
            <w:r>
              <w:rPr>
                <w:rFonts w:ascii="Times New Roman"/>
                <w:b w:val="false"/>
                <w:i w:val="false"/>
                <w:color w:val="000000"/>
                <w:sz w:val="20"/>
              </w:rPr>
              <w:t>
ған негізделген шағымдардың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қа-
</w:t>
            </w:r>
            <w:r>
              <w:br/>
            </w:r>
            <w:r>
              <w:rPr>
                <w:rFonts w:ascii="Times New Roman"/>
                <w:b w:val="false"/>
                <w:i w:val="false"/>
                <w:color w:val="000000"/>
                <w:sz w:val="20"/>
              </w:rPr>
              <w:t>
зіргі тәртібі қанағат-
</w:t>
            </w:r>
            <w:r>
              <w:br/>
            </w:r>
            <w:r>
              <w:rPr>
                <w:rFonts w:ascii="Times New Roman"/>
                <w:b w:val="false"/>
                <w:i w:val="false"/>
                <w:color w:val="000000"/>
                <w:sz w:val="20"/>
              </w:rPr>
              <w:t>
тандырылған тұтынушы-
</w:t>
            </w:r>
            <w:r>
              <w:br/>
            </w:r>
            <w:r>
              <w:rPr>
                <w:rFonts w:ascii="Times New Roman"/>
                <w:b w:val="false"/>
                <w:i w:val="false"/>
                <w:color w:val="000000"/>
                <w:sz w:val="20"/>
              </w:rPr>
              <w:t>
лар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қа-
</w:t>
            </w:r>
            <w:r>
              <w:br/>
            </w:r>
            <w:r>
              <w:rPr>
                <w:rFonts w:ascii="Times New Roman"/>
                <w:b w:val="false"/>
                <w:i w:val="false"/>
                <w:color w:val="000000"/>
                <w:sz w:val="20"/>
              </w:rPr>
              <w:t>
зіргі мерзімі қанағат-
</w:t>
            </w:r>
            <w:r>
              <w:br/>
            </w:r>
            <w:r>
              <w:rPr>
                <w:rFonts w:ascii="Times New Roman"/>
                <w:b w:val="false"/>
                <w:i w:val="false"/>
                <w:color w:val="000000"/>
                <w:sz w:val="20"/>
              </w:rPr>
              <w:t>
тандырылған тұтынушы-
</w:t>
            </w:r>
            <w:r>
              <w:br/>
            </w:r>
            <w:r>
              <w:rPr>
                <w:rFonts w:ascii="Times New Roman"/>
                <w:b w:val="false"/>
                <w:i w:val="false"/>
                <w:color w:val="000000"/>
                <w:sz w:val="20"/>
              </w:rPr>
              <w:t>
лар %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 қанағаттан-
</w:t>
            </w:r>
            <w:r>
              <w:br/>
            </w:r>
            <w:r>
              <w:rPr>
                <w:rFonts w:ascii="Times New Roman"/>
                <w:b w:val="false"/>
                <w:i w:val="false"/>
                <w:color w:val="000000"/>
                <w:sz w:val="20"/>
              </w:rPr>
              <w:t>
дырылған тұтынушылар %
</w:t>
            </w:r>
            <w:r>
              <w:br/>
            </w:r>
            <w:r>
              <w:rPr>
                <w:rFonts w:ascii="Times New Roman"/>
                <w:b w:val="false"/>
                <w:i w:val="false"/>
                <w:color w:val="000000"/>
                <w:sz w:val="20"/>
              </w:rPr>
              <w:t>
(үлесі)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Астана қаласының Білім басқармасы
</w:t>
      </w:r>
    </w:p>
    <w:p>
      <w:pPr>
        <w:spacing w:after="0"/>
        <w:ind w:left="0"/>
        <w:jc w:val="both"/>
      </w:pPr>
      <w:r>
        <w:rPr>
          <w:rFonts w:ascii="Times New Roman"/>
          <w:b w:val="false"/>
          <w:i w:val="false"/>
          <w:color w:val="000000"/>
          <w:sz w:val="28"/>
        </w:rPr>
        <w:t>
      Қамқоршылық және қорғаншылық орган бар, кәмелетке толмаған
</w:t>
      </w:r>
      <w:r>
        <w:br/>
      </w:r>
      <w:r>
        <w:rPr>
          <w:rFonts w:ascii="Times New Roman"/>
          <w:b w:val="false"/>
          <w:i w:val="false"/>
          <w:color w:val="000000"/>
          <w:sz w:val="28"/>
        </w:rPr>
        <w:t>
балалар мүддесіне әрекет ететін, Білім басқармасы Қазақстан
</w:t>
      </w:r>
      <w:r>
        <w:br/>
      </w:r>
      <w:r>
        <w:rPr>
          <w:rFonts w:ascii="Times New Roman"/>
          <w:b w:val="false"/>
          <w:i w:val="false"/>
          <w:color w:val="000000"/>
          <w:sz w:val="28"/>
        </w:rPr>
        <w:t>
Республикасының "Тұрғын үй қатынастары туралы" Заңының 
</w:t>
      </w:r>
      <w:r>
        <w:rPr>
          <w:rFonts w:ascii="Times New Roman"/>
          <w:b w:val="false"/>
          <w:i w:val="false"/>
          <w:color w:val="000000"/>
          <w:sz w:val="28"/>
        </w:rPr>
        <w:t xml:space="preserve"> 13-бабы </w:t>
      </w:r>
      <w:r>
        <w:rPr>
          <w:rFonts w:ascii="Times New Roman"/>
          <w:b w:val="false"/>
          <w:i w:val="false"/>
          <w:color w:val="000000"/>
          <w:sz w:val="28"/>
        </w:rPr>
        <w:t>
, 3
</w:t>
      </w:r>
      <w:r>
        <w:br/>
      </w:r>
      <w:r>
        <w:rPr>
          <w:rFonts w:ascii="Times New Roman"/>
          <w:b w:val="false"/>
          <w:i w:val="false"/>
          <w:color w:val="000000"/>
          <w:sz w:val="28"/>
        </w:rPr>
        <w:t>
тармағына сәйкес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
</w:t>
      </w:r>
      <w:r>
        <w:br/>
      </w:r>
      <w:r>
        <w:rPr>
          <w:rFonts w:ascii="Times New Roman"/>
          <w:b w:val="false"/>
          <w:i w:val="false"/>
          <w:color w:val="000000"/>
          <w:sz w:val="28"/>
        </w:rPr>
        <w:t>
мекен-жайы бойынша____________________________N____ үй, пәтер N_____
</w:t>
      </w:r>
      <w:r>
        <w:br/>
      </w:r>
      <w:r>
        <w:rPr>
          <w:rFonts w:ascii="Times New Roman"/>
          <w:b w:val="false"/>
          <w:i w:val="false"/>
          <w:color w:val="000000"/>
          <w:sz w:val="28"/>
        </w:rPr>
        <w:t>
______________________________________________келісім береді.
</w:t>
      </w:r>
    </w:p>
    <w:p>
      <w:pPr>
        <w:spacing w:after="0"/>
        <w:ind w:left="0"/>
        <w:jc w:val="both"/>
      </w:pPr>
      <w:r>
        <w:rPr>
          <w:rFonts w:ascii="Times New Roman"/>
          <w:b w:val="false"/>
          <w:i w:val="false"/>
          <w:color w:val="000000"/>
          <w:sz w:val="28"/>
        </w:rPr>
        <w:t>
      Астана қаласы Білім басқармасы
</w:t>
      </w:r>
      <w:r>
        <w:br/>
      </w:r>
      <w:r>
        <w:rPr>
          <w:rFonts w:ascii="Times New Roman"/>
          <w:b w:val="false"/>
          <w:i w:val="false"/>
          <w:color w:val="000000"/>
          <w:sz w:val="28"/>
        </w:rPr>
        <w:t>
      директорының орынбасары                __________қолы (Т.А.Ә.)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Астана қаласының Білім басқармасы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_________мекен-жайы бойынша тұратын, телефон
</w:t>
      </w:r>
      <w:r>
        <w:br/>
      </w:r>
      <w:r>
        <w:rPr>
          <w:rFonts w:ascii="Times New Roman"/>
          <w:b w:val="false"/>
          <w:i w:val="false"/>
          <w:color w:val="000000"/>
          <w:sz w:val="28"/>
        </w:rPr>
        <w:t>
                       Ерлі-зайыпты (аты-жөні, толық, қысқартусыз,
</w:t>
      </w:r>
      <w:r>
        <w:br/>
      </w:r>
      <w:r>
        <w:rPr>
          <w:rFonts w:ascii="Times New Roman"/>
          <w:b w:val="false"/>
          <w:i w:val="false"/>
          <w:color w:val="000000"/>
          <w:sz w:val="28"/>
        </w:rPr>
        <w:t>
                       төлқұжат бойынша)___________________________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w:t>
      </w:r>
      <w:r>
        <w:rPr>
          <w:rFonts w:ascii="Times New Roman"/>
          <w:b/>
          <w:i w:val="false"/>
          <w:color w:val="000000"/>
          <w:sz w:val="28"/>
        </w:rPr>
        <w:t>
 _______________________ 
</w:t>
      </w:r>
      <w:r>
        <w:rPr>
          <w:rFonts w:ascii="Times New Roman"/>
          <w:b w:val="false"/>
          <w:i w:val="false"/>
          <w:color w:val="000000"/>
          <w:sz w:val="28"/>
        </w:rPr>
        <w:t>
мөлшерде _______ мерзімге
</w:t>
      </w:r>
      <w:r>
        <w:br/>
      </w:r>
      <w:r>
        <w:rPr>
          <w:rFonts w:ascii="Times New Roman"/>
          <w:b w:val="false"/>
          <w:i w:val="false"/>
          <w:color w:val="000000"/>
          <w:sz w:val="28"/>
        </w:rPr>
        <w:t>
несие алу үшін 
</w:t>
      </w:r>
      <w:r>
        <w:rPr>
          <w:rFonts w:ascii="Times New Roman"/>
          <w:b/>
          <w:i w:val="false"/>
          <w:color w:val="000000"/>
          <w:sz w:val="28"/>
        </w:rPr>
        <w:t>
________________________________ 
</w:t>
      </w:r>
      <w:r>
        <w:rPr>
          <w:rFonts w:ascii="Times New Roman"/>
          <w:b w:val="false"/>
          <w:i w:val="false"/>
          <w:color w:val="000000"/>
          <w:sz w:val="28"/>
        </w:rPr>
        <w:t>
мекенжайында
</w:t>
      </w:r>
      <w:r>
        <w:br/>
      </w:r>
      <w:r>
        <w:rPr>
          <w:rFonts w:ascii="Times New Roman"/>
          <w:b w:val="false"/>
          <w:i w:val="false"/>
          <w:color w:val="000000"/>
          <w:sz w:val="28"/>
        </w:rPr>
        <w:t>
орналасқан пәтерді кепілге қоюға рұқсат беруіңізді сұраймыз.
</w:t>
      </w:r>
      <w:r>
        <w:br/>
      </w:r>
      <w:r>
        <w:rPr>
          <w:rFonts w:ascii="Times New Roman"/>
          <w:b w:val="false"/>
          <w:i w:val="false"/>
          <w:color w:val="000000"/>
          <w:sz w:val="28"/>
        </w:rPr>
        <w:t>
Балаларымыз:
</w:t>
      </w:r>
      <w:r>
        <w:br/>
      </w:r>
      <w:r>
        <w:rPr>
          <w:rFonts w:ascii="Times New Roman"/>
          <w:b w:val="false"/>
          <w:i w:val="false"/>
          <w:color w:val="000000"/>
          <w:sz w:val="28"/>
        </w:rPr>
        <w:t>
1___________________________________________________________________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5.__________________________________________________________________
</w:t>
      </w:r>
      <w:r>
        <w:br/>
      </w:r>
      <w:r>
        <w:rPr>
          <w:rFonts w:ascii="Times New Roman"/>
          <w:b w:val="false"/>
          <w:i w:val="false"/>
          <w:color w:val="000000"/>
          <w:sz w:val="28"/>
        </w:rPr>
        <w:t>
6.__________________________________________________________________
</w:t>
      </w:r>
      <w:r>
        <w:br/>
      </w:r>
      <w:r>
        <w:rPr>
          <w:rFonts w:ascii="Times New Roman"/>
          <w:b w:val="false"/>
          <w:i w:val="false"/>
          <w:color w:val="000000"/>
          <w:sz w:val="28"/>
        </w:rPr>
        <w:t>
(балалардың аты-жөні, туған жылдары, куәлік N, 10-нан асқан балалар
</w:t>
      </w:r>
      <w:r>
        <w:br/>
      </w:r>
      <w:r>
        <w:rPr>
          <w:rFonts w:ascii="Times New Roman"/>
          <w:b w:val="false"/>
          <w:i w:val="false"/>
          <w:color w:val="000000"/>
          <w:sz w:val="28"/>
        </w:rPr>
        <w:t>
қолын қояды, "келісемін" - деп жазады)
</w:t>
      </w:r>
      <w:r>
        <w:br/>
      </w:r>
      <w:r>
        <w:rPr>
          <w:rFonts w:ascii="Times New Roman"/>
          <w:b w:val="false"/>
          <w:i w:val="false"/>
          <w:color w:val="000000"/>
          <w:sz w:val="28"/>
        </w:rPr>
        <w:t>
Әкесі туралы мәліметтер (Аты-жөні, жеке куәлік N, кім және қашан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_____________________________________________________(қолы)_________
</w:t>
      </w:r>
      <w:r>
        <w:br/>
      </w:r>
      <w:r>
        <w:rPr>
          <w:rFonts w:ascii="Times New Roman"/>
          <w:b w:val="false"/>
          <w:i w:val="false"/>
          <w:color w:val="000000"/>
          <w:sz w:val="28"/>
        </w:rPr>
        <w:t>
Анасы туралы мәліметтер (Аты-жөні, жеке куәлік N, кім және қашан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_______________________________________________(қолы)_______________
</w:t>
      </w:r>
      <w:r>
        <w:br/>
      </w:r>
      <w:r>
        <w:rPr>
          <w:rFonts w:ascii="Times New Roman"/>
          <w:b w:val="false"/>
          <w:i w:val="false"/>
          <w:color w:val="000000"/>
          <w:sz w:val="28"/>
        </w:rPr>
        <w:t>
Банктен хат N ______________________________________________________
</w:t>
      </w:r>
      <w:r>
        <w:br/>
      </w:r>
      <w:r>
        <w:rPr>
          <w:rFonts w:ascii="Times New Roman"/>
          <w:b w:val="false"/>
          <w:i w:val="false"/>
          <w:color w:val="000000"/>
          <w:sz w:val="28"/>
        </w:rPr>
        <w:t>
      Үйден айрылып қалған жағдайда балалар мына мекен-жайда тұратын
</w:t>
      </w:r>
      <w:r>
        <w:br/>
      </w:r>
      <w:r>
        <w:rPr>
          <w:rFonts w:ascii="Times New Roman"/>
          <w:b w:val="false"/>
          <w:i w:val="false"/>
          <w:color w:val="000000"/>
          <w:sz w:val="28"/>
        </w:rPr>
        <w:t>
болады (қосымша үйдің немесе балаларды алуға келісетін жақын
</w:t>
      </w:r>
      <w:r>
        <w:br/>
      </w:r>
      <w:r>
        <w:rPr>
          <w:rFonts w:ascii="Times New Roman"/>
          <w:b w:val="false"/>
          <w:i w:val="false"/>
          <w:color w:val="000000"/>
          <w:sz w:val="28"/>
        </w:rPr>
        <w:t>
туыстарының мекенжайын көрсету керек), "Алдағы уақытта балалар үйсіз
</w:t>
      </w:r>
      <w:r>
        <w:br/>
      </w:r>
      <w:r>
        <w:rPr>
          <w:rFonts w:ascii="Times New Roman"/>
          <w:b w:val="false"/>
          <w:i w:val="false"/>
          <w:color w:val="000000"/>
          <w:sz w:val="28"/>
        </w:rPr>
        <w:t>
қалмайды" деген сөйлем қолмен жазылады.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Күні:
</w:t>
      </w:r>
      <w:r>
        <w:br/>
      </w:r>
      <w:r>
        <w:rPr>
          <w:rFonts w:ascii="Times New Roman"/>
          <w:b w:val="false"/>
          <w:i w:val="false"/>
          <w:color w:val="000000"/>
          <w:sz w:val="28"/>
        </w:rPr>
        <w:t>
      Ерлі-зайыптылардың екеуінің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