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0e6d" w14:textId="1910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балаларға аллергологиялық көмек көрсететін ұйымдар туралы ережені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2008 жылғы 30 желтоқсандағы N 702 Бұйрығы. Қазақстан Республикасының Әділет министрлігінде 2009 жылғы 22 қаңтарда Нормативтік құқықтық кесімдерді мемлекеттік тіркеудің тізіліміне N 5505 болып енгізілді. Күші жойылды - Қазақстан Республикасы Денсаулық сақтау министрінің м.а. 2010 жылғы 23 шілдедегі № 532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м.а. 2010.07.23 </w:t>
      </w:r>
      <w:r>
        <w:rPr>
          <w:rFonts w:ascii="Times New Roman"/>
          <w:b w:val="false"/>
          <w:i w:val="false"/>
          <w:color w:val="ff0000"/>
          <w:sz w:val="28"/>
        </w:rPr>
        <w:t>№ 532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"Денсаулық сақтау жүйесі туралы" Қазақстан Республикасы Заңының </w:t>
      </w:r>
      <w:r>
        <w:rPr>
          <w:rFonts w:ascii="Times New Roman"/>
          <w:b w:val="false"/>
          <w:i w:val="false"/>
          <w:color w:val="000000"/>
          <w:sz w:val="28"/>
        </w:rPr>
        <w:t>7-бабын</w:t>
      </w:r>
      <w:r>
        <w:rPr>
          <w:rFonts w:ascii="Times New Roman"/>
          <w:b w:val="false"/>
          <w:i w:val="false"/>
          <w:color w:val="000000"/>
          <w:sz w:val="28"/>
        </w:rPr>
        <w:t xml:space="preserve"> іске асыру және Қазақстан Республикасында балаларға аллергологиялық көмекті ұйымдастыруды одан әрі дамыту және жетілдіру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Республикасында балаларға аллергологиялық көмек көрсететін ұйымдар туралы ереже бекітілсін. </w:t>
      </w:r>
      <w:r>
        <w:br/>
      </w:r>
      <w:r>
        <w:rPr>
          <w:rFonts w:ascii="Times New Roman"/>
          <w:b w:val="false"/>
          <w:i w:val="false"/>
          <w:color w:val="000000"/>
          <w:sz w:val="28"/>
        </w:rPr>
        <w:t>
</w:t>
      </w:r>
      <w:r>
        <w:rPr>
          <w:rFonts w:ascii="Times New Roman"/>
          <w:b w:val="false"/>
          <w:i w:val="false"/>
          <w:color w:val="000000"/>
          <w:sz w:val="28"/>
        </w:rPr>
        <w:t xml:space="preserve">
      2. Облыстардың және Астана және Алматы қалалары денсаулық сақтау басқармаларының бастықтары (келісім бойынша) осы бұйрықты іске асыру жөніндегі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министрлігінің Емдеу-профилактикалық жұмыс департаменті (Исмаилов Ж.Қ.)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Денсаулық сақтау министрлігінің Әкімшілік-құқықтық жұмыс департаменті (Молдағасымова А.Б.) осы бұйрық Қазақстан Республикасының Әділет министрлігінде мемлекеттік тіркелгеннен кейін оны ресми жариялауды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Қазақстан Республикасының Денсаулық сақтау вице-министрі Т.А. Вощенковаға жүктелсін. </w:t>
      </w:r>
      <w:r>
        <w:br/>
      </w:r>
      <w:r>
        <w:rPr>
          <w:rFonts w:ascii="Times New Roman"/>
          <w:b w:val="false"/>
          <w:i w:val="false"/>
          <w:color w:val="000000"/>
          <w:sz w:val="28"/>
        </w:rPr>
        <w:t>
</w:t>
      </w:r>
      <w:r>
        <w:rPr>
          <w:rFonts w:ascii="Times New Roman"/>
          <w:b w:val="false"/>
          <w:i w:val="false"/>
          <w:color w:val="000000"/>
          <w:sz w:val="28"/>
        </w:rPr>
        <w:t xml:space="preserve">
      6. Осы бұйрық оның алғаш ресми жарияланған күнінен бастап он күн өткеннен кейін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Ж. Досқалиев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2008 жылғы 30 желтоқсандағы  </w:t>
      </w:r>
      <w:r>
        <w:br/>
      </w:r>
      <w:r>
        <w:rPr>
          <w:rFonts w:ascii="Times New Roman"/>
          <w:b w:val="false"/>
          <w:i w:val="false"/>
          <w:color w:val="000000"/>
          <w:sz w:val="28"/>
        </w:rPr>
        <w:t xml:space="preserve">
N 702 бұйрығымен       </w:t>
      </w:r>
      <w:r>
        <w:br/>
      </w:r>
      <w:r>
        <w:rPr>
          <w:rFonts w:ascii="Times New Roman"/>
          <w:b w:val="false"/>
          <w:i w:val="false"/>
          <w:color w:val="000000"/>
          <w:sz w:val="28"/>
        </w:rPr>
        <w:t xml:space="preserve">
бекітілген          </w:t>
      </w:r>
    </w:p>
    <w:bookmarkStart w:name="z8" w:id="1"/>
    <w:p>
      <w:pPr>
        <w:spacing w:after="0"/>
        <w:ind w:left="0"/>
        <w:jc w:val="left"/>
      </w:pPr>
      <w:r>
        <w:rPr>
          <w:rFonts w:ascii="Times New Roman"/>
          <w:b/>
          <w:i w:val="false"/>
          <w:color w:val="000000"/>
        </w:rPr>
        <w:t xml:space="preserve"> 
Қазақстан Республикасында балаларға аллергологиялық </w:t>
      </w:r>
      <w:r>
        <w:br/>
      </w:r>
      <w:r>
        <w:rPr>
          <w:rFonts w:ascii="Times New Roman"/>
          <w:b/>
          <w:i w:val="false"/>
          <w:color w:val="000000"/>
        </w:rPr>
        <w:t xml:space="preserve">
көмек көрсететін ұйымдар туралы ереже </w:t>
      </w:r>
    </w:p>
    <w:bookmarkEnd w:id="1"/>
    <w:p>
      <w:pPr>
        <w:spacing w:after="0"/>
        <w:ind w:left="0"/>
        <w:jc w:val="both"/>
      </w:pPr>
      <w:r>
        <w:rPr>
          <w:rFonts w:ascii="Times New Roman"/>
          <w:b w:val="false"/>
          <w:i w:val="false"/>
          <w:color w:val="000000"/>
          <w:sz w:val="28"/>
        </w:rPr>
        <w:t xml:space="preserve">      Осы Ереже "Денсаулық сақтау жүйесі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меншік нысанына қарамастан Қазақстан Республикасында балаларға аллергологиялық көмек көрсететін ұйымдар қызметінің міндеттерін, функциялары мен ұйымдастыру негіздерін анықтайды. </w:t>
      </w:r>
      <w:r>
        <w:rPr>
          <w:rFonts w:ascii="Times New Roman"/>
          <w:b w:val="false"/>
          <w:i w:val="false"/>
          <w:color w:val="000000"/>
          <w:sz w:val="28"/>
        </w:rPr>
        <w:t>K090193</w:t>
      </w:r>
    </w:p>
    <w:bookmarkStart w:name="z9" w:id="2"/>
    <w:p>
      <w:pPr>
        <w:spacing w:after="0"/>
        <w:ind w:left="0"/>
        <w:jc w:val="left"/>
      </w:pPr>
      <w:r>
        <w:rPr>
          <w:rFonts w:ascii="Times New Roman"/>
          <w:b/>
          <w:i w:val="false"/>
          <w:color w:val="000000"/>
        </w:rPr>
        <w:t xml:space="preserve"> 
1. Жалпы ережелер </w:t>
      </w:r>
    </w:p>
    <w:bookmarkEnd w:id="2"/>
    <w:bookmarkStart w:name="z10" w:id="3"/>
    <w:p>
      <w:pPr>
        <w:spacing w:after="0"/>
        <w:ind w:left="0"/>
        <w:jc w:val="both"/>
      </w:pPr>
      <w:r>
        <w:rPr>
          <w:rFonts w:ascii="Times New Roman"/>
          <w:b w:val="false"/>
          <w:i w:val="false"/>
          <w:color w:val="000000"/>
          <w:sz w:val="28"/>
        </w:rPr>
        <w:t xml:space="preserve">      1. 0-18 жасқа дейінгі балаларға аллергологиялық көмек көрсететін ұйымдар аллергопатологиямен ауыратын балаларға уақытылы анықтауға, тексеруге және емдеуге бағытталған іс-шараларды өткізу мақсатында ұйымдастырылады. </w:t>
      </w:r>
      <w:r>
        <w:br/>
      </w:r>
      <w:r>
        <w:rPr>
          <w:rFonts w:ascii="Times New Roman"/>
          <w:b w:val="false"/>
          <w:i w:val="false"/>
          <w:color w:val="000000"/>
          <w:sz w:val="28"/>
        </w:rPr>
        <w:t xml:space="preserve">
      Балаларға аллергологиялық көмек көп бағдарлы емдеу-профилактикалық ұйымының аллергологиялық бөлімшесінде, балалар аллергологиялық кабинеттерінде және күндізгі аллергологиялық стационарларда көрсетіледі. </w:t>
      </w:r>
      <w:r>
        <w:br/>
      </w:r>
      <w:r>
        <w:rPr>
          <w:rFonts w:ascii="Times New Roman"/>
          <w:b w:val="false"/>
          <w:i w:val="false"/>
          <w:color w:val="000000"/>
          <w:sz w:val="28"/>
        </w:rPr>
        <w:t xml:space="preserve">
      2. Аллергологиялық көмек аллергопатологиямен ауыратын балаларды уақытылы ерте анықтау, диспансерлік бақылау және емдеуді қамтиды. </w:t>
      </w:r>
      <w:r>
        <w:br/>
      </w:r>
      <w:r>
        <w:rPr>
          <w:rFonts w:ascii="Times New Roman"/>
          <w:b w:val="false"/>
          <w:i w:val="false"/>
          <w:color w:val="000000"/>
          <w:sz w:val="28"/>
        </w:rPr>
        <w:t>
</w:t>
      </w:r>
      <w:r>
        <w:rPr>
          <w:rFonts w:ascii="Times New Roman"/>
          <w:b w:val="false"/>
          <w:i w:val="false"/>
          <w:color w:val="000000"/>
          <w:sz w:val="28"/>
        </w:rPr>
        <w:t xml:space="preserve">
      3. Балаларға аллергологиялық көмек көп бағдарлы денсаулық сақтау ұйымдары бастапқы медициналық-санитарлық, консультациялық-диагностикалық және стационарлық медициналық көмек түрінде көрсетіледі. </w:t>
      </w:r>
      <w:r>
        <w:br/>
      </w:r>
      <w:r>
        <w:rPr>
          <w:rFonts w:ascii="Times New Roman"/>
          <w:b w:val="false"/>
          <w:i w:val="false"/>
          <w:color w:val="000000"/>
          <w:sz w:val="28"/>
        </w:rPr>
        <w:t>
</w:t>
      </w:r>
      <w:r>
        <w:rPr>
          <w:rFonts w:ascii="Times New Roman"/>
          <w:b w:val="false"/>
          <w:i w:val="false"/>
          <w:color w:val="000000"/>
          <w:sz w:val="28"/>
        </w:rPr>
        <w:t xml:space="preserve">
      4. Штаттан тыс бас балалар аллергологі (республиканың, облысының, қаланың) аллергологиялық көмек көрсететін ұйымдардың жұмысын үйлестіреді. </w:t>
      </w:r>
    </w:p>
    <w:bookmarkEnd w:id="3"/>
    <w:bookmarkStart w:name="z13" w:id="4"/>
    <w:p>
      <w:pPr>
        <w:spacing w:after="0"/>
        <w:ind w:left="0"/>
        <w:jc w:val="left"/>
      </w:pPr>
      <w:r>
        <w:rPr>
          <w:rFonts w:ascii="Times New Roman"/>
          <w:b/>
          <w:i w:val="false"/>
          <w:color w:val="000000"/>
        </w:rPr>
        <w:t xml:space="preserve"> 
2. Балаларға аллергологиялық көмек көрсететін </w:t>
      </w:r>
      <w:r>
        <w:br/>
      </w:r>
      <w:r>
        <w:rPr>
          <w:rFonts w:ascii="Times New Roman"/>
          <w:b/>
          <w:i w:val="false"/>
          <w:color w:val="000000"/>
        </w:rPr>
        <w:t xml:space="preserve">
ұйымдардың негізгі міндеттері </w:t>
      </w:r>
    </w:p>
    <w:bookmarkEnd w:id="4"/>
    <w:bookmarkStart w:name="z14" w:id="5"/>
    <w:p>
      <w:pPr>
        <w:spacing w:after="0"/>
        <w:ind w:left="0"/>
        <w:jc w:val="both"/>
      </w:pPr>
      <w:r>
        <w:rPr>
          <w:rFonts w:ascii="Times New Roman"/>
          <w:b w:val="false"/>
          <w:i w:val="false"/>
          <w:color w:val="000000"/>
          <w:sz w:val="28"/>
        </w:rPr>
        <w:t xml:space="preserve">      5. Балаларға аллергологиялық көмек көрсететін ұйымдардың негізгі міндеттері: </w:t>
      </w:r>
      <w:r>
        <w:br/>
      </w:r>
      <w:r>
        <w:rPr>
          <w:rFonts w:ascii="Times New Roman"/>
          <w:b w:val="false"/>
          <w:i w:val="false"/>
          <w:color w:val="000000"/>
          <w:sz w:val="28"/>
        </w:rPr>
        <w:t xml:space="preserve">
      1) аллергиялық аурулармен ауыратын балаларды тексеруге және емдеуге жіберілген балаларға іс-шараларды ұйымдастыру және жүргізу; </w:t>
      </w:r>
      <w:r>
        <w:br/>
      </w:r>
      <w:r>
        <w:rPr>
          <w:rFonts w:ascii="Times New Roman"/>
          <w:b w:val="false"/>
          <w:i w:val="false"/>
          <w:color w:val="000000"/>
          <w:sz w:val="28"/>
        </w:rPr>
        <w:t>
</w:t>
      </w:r>
      <w:r>
        <w:rPr>
          <w:rFonts w:ascii="Times New Roman"/>
          <w:b w:val="false"/>
          <w:i w:val="false"/>
          <w:color w:val="000000"/>
          <w:sz w:val="28"/>
        </w:rPr>
        <w:t xml:space="preserve">
      2) себепті-елеулі аллергендерді анықтау мақсатында арнайы аллергологиялық диагностика жүргізу; </w:t>
      </w:r>
      <w:r>
        <w:br/>
      </w:r>
      <w:r>
        <w:rPr>
          <w:rFonts w:ascii="Times New Roman"/>
          <w:b w:val="false"/>
          <w:i w:val="false"/>
          <w:color w:val="000000"/>
          <w:sz w:val="28"/>
        </w:rPr>
        <w:t>
</w:t>
      </w:r>
      <w:r>
        <w:rPr>
          <w:rFonts w:ascii="Times New Roman"/>
          <w:b w:val="false"/>
          <w:i w:val="false"/>
          <w:color w:val="000000"/>
          <w:sz w:val="28"/>
        </w:rPr>
        <w:t xml:space="preserve">
      3) арнайы иммунотерапияны (аллерговакцинациялау) ұйымдастыру және жүргізу; </w:t>
      </w:r>
      <w:r>
        <w:br/>
      </w:r>
      <w:r>
        <w:rPr>
          <w:rFonts w:ascii="Times New Roman"/>
          <w:b w:val="false"/>
          <w:i w:val="false"/>
          <w:color w:val="000000"/>
          <w:sz w:val="28"/>
        </w:rPr>
        <w:t>
</w:t>
      </w:r>
      <w:r>
        <w:rPr>
          <w:rFonts w:ascii="Times New Roman"/>
          <w:b w:val="false"/>
          <w:i w:val="false"/>
          <w:color w:val="000000"/>
          <w:sz w:val="28"/>
        </w:rPr>
        <w:t xml:space="preserve">
      4) аллергиялық ауруларды диагностикалаудың, емдеудің және алдын алудың жаңа әдістерін меңгеру және енгізу. </w:t>
      </w:r>
    </w:p>
    <w:bookmarkEnd w:id="5"/>
    <w:bookmarkStart w:name="z18" w:id="6"/>
    <w:p>
      <w:pPr>
        <w:spacing w:after="0"/>
        <w:ind w:left="0"/>
        <w:jc w:val="left"/>
      </w:pPr>
      <w:r>
        <w:rPr>
          <w:rFonts w:ascii="Times New Roman"/>
          <w:b/>
          <w:i w:val="false"/>
          <w:color w:val="000000"/>
        </w:rPr>
        <w:t xml:space="preserve"> 
3. Балаларға аллергологиялық көмек көрсететін </w:t>
      </w:r>
      <w:r>
        <w:br/>
      </w:r>
      <w:r>
        <w:rPr>
          <w:rFonts w:ascii="Times New Roman"/>
          <w:b/>
          <w:i w:val="false"/>
          <w:color w:val="000000"/>
        </w:rPr>
        <w:t xml:space="preserve">
ұйымдардың қызметін ұйымдастыру </w:t>
      </w:r>
    </w:p>
    <w:bookmarkEnd w:id="6"/>
    <w:bookmarkStart w:name="z19" w:id="7"/>
    <w:p>
      <w:pPr>
        <w:spacing w:after="0"/>
        <w:ind w:left="0"/>
        <w:jc w:val="both"/>
      </w:pPr>
      <w:r>
        <w:rPr>
          <w:rFonts w:ascii="Times New Roman"/>
          <w:b w:val="false"/>
          <w:i w:val="false"/>
          <w:color w:val="000000"/>
          <w:sz w:val="28"/>
        </w:rPr>
        <w:t xml:space="preserve">      6. 0 жастан 18 жасқа дейін балаларға арналған стационарлардың аллергологиялық бөлімшесі (бұдан әрі – бөлімше) көп бағдарлы емдеу-профилактикалық ұйымының құрамында ұйымдастырылады. Өз жұмысында осы Ережені басшылыққа алады. </w:t>
      </w:r>
      <w:r>
        <w:br/>
      </w:r>
      <w:r>
        <w:rPr>
          <w:rFonts w:ascii="Times New Roman"/>
          <w:b w:val="false"/>
          <w:i w:val="false"/>
          <w:color w:val="000000"/>
          <w:sz w:val="28"/>
        </w:rPr>
        <w:t xml:space="preserve">
      7. Бөлімшеге сырқаттарды жоспарлы түрде стационарлық емдеуге жіберуді емхананың балалар аллергологтары, педиатрлары және басқа да мамандары жүзеге асырады. </w:t>
      </w:r>
      <w:r>
        <w:br/>
      </w:r>
      <w:r>
        <w:rPr>
          <w:rFonts w:ascii="Times New Roman"/>
          <w:b w:val="false"/>
          <w:i w:val="false"/>
          <w:color w:val="000000"/>
          <w:sz w:val="28"/>
        </w:rPr>
        <w:t>
</w:t>
      </w:r>
      <w:r>
        <w:rPr>
          <w:rFonts w:ascii="Times New Roman"/>
          <w:b w:val="false"/>
          <w:i w:val="false"/>
          <w:color w:val="000000"/>
          <w:sz w:val="28"/>
        </w:rPr>
        <w:t xml:space="preserve">
      8. Бөлімшенің меңгерушісі болып "Аллергология – иммунология" мамандығы бойынша қосымша кәсіптік білімі бар дәрігер педиатр тағайындалады. Бөлімше меңгерушісі тағайындалған кезде "Аллергология – иммунология" мамандығы бойынша сертификаты және біліктілік санатының болуы ескеріледі. </w:t>
      </w:r>
      <w:r>
        <w:br/>
      </w:r>
      <w:r>
        <w:rPr>
          <w:rFonts w:ascii="Times New Roman"/>
          <w:b w:val="false"/>
          <w:i w:val="false"/>
          <w:color w:val="000000"/>
          <w:sz w:val="28"/>
        </w:rPr>
        <w:t>
</w:t>
      </w:r>
      <w:r>
        <w:rPr>
          <w:rFonts w:ascii="Times New Roman"/>
          <w:b w:val="false"/>
          <w:i w:val="false"/>
          <w:color w:val="000000"/>
          <w:sz w:val="28"/>
        </w:rPr>
        <w:t xml:space="preserve">
      9. Бөлімшеде "Аллергология - иммунология" мамандығы бойынша сертификаты/біліктілік санаты бар дәрігер жұмыс істейді. </w:t>
      </w:r>
      <w:r>
        <w:br/>
      </w:r>
      <w:r>
        <w:rPr>
          <w:rFonts w:ascii="Times New Roman"/>
          <w:b w:val="false"/>
          <w:i w:val="false"/>
          <w:color w:val="000000"/>
          <w:sz w:val="28"/>
        </w:rPr>
        <w:t>
</w:t>
      </w:r>
      <w:r>
        <w:rPr>
          <w:rFonts w:ascii="Times New Roman"/>
          <w:b w:val="false"/>
          <w:i w:val="false"/>
          <w:color w:val="000000"/>
          <w:sz w:val="28"/>
        </w:rPr>
        <w:t xml:space="preserve">
      10. Бөлімше мынадай аурулармен ауыратын балаларға шұғыл және жоспарлы медициналық көмек көрсетеді: </w:t>
      </w:r>
      <w:r>
        <w:br/>
      </w:r>
      <w:r>
        <w:rPr>
          <w:rFonts w:ascii="Times New Roman"/>
          <w:b w:val="false"/>
          <w:i w:val="false"/>
          <w:color w:val="000000"/>
          <w:sz w:val="28"/>
        </w:rPr>
        <w:t>
</w:t>
      </w:r>
      <w:r>
        <w:rPr>
          <w:rFonts w:ascii="Times New Roman"/>
          <w:b w:val="false"/>
          <w:i w:val="false"/>
          <w:color w:val="000000"/>
          <w:sz w:val="28"/>
        </w:rPr>
        <w:t xml:space="preserve">
      1) бронх демікпесі жеке түрде және атопиялық дерматитпен, аллергиялық ринитпен, аллергиялық конъюнктивитпен қосарланған; </w:t>
      </w:r>
      <w:r>
        <w:br/>
      </w:r>
      <w:r>
        <w:rPr>
          <w:rFonts w:ascii="Times New Roman"/>
          <w:b w:val="false"/>
          <w:i w:val="false"/>
          <w:color w:val="000000"/>
          <w:sz w:val="28"/>
        </w:rPr>
        <w:t>
</w:t>
      </w:r>
      <w:r>
        <w:rPr>
          <w:rFonts w:ascii="Times New Roman"/>
          <w:b w:val="false"/>
          <w:i w:val="false"/>
          <w:color w:val="000000"/>
          <w:sz w:val="28"/>
        </w:rPr>
        <w:t xml:space="preserve">
      2) экзогенді аллергиялық альвеолитпен; </w:t>
      </w:r>
      <w:r>
        <w:br/>
      </w:r>
      <w:r>
        <w:rPr>
          <w:rFonts w:ascii="Times New Roman"/>
          <w:b w:val="false"/>
          <w:i w:val="false"/>
          <w:color w:val="000000"/>
          <w:sz w:val="28"/>
        </w:rPr>
        <w:t>
</w:t>
      </w:r>
      <w:r>
        <w:rPr>
          <w:rFonts w:ascii="Times New Roman"/>
          <w:b w:val="false"/>
          <w:i w:val="false"/>
          <w:color w:val="000000"/>
          <w:sz w:val="28"/>
        </w:rPr>
        <w:t xml:space="preserve">
      3) аллергиялық бронхоөкпелік аспергиллезбен; </w:t>
      </w:r>
      <w:r>
        <w:br/>
      </w:r>
      <w:r>
        <w:rPr>
          <w:rFonts w:ascii="Times New Roman"/>
          <w:b w:val="false"/>
          <w:i w:val="false"/>
          <w:color w:val="000000"/>
          <w:sz w:val="28"/>
        </w:rPr>
        <w:t>
</w:t>
      </w:r>
      <w:r>
        <w:rPr>
          <w:rFonts w:ascii="Times New Roman"/>
          <w:b w:val="false"/>
          <w:i w:val="false"/>
          <w:color w:val="000000"/>
          <w:sz w:val="28"/>
        </w:rPr>
        <w:t xml:space="preserve">
      4) атопиялық дерматитпен; </w:t>
      </w:r>
      <w:r>
        <w:br/>
      </w:r>
      <w:r>
        <w:rPr>
          <w:rFonts w:ascii="Times New Roman"/>
          <w:b w:val="false"/>
          <w:i w:val="false"/>
          <w:color w:val="000000"/>
          <w:sz w:val="28"/>
        </w:rPr>
        <w:t>
</w:t>
      </w:r>
      <w:r>
        <w:rPr>
          <w:rFonts w:ascii="Times New Roman"/>
          <w:b w:val="false"/>
          <w:i w:val="false"/>
          <w:color w:val="000000"/>
          <w:sz w:val="28"/>
        </w:rPr>
        <w:t xml:space="preserve">
      5) Квинке ісігімен; </w:t>
      </w:r>
      <w:r>
        <w:br/>
      </w:r>
      <w:r>
        <w:rPr>
          <w:rFonts w:ascii="Times New Roman"/>
          <w:b w:val="false"/>
          <w:i w:val="false"/>
          <w:color w:val="000000"/>
          <w:sz w:val="28"/>
        </w:rPr>
        <w:t>
</w:t>
      </w:r>
      <w:r>
        <w:rPr>
          <w:rFonts w:ascii="Times New Roman"/>
          <w:b w:val="false"/>
          <w:i w:val="false"/>
          <w:color w:val="000000"/>
          <w:sz w:val="28"/>
        </w:rPr>
        <w:t xml:space="preserve">
      6) есекжеммен; </w:t>
      </w:r>
      <w:r>
        <w:br/>
      </w:r>
      <w:r>
        <w:rPr>
          <w:rFonts w:ascii="Times New Roman"/>
          <w:b w:val="false"/>
          <w:i w:val="false"/>
          <w:color w:val="000000"/>
          <w:sz w:val="28"/>
        </w:rPr>
        <w:t>
</w:t>
      </w:r>
      <w:r>
        <w:rPr>
          <w:rFonts w:ascii="Times New Roman"/>
          <w:b w:val="false"/>
          <w:i w:val="false"/>
          <w:color w:val="000000"/>
          <w:sz w:val="28"/>
        </w:rPr>
        <w:t xml:space="preserve">
      7) аллергиялық жанаспалы дерматитпен; </w:t>
      </w:r>
      <w:r>
        <w:br/>
      </w:r>
      <w:r>
        <w:rPr>
          <w:rFonts w:ascii="Times New Roman"/>
          <w:b w:val="false"/>
          <w:i w:val="false"/>
          <w:color w:val="000000"/>
          <w:sz w:val="28"/>
        </w:rPr>
        <w:t>
</w:t>
      </w:r>
      <w:r>
        <w:rPr>
          <w:rFonts w:ascii="Times New Roman"/>
          <w:b w:val="false"/>
          <w:i w:val="false"/>
          <w:color w:val="000000"/>
          <w:sz w:val="28"/>
        </w:rPr>
        <w:t xml:space="preserve">
      8) аллергиялық ринитпен (ауыр ағымда); </w:t>
      </w:r>
      <w:r>
        <w:br/>
      </w:r>
      <w:r>
        <w:rPr>
          <w:rFonts w:ascii="Times New Roman"/>
          <w:b w:val="false"/>
          <w:i w:val="false"/>
          <w:color w:val="000000"/>
          <w:sz w:val="28"/>
        </w:rPr>
        <w:t>
</w:t>
      </w:r>
      <w:r>
        <w:rPr>
          <w:rFonts w:ascii="Times New Roman"/>
          <w:b w:val="false"/>
          <w:i w:val="false"/>
          <w:color w:val="000000"/>
          <w:sz w:val="28"/>
        </w:rPr>
        <w:t xml:space="preserve">
      9) поллинозбен; </w:t>
      </w:r>
      <w:r>
        <w:br/>
      </w:r>
      <w:r>
        <w:rPr>
          <w:rFonts w:ascii="Times New Roman"/>
          <w:b w:val="false"/>
          <w:i w:val="false"/>
          <w:color w:val="000000"/>
          <w:sz w:val="28"/>
        </w:rPr>
        <w:t>
</w:t>
      </w:r>
      <w:r>
        <w:rPr>
          <w:rFonts w:ascii="Times New Roman"/>
          <w:b w:val="false"/>
          <w:i w:val="false"/>
          <w:color w:val="000000"/>
          <w:sz w:val="28"/>
        </w:rPr>
        <w:t xml:space="preserve">
      10) тағамдық аллергиямен; </w:t>
      </w:r>
      <w:r>
        <w:br/>
      </w:r>
      <w:r>
        <w:rPr>
          <w:rFonts w:ascii="Times New Roman"/>
          <w:b w:val="false"/>
          <w:i w:val="false"/>
          <w:color w:val="000000"/>
          <w:sz w:val="28"/>
        </w:rPr>
        <w:t>
</w:t>
      </w:r>
      <w:r>
        <w:rPr>
          <w:rFonts w:ascii="Times New Roman"/>
          <w:b w:val="false"/>
          <w:i w:val="false"/>
          <w:color w:val="000000"/>
          <w:sz w:val="28"/>
        </w:rPr>
        <w:t xml:space="preserve">
      11) дәрілік аллергиямен; </w:t>
      </w:r>
      <w:r>
        <w:br/>
      </w:r>
      <w:r>
        <w:rPr>
          <w:rFonts w:ascii="Times New Roman"/>
          <w:b w:val="false"/>
          <w:i w:val="false"/>
          <w:color w:val="000000"/>
          <w:sz w:val="28"/>
        </w:rPr>
        <w:t>
</w:t>
      </w:r>
      <w:r>
        <w:rPr>
          <w:rFonts w:ascii="Times New Roman"/>
          <w:b w:val="false"/>
          <w:i w:val="false"/>
          <w:color w:val="000000"/>
          <w:sz w:val="28"/>
        </w:rPr>
        <w:t xml:space="preserve">
      12) жәндіктердің шағуына аллергиялық реакциямен; </w:t>
      </w:r>
      <w:r>
        <w:br/>
      </w:r>
      <w:r>
        <w:rPr>
          <w:rFonts w:ascii="Times New Roman"/>
          <w:b w:val="false"/>
          <w:i w:val="false"/>
          <w:color w:val="000000"/>
          <w:sz w:val="28"/>
        </w:rPr>
        <w:t>
</w:t>
      </w:r>
      <w:r>
        <w:rPr>
          <w:rFonts w:ascii="Times New Roman"/>
          <w:b w:val="false"/>
          <w:i w:val="false"/>
          <w:color w:val="000000"/>
          <w:sz w:val="28"/>
        </w:rPr>
        <w:t xml:space="preserve">
      13) анафилактикалық шокпен; </w:t>
      </w:r>
      <w:r>
        <w:br/>
      </w:r>
      <w:r>
        <w:rPr>
          <w:rFonts w:ascii="Times New Roman"/>
          <w:b w:val="false"/>
          <w:i w:val="false"/>
          <w:color w:val="000000"/>
          <w:sz w:val="28"/>
        </w:rPr>
        <w:t>
</w:t>
      </w:r>
      <w:r>
        <w:rPr>
          <w:rFonts w:ascii="Times New Roman"/>
          <w:b w:val="false"/>
          <w:i w:val="false"/>
          <w:color w:val="000000"/>
          <w:sz w:val="28"/>
        </w:rPr>
        <w:t xml:space="preserve">
      14) сарысу ауруымен; </w:t>
      </w:r>
      <w:r>
        <w:br/>
      </w:r>
      <w:r>
        <w:rPr>
          <w:rFonts w:ascii="Times New Roman"/>
          <w:b w:val="false"/>
          <w:i w:val="false"/>
          <w:color w:val="000000"/>
          <w:sz w:val="28"/>
        </w:rPr>
        <w:t>
</w:t>
      </w:r>
      <w:r>
        <w:rPr>
          <w:rFonts w:ascii="Times New Roman"/>
          <w:b w:val="false"/>
          <w:i w:val="false"/>
          <w:color w:val="000000"/>
          <w:sz w:val="28"/>
        </w:rPr>
        <w:t xml:space="preserve">
      15) жедел уытты-аллергиялық жағдайлармен. </w:t>
      </w:r>
      <w:r>
        <w:br/>
      </w:r>
      <w:r>
        <w:rPr>
          <w:rFonts w:ascii="Times New Roman"/>
          <w:b w:val="false"/>
          <w:i w:val="false"/>
          <w:color w:val="000000"/>
          <w:sz w:val="28"/>
        </w:rPr>
        <w:t>
</w:t>
      </w:r>
      <w:r>
        <w:rPr>
          <w:rFonts w:ascii="Times New Roman"/>
          <w:b w:val="false"/>
          <w:i w:val="false"/>
          <w:color w:val="000000"/>
          <w:sz w:val="28"/>
        </w:rPr>
        <w:t xml:space="preserve">
      11. Бөлімшеде мынадай емдеу және диагностика әдістерді жүргізу қамтамасыз етіледі: </w:t>
      </w:r>
      <w:r>
        <w:br/>
      </w:r>
      <w:r>
        <w:rPr>
          <w:rFonts w:ascii="Times New Roman"/>
          <w:b w:val="false"/>
          <w:i w:val="false"/>
          <w:color w:val="000000"/>
          <w:sz w:val="28"/>
        </w:rPr>
        <w:t>
</w:t>
      </w:r>
      <w:r>
        <w:rPr>
          <w:rFonts w:ascii="Times New Roman"/>
          <w:b w:val="false"/>
          <w:i w:val="false"/>
          <w:color w:val="000000"/>
          <w:sz w:val="28"/>
        </w:rPr>
        <w:t xml:space="preserve">
      1) жалпы клиникалық; </w:t>
      </w:r>
      <w:r>
        <w:br/>
      </w:r>
      <w:r>
        <w:rPr>
          <w:rFonts w:ascii="Times New Roman"/>
          <w:b w:val="false"/>
          <w:i w:val="false"/>
          <w:color w:val="000000"/>
          <w:sz w:val="28"/>
        </w:rPr>
        <w:t>
</w:t>
      </w:r>
      <w:r>
        <w:rPr>
          <w:rFonts w:ascii="Times New Roman"/>
          <w:b w:val="false"/>
          <w:i w:val="false"/>
          <w:color w:val="000000"/>
          <w:sz w:val="28"/>
        </w:rPr>
        <w:t xml:space="preserve">
      2) иммунологиялық; </w:t>
      </w:r>
      <w:r>
        <w:br/>
      </w:r>
      <w:r>
        <w:rPr>
          <w:rFonts w:ascii="Times New Roman"/>
          <w:b w:val="false"/>
          <w:i w:val="false"/>
          <w:color w:val="000000"/>
          <w:sz w:val="28"/>
        </w:rPr>
        <w:t>
</w:t>
      </w:r>
      <w:r>
        <w:rPr>
          <w:rFonts w:ascii="Times New Roman"/>
          <w:b w:val="false"/>
          <w:i w:val="false"/>
          <w:color w:val="000000"/>
          <w:sz w:val="28"/>
        </w:rPr>
        <w:t xml:space="preserve">
      3) функционалдық, рентгенологиялық, эндоскопиялық; </w:t>
      </w:r>
      <w:r>
        <w:br/>
      </w:r>
      <w:r>
        <w:rPr>
          <w:rFonts w:ascii="Times New Roman"/>
          <w:b w:val="false"/>
          <w:i w:val="false"/>
          <w:color w:val="000000"/>
          <w:sz w:val="28"/>
        </w:rPr>
        <w:t>
</w:t>
      </w:r>
      <w:r>
        <w:rPr>
          <w:rFonts w:ascii="Times New Roman"/>
          <w:b w:val="false"/>
          <w:i w:val="false"/>
          <w:color w:val="000000"/>
          <w:sz w:val="28"/>
        </w:rPr>
        <w:t xml:space="preserve">
      4) арнайы аллергологиялық диагностика (аллергосынама, провокациялық аллергиялық тесттер); </w:t>
      </w:r>
      <w:r>
        <w:br/>
      </w:r>
      <w:r>
        <w:rPr>
          <w:rFonts w:ascii="Times New Roman"/>
          <w:b w:val="false"/>
          <w:i w:val="false"/>
          <w:color w:val="000000"/>
          <w:sz w:val="28"/>
        </w:rPr>
        <w:t>
</w:t>
      </w:r>
      <w:r>
        <w:rPr>
          <w:rFonts w:ascii="Times New Roman"/>
          <w:b w:val="false"/>
          <w:i w:val="false"/>
          <w:color w:val="000000"/>
          <w:sz w:val="28"/>
        </w:rPr>
        <w:t xml:space="preserve">
      5) арнайы иммунотерапия (аллерговакцинациялау); </w:t>
      </w:r>
      <w:r>
        <w:br/>
      </w:r>
      <w:r>
        <w:rPr>
          <w:rFonts w:ascii="Times New Roman"/>
          <w:b w:val="false"/>
          <w:i w:val="false"/>
          <w:color w:val="000000"/>
          <w:sz w:val="28"/>
        </w:rPr>
        <w:t>
</w:t>
      </w:r>
      <w:r>
        <w:rPr>
          <w:rFonts w:ascii="Times New Roman"/>
          <w:b w:val="false"/>
          <w:i w:val="false"/>
          <w:color w:val="000000"/>
          <w:sz w:val="28"/>
        </w:rPr>
        <w:t xml:space="preserve">
      6) қалпына келтіру емі. </w:t>
      </w:r>
      <w:r>
        <w:br/>
      </w:r>
      <w:r>
        <w:rPr>
          <w:rFonts w:ascii="Times New Roman"/>
          <w:b w:val="false"/>
          <w:i w:val="false"/>
          <w:color w:val="000000"/>
          <w:sz w:val="28"/>
        </w:rPr>
        <w:t>
</w:t>
      </w:r>
      <w:r>
        <w:rPr>
          <w:rFonts w:ascii="Times New Roman"/>
          <w:b w:val="false"/>
          <w:i w:val="false"/>
          <w:color w:val="000000"/>
          <w:sz w:val="28"/>
        </w:rPr>
        <w:t xml:space="preserve">
      12. Бөлімшенің дәрігер - аллергологтар лауазымы 10-12 төсекке 1 лауазым есебінде тағайындалады. </w:t>
      </w:r>
      <w:r>
        <w:br/>
      </w:r>
      <w:r>
        <w:rPr>
          <w:rFonts w:ascii="Times New Roman"/>
          <w:b w:val="false"/>
          <w:i w:val="false"/>
          <w:color w:val="000000"/>
          <w:sz w:val="28"/>
        </w:rPr>
        <w:t>
</w:t>
      </w:r>
      <w:r>
        <w:rPr>
          <w:rFonts w:ascii="Times New Roman"/>
          <w:b w:val="false"/>
          <w:i w:val="false"/>
          <w:color w:val="000000"/>
          <w:sz w:val="28"/>
        </w:rPr>
        <w:t xml:space="preserve">
      13. Балалар аллергологиялық кабинеті (бұдан әрі - кабинет) амбулаториялық-емханалық дәрежеде аллергологиялық аурулармен ауыратын 0-18 жасқа дейінгі балаларға мамандандырылған емдеу-диагностикалық көмек көрсету үшін тағайындалған. </w:t>
      </w:r>
      <w:r>
        <w:br/>
      </w:r>
      <w:r>
        <w:rPr>
          <w:rFonts w:ascii="Times New Roman"/>
          <w:b w:val="false"/>
          <w:i w:val="false"/>
          <w:color w:val="000000"/>
          <w:sz w:val="28"/>
        </w:rPr>
        <w:t>
</w:t>
      </w:r>
      <w:r>
        <w:rPr>
          <w:rFonts w:ascii="Times New Roman"/>
          <w:b w:val="false"/>
          <w:i w:val="false"/>
          <w:color w:val="000000"/>
          <w:sz w:val="28"/>
        </w:rPr>
        <w:t xml:space="preserve">
      14. Кабинет балалар емханасының мамандандырылған көмек беру бөлімшесінің құрамында ұйымдастырылады және мамандандырылған көмек көрсетеді. </w:t>
      </w:r>
      <w:r>
        <w:br/>
      </w:r>
      <w:r>
        <w:rPr>
          <w:rFonts w:ascii="Times New Roman"/>
          <w:b w:val="false"/>
          <w:i w:val="false"/>
          <w:color w:val="000000"/>
          <w:sz w:val="28"/>
        </w:rPr>
        <w:t>
</w:t>
      </w:r>
      <w:r>
        <w:rPr>
          <w:rFonts w:ascii="Times New Roman"/>
          <w:b w:val="false"/>
          <w:i w:val="false"/>
          <w:color w:val="000000"/>
          <w:sz w:val="28"/>
        </w:rPr>
        <w:t xml:space="preserve">
      15. Кабинеттегі аллерголог - дәрігер қызметі 20 мың балалар саны есебінде тағайындалады. Өз жұмысында осы Ережені басшылыққа алады. </w:t>
      </w:r>
      <w:r>
        <w:br/>
      </w:r>
      <w:r>
        <w:rPr>
          <w:rFonts w:ascii="Times New Roman"/>
          <w:b w:val="false"/>
          <w:i w:val="false"/>
          <w:color w:val="000000"/>
          <w:sz w:val="28"/>
        </w:rPr>
        <w:t>
</w:t>
      </w:r>
      <w:r>
        <w:rPr>
          <w:rFonts w:ascii="Times New Roman"/>
          <w:b w:val="false"/>
          <w:i w:val="false"/>
          <w:color w:val="000000"/>
          <w:sz w:val="28"/>
        </w:rPr>
        <w:t xml:space="preserve">
      16. Кабинетті меңгеруші басқарады. Меңгеруші қызметіне біліктілік талаптарына сәйкес даярлық бағдарламасымен көзделген "Аллергология - иммунология" мамандығы бойынша сертификаты бар жоғарғы медициналық білімі "педиатрия" мамандығы бойынша түрлі диагностикалық және иммунопрофилактикалық (аллергологиялық, аутоиммундық, иммуннотапшылық) емдеу әдістерін меңгерген иммунология және иммунопатология саласында теориялық және тәжірибелік білімі бар маман тағайындалады. </w:t>
      </w:r>
      <w:r>
        <w:br/>
      </w:r>
      <w:r>
        <w:rPr>
          <w:rFonts w:ascii="Times New Roman"/>
          <w:b w:val="false"/>
          <w:i w:val="false"/>
          <w:color w:val="000000"/>
          <w:sz w:val="28"/>
        </w:rPr>
        <w:t>
</w:t>
      </w:r>
      <w:r>
        <w:rPr>
          <w:rFonts w:ascii="Times New Roman"/>
          <w:b w:val="false"/>
          <w:i w:val="false"/>
          <w:color w:val="000000"/>
          <w:sz w:val="28"/>
        </w:rPr>
        <w:t xml:space="preserve">
      17. Кабинетте "Аллергология - иммунология" мамандығы бойынша қосымша кәсіптік білімі бар педиатр - дәрігер жұмыс істейді. </w:t>
      </w:r>
      <w:r>
        <w:br/>
      </w:r>
      <w:r>
        <w:rPr>
          <w:rFonts w:ascii="Times New Roman"/>
          <w:b w:val="false"/>
          <w:i w:val="false"/>
          <w:color w:val="000000"/>
          <w:sz w:val="28"/>
        </w:rPr>
        <w:t>
</w:t>
      </w:r>
      <w:r>
        <w:rPr>
          <w:rFonts w:ascii="Times New Roman"/>
          <w:b w:val="false"/>
          <w:i w:val="false"/>
          <w:color w:val="000000"/>
          <w:sz w:val="28"/>
        </w:rPr>
        <w:t xml:space="preserve">
      18. Емдеу–профилактикалық ұйымының Бөлімшелердің және кабинеттердің қызметкерлерінің лауазымдық нұсқаулары әзірленеді және емдеу-профилактикалық ұйымның басшысы бекітеді. </w:t>
      </w:r>
      <w:r>
        <w:br/>
      </w:r>
      <w:r>
        <w:rPr>
          <w:rFonts w:ascii="Times New Roman"/>
          <w:b w:val="false"/>
          <w:i w:val="false"/>
          <w:color w:val="000000"/>
          <w:sz w:val="28"/>
        </w:rPr>
        <w:t>
</w:t>
      </w:r>
      <w:r>
        <w:rPr>
          <w:rFonts w:ascii="Times New Roman"/>
          <w:b w:val="false"/>
          <w:i w:val="false"/>
          <w:color w:val="000000"/>
          <w:sz w:val="28"/>
        </w:rPr>
        <w:t xml:space="preserve">
      19. Кабинет мынадай аурулармен ауыратын балаларға жоспарлы көмек көрсетеді: </w:t>
      </w:r>
      <w:r>
        <w:br/>
      </w:r>
      <w:r>
        <w:rPr>
          <w:rFonts w:ascii="Times New Roman"/>
          <w:b w:val="false"/>
          <w:i w:val="false"/>
          <w:color w:val="000000"/>
          <w:sz w:val="28"/>
        </w:rPr>
        <w:t>
</w:t>
      </w:r>
      <w:r>
        <w:rPr>
          <w:rFonts w:ascii="Times New Roman"/>
          <w:b w:val="false"/>
          <w:i w:val="false"/>
          <w:color w:val="000000"/>
          <w:sz w:val="28"/>
        </w:rPr>
        <w:t xml:space="preserve">
      1) бронх демікпесінің жеке түрімен және аллергиялық ринитпен, аллергиялық конъюнктивитпен қосарланған атопиялық дерматитпен; </w:t>
      </w:r>
      <w:r>
        <w:br/>
      </w:r>
      <w:r>
        <w:rPr>
          <w:rFonts w:ascii="Times New Roman"/>
          <w:b w:val="false"/>
          <w:i w:val="false"/>
          <w:color w:val="000000"/>
          <w:sz w:val="28"/>
        </w:rPr>
        <w:t>
</w:t>
      </w:r>
      <w:r>
        <w:rPr>
          <w:rFonts w:ascii="Times New Roman"/>
          <w:b w:val="false"/>
          <w:i w:val="false"/>
          <w:color w:val="000000"/>
          <w:sz w:val="28"/>
        </w:rPr>
        <w:t xml:space="preserve">
      2) атопиялық дерматитпен; </w:t>
      </w:r>
      <w:r>
        <w:br/>
      </w:r>
      <w:r>
        <w:rPr>
          <w:rFonts w:ascii="Times New Roman"/>
          <w:b w:val="false"/>
          <w:i w:val="false"/>
          <w:color w:val="000000"/>
          <w:sz w:val="28"/>
        </w:rPr>
        <w:t>
</w:t>
      </w:r>
      <w:r>
        <w:rPr>
          <w:rFonts w:ascii="Times New Roman"/>
          <w:b w:val="false"/>
          <w:i w:val="false"/>
          <w:color w:val="000000"/>
          <w:sz w:val="28"/>
        </w:rPr>
        <w:t xml:space="preserve">
      3) есекжеммен; </w:t>
      </w:r>
      <w:r>
        <w:br/>
      </w:r>
      <w:r>
        <w:rPr>
          <w:rFonts w:ascii="Times New Roman"/>
          <w:b w:val="false"/>
          <w:i w:val="false"/>
          <w:color w:val="000000"/>
          <w:sz w:val="28"/>
        </w:rPr>
        <w:t>
</w:t>
      </w:r>
      <w:r>
        <w:rPr>
          <w:rFonts w:ascii="Times New Roman"/>
          <w:b w:val="false"/>
          <w:i w:val="false"/>
          <w:color w:val="000000"/>
          <w:sz w:val="28"/>
        </w:rPr>
        <w:t xml:space="preserve">
      4) аллергиялық жанаспалы дерматитпен; </w:t>
      </w:r>
      <w:r>
        <w:br/>
      </w:r>
      <w:r>
        <w:rPr>
          <w:rFonts w:ascii="Times New Roman"/>
          <w:b w:val="false"/>
          <w:i w:val="false"/>
          <w:color w:val="000000"/>
          <w:sz w:val="28"/>
        </w:rPr>
        <w:t>
</w:t>
      </w:r>
      <w:r>
        <w:rPr>
          <w:rFonts w:ascii="Times New Roman"/>
          <w:b w:val="false"/>
          <w:i w:val="false"/>
          <w:color w:val="000000"/>
          <w:sz w:val="28"/>
        </w:rPr>
        <w:t xml:space="preserve">
      5) аллергиялық ринитпен (ауыр ағымда); </w:t>
      </w:r>
      <w:r>
        <w:br/>
      </w:r>
      <w:r>
        <w:rPr>
          <w:rFonts w:ascii="Times New Roman"/>
          <w:b w:val="false"/>
          <w:i w:val="false"/>
          <w:color w:val="000000"/>
          <w:sz w:val="28"/>
        </w:rPr>
        <w:t>
</w:t>
      </w:r>
      <w:r>
        <w:rPr>
          <w:rFonts w:ascii="Times New Roman"/>
          <w:b w:val="false"/>
          <w:i w:val="false"/>
          <w:color w:val="000000"/>
          <w:sz w:val="28"/>
        </w:rPr>
        <w:t xml:space="preserve">
      6) поллинозбен; </w:t>
      </w:r>
      <w:r>
        <w:br/>
      </w:r>
      <w:r>
        <w:rPr>
          <w:rFonts w:ascii="Times New Roman"/>
          <w:b w:val="false"/>
          <w:i w:val="false"/>
          <w:color w:val="000000"/>
          <w:sz w:val="28"/>
        </w:rPr>
        <w:t>
</w:t>
      </w:r>
      <w:r>
        <w:rPr>
          <w:rFonts w:ascii="Times New Roman"/>
          <w:b w:val="false"/>
          <w:i w:val="false"/>
          <w:color w:val="000000"/>
          <w:sz w:val="28"/>
        </w:rPr>
        <w:t xml:space="preserve">
      7) тағамдық аллергиямен; </w:t>
      </w:r>
      <w:r>
        <w:br/>
      </w:r>
      <w:r>
        <w:rPr>
          <w:rFonts w:ascii="Times New Roman"/>
          <w:b w:val="false"/>
          <w:i w:val="false"/>
          <w:color w:val="000000"/>
          <w:sz w:val="28"/>
        </w:rPr>
        <w:t>
</w:t>
      </w:r>
      <w:r>
        <w:rPr>
          <w:rFonts w:ascii="Times New Roman"/>
          <w:b w:val="false"/>
          <w:i w:val="false"/>
          <w:color w:val="000000"/>
          <w:sz w:val="28"/>
        </w:rPr>
        <w:t xml:space="preserve">
      8) дәрілік аллергиямен; </w:t>
      </w:r>
      <w:r>
        <w:br/>
      </w:r>
      <w:r>
        <w:rPr>
          <w:rFonts w:ascii="Times New Roman"/>
          <w:b w:val="false"/>
          <w:i w:val="false"/>
          <w:color w:val="000000"/>
          <w:sz w:val="28"/>
        </w:rPr>
        <w:t>
</w:t>
      </w:r>
      <w:r>
        <w:rPr>
          <w:rFonts w:ascii="Times New Roman"/>
          <w:b w:val="false"/>
          <w:i w:val="false"/>
          <w:color w:val="000000"/>
          <w:sz w:val="28"/>
        </w:rPr>
        <w:t xml:space="preserve">
      9) жәндіктердің шағуына аллергиялық реакциямен; </w:t>
      </w:r>
      <w:r>
        <w:br/>
      </w:r>
      <w:r>
        <w:rPr>
          <w:rFonts w:ascii="Times New Roman"/>
          <w:b w:val="false"/>
          <w:i w:val="false"/>
          <w:color w:val="000000"/>
          <w:sz w:val="28"/>
        </w:rPr>
        <w:t>
</w:t>
      </w:r>
      <w:r>
        <w:rPr>
          <w:rFonts w:ascii="Times New Roman"/>
          <w:b w:val="false"/>
          <w:i w:val="false"/>
          <w:color w:val="000000"/>
          <w:sz w:val="28"/>
        </w:rPr>
        <w:t xml:space="preserve">
      10) сарысу ауруымен. </w:t>
      </w:r>
      <w:r>
        <w:br/>
      </w:r>
      <w:r>
        <w:rPr>
          <w:rFonts w:ascii="Times New Roman"/>
          <w:b w:val="false"/>
          <w:i w:val="false"/>
          <w:color w:val="000000"/>
          <w:sz w:val="28"/>
        </w:rPr>
        <w:t>
</w:t>
      </w:r>
      <w:r>
        <w:rPr>
          <w:rFonts w:ascii="Times New Roman"/>
          <w:b w:val="false"/>
          <w:i w:val="false"/>
          <w:color w:val="000000"/>
          <w:sz w:val="28"/>
        </w:rPr>
        <w:t xml:space="preserve">
      20. Бронх демікпесімен ауыратын сырқаттар мен бронх демікпесінің өршу қаупі бар адамдарды уақтылы бақылау және емдеу мақсатында кабинетте "Демікпе - мектеп" ұйымдастырылады. "Демікпе – мектептің" жұмысының негізгі мақсаты: демікпе ауруымен ауыратын сырқаттарды және олардың туыстарын өздік бақылау әдістеріне үйрету. </w:t>
      </w:r>
      <w:r>
        <w:br/>
      </w:r>
      <w:r>
        <w:rPr>
          <w:rFonts w:ascii="Times New Roman"/>
          <w:b w:val="false"/>
          <w:i w:val="false"/>
          <w:color w:val="000000"/>
          <w:sz w:val="28"/>
        </w:rPr>
        <w:t>
</w:t>
      </w:r>
      <w:r>
        <w:rPr>
          <w:rFonts w:ascii="Times New Roman"/>
          <w:b w:val="false"/>
          <w:i w:val="false"/>
          <w:color w:val="000000"/>
          <w:sz w:val="28"/>
        </w:rPr>
        <w:t xml:space="preserve">
      21. Кабинеттің міндеттері: </w:t>
      </w:r>
      <w:r>
        <w:br/>
      </w:r>
      <w:r>
        <w:rPr>
          <w:rFonts w:ascii="Times New Roman"/>
          <w:b w:val="false"/>
          <w:i w:val="false"/>
          <w:color w:val="000000"/>
          <w:sz w:val="28"/>
        </w:rPr>
        <w:t>
</w:t>
      </w:r>
      <w:r>
        <w:rPr>
          <w:rFonts w:ascii="Times New Roman"/>
          <w:b w:val="false"/>
          <w:i w:val="false"/>
          <w:color w:val="000000"/>
          <w:sz w:val="28"/>
        </w:rPr>
        <w:t xml:space="preserve">
      1) 18-жасарға дейін балаларға және жасөспірімдерге аллергологиялық ауруларды ерте анықтау және білікті көмек көрсету; </w:t>
      </w:r>
      <w:r>
        <w:br/>
      </w:r>
      <w:r>
        <w:rPr>
          <w:rFonts w:ascii="Times New Roman"/>
          <w:b w:val="false"/>
          <w:i w:val="false"/>
          <w:color w:val="000000"/>
          <w:sz w:val="28"/>
        </w:rPr>
        <w:t>
</w:t>
      </w:r>
      <w:r>
        <w:rPr>
          <w:rFonts w:ascii="Times New Roman"/>
          <w:b w:val="false"/>
          <w:i w:val="false"/>
          <w:color w:val="000000"/>
          <w:sz w:val="28"/>
        </w:rPr>
        <w:t xml:space="preserve">
      2) себепті-елеулі аллергендерді анықтау мақсатында арнайы аллергодиагностика; </w:t>
      </w:r>
      <w:r>
        <w:br/>
      </w:r>
      <w:r>
        <w:rPr>
          <w:rFonts w:ascii="Times New Roman"/>
          <w:b w:val="false"/>
          <w:i w:val="false"/>
          <w:color w:val="000000"/>
          <w:sz w:val="28"/>
        </w:rPr>
        <w:t>
</w:t>
      </w:r>
      <w:r>
        <w:rPr>
          <w:rFonts w:ascii="Times New Roman"/>
          <w:b w:val="false"/>
          <w:i w:val="false"/>
          <w:color w:val="000000"/>
          <w:sz w:val="28"/>
        </w:rPr>
        <w:t xml:space="preserve">
      3) арнайы иммунотерапияны (аллерговакцинациялау) ұйымдастыру және жүргізу; </w:t>
      </w:r>
      <w:r>
        <w:br/>
      </w:r>
      <w:r>
        <w:rPr>
          <w:rFonts w:ascii="Times New Roman"/>
          <w:b w:val="false"/>
          <w:i w:val="false"/>
          <w:color w:val="000000"/>
          <w:sz w:val="28"/>
        </w:rPr>
        <w:t>
</w:t>
      </w:r>
      <w:r>
        <w:rPr>
          <w:rFonts w:ascii="Times New Roman"/>
          <w:b w:val="false"/>
          <w:i w:val="false"/>
          <w:color w:val="000000"/>
          <w:sz w:val="28"/>
        </w:rPr>
        <w:t xml:space="preserve">
      4) базистік және глюкокортикойдты терапияны түзету; </w:t>
      </w:r>
      <w:r>
        <w:br/>
      </w:r>
      <w:r>
        <w:rPr>
          <w:rFonts w:ascii="Times New Roman"/>
          <w:b w:val="false"/>
          <w:i w:val="false"/>
          <w:color w:val="000000"/>
          <w:sz w:val="28"/>
        </w:rPr>
        <w:t>
</w:t>
      </w:r>
      <w:r>
        <w:rPr>
          <w:rFonts w:ascii="Times New Roman"/>
          <w:b w:val="false"/>
          <w:i w:val="false"/>
          <w:color w:val="000000"/>
          <w:sz w:val="28"/>
        </w:rPr>
        <w:t xml:space="preserve">
      5) аллергологиялық аурулары бар сырқаттарға рецидивке қарсы емді ұйымдастыру және жүргізу; </w:t>
      </w:r>
      <w:r>
        <w:br/>
      </w:r>
      <w:r>
        <w:rPr>
          <w:rFonts w:ascii="Times New Roman"/>
          <w:b w:val="false"/>
          <w:i w:val="false"/>
          <w:color w:val="000000"/>
          <w:sz w:val="28"/>
        </w:rPr>
        <w:t>
</w:t>
      </w:r>
      <w:r>
        <w:rPr>
          <w:rFonts w:ascii="Times New Roman"/>
          <w:b w:val="false"/>
          <w:i w:val="false"/>
          <w:color w:val="000000"/>
          <w:sz w:val="28"/>
        </w:rPr>
        <w:t xml:space="preserve">
      6) емхана мамандарының жолдамасымен консультация жүргізу және сырқаттарды аурухананың аллергология бөлімшесіне жатқызу; </w:t>
      </w:r>
      <w:r>
        <w:br/>
      </w:r>
      <w:r>
        <w:rPr>
          <w:rFonts w:ascii="Times New Roman"/>
          <w:b w:val="false"/>
          <w:i w:val="false"/>
          <w:color w:val="000000"/>
          <w:sz w:val="28"/>
        </w:rPr>
        <w:t>
</w:t>
      </w:r>
      <w:r>
        <w:rPr>
          <w:rFonts w:ascii="Times New Roman"/>
          <w:b w:val="false"/>
          <w:i w:val="false"/>
          <w:color w:val="000000"/>
          <w:sz w:val="28"/>
        </w:rPr>
        <w:t xml:space="preserve">
      7) аллергологиялық аурулармен ауыратын балаларды диспансерлік бақылау; </w:t>
      </w:r>
      <w:r>
        <w:br/>
      </w:r>
      <w:r>
        <w:rPr>
          <w:rFonts w:ascii="Times New Roman"/>
          <w:b w:val="false"/>
          <w:i w:val="false"/>
          <w:color w:val="000000"/>
          <w:sz w:val="28"/>
        </w:rPr>
        <w:t>
</w:t>
      </w:r>
      <w:r>
        <w:rPr>
          <w:rFonts w:ascii="Times New Roman"/>
          <w:b w:val="false"/>
          <w:i w:val="false"/>
          <w:color w:val="000000"/>
          <w:sz w:val="28"/>
        </w:rPr>
        <w:t xml:space="preserve">
      8) аллергиялық аурулармен ауыратын балалардың сырқатының алдын алудың, диагностикасының, емінің, реабилитациясының жаңа әдістерін кабинет қызметінің тәжірибесіне енгізу; </w:t>
      </w:r>
      <w:r>
        <w:br/>
      </w:r>
      <w:r>
        <w:rPr>
          <w:rFonts w:ascii="Times New Roman"/>
          <w:b w:val="false"/>
          <w:i w:val="false"/>
          <w:color w:val="000000"/>
          <w:sz w:val="28"/>
        </w:rPr>
        <w:t>
</w:t>
      </w:r>
      <w:r>
        <w:rPr>
          <w:rFonts w:ascii="Times New Roman"/>
          <w:b w:val="false"/>
          <w:i w:val="false"/>
          <w:color w:val="000000"/>
          <w:sz w:val="28"/>
        </w:rPr>
        <w:t xml:space="preserve">
      9) ингаляциялық терапияны қолдану ережелеріне үйрету; </w:t>
      </w:r>
      <w:r>
        <w:br/>
      </w:r>
      <w:r>
        <w:rPr>
          <w:rFonts w:ascii="Times New Roman"/>
          <w:b w:val="false"/>
          <w:i w:val="false"/>
          <w:color w:val="000000"/>
          <w:sz w:val="28"/>
        </w:rPr>
        <w:t>
</w:t>
      </w:r>
      <w:r>
        <w:rPr>
          <w:rFonts w:ascii="Times New Roman"/>
          <w:b w:val="false"/>
          <w:i w:val="false"/>
          <w:color w:val="000000"/>
          <w:sz w:val="28"/>
        </w:rPr>
        <w:t xml:space="preserve">
      10) балаларды санаторийлік-курорттық емделуге жолдағанда санаторийлік-курорттық картаны толтыру; </w:t>
      </w:r>
      <w:r>
        <w:br/>
      </w:r>
      <w:r>
        <w:rPr>
          <w:rFonts w:ascii="Times New Roman"/>
          <w:b w:val="false"/>
          <w:i w:val="false"/>
          <w:color w:val="000000"/>
          <w:sz w:val="28"/>
        </w:rPr>
        <w:t>
</w:t>
      </w:r>
      <w:r>
        <w:rPr>
          <w:rFonts w:ascii="Times New Roman"/>
          <w:b w:val="false"/>
          <w:i w:val="false"/>
          <w:color w:val="000000"/>
          <w:sz w:val="28"/>
        </w:rPr>
        <w:t xml:space="preserve">
      11) 18 жасқа дейінгі балаларға мүгедектік тағайындағанда медициналық-әлеуметтік сараптаманы жүргізу үшін жолдауға қатысу; </w:t>
      </w:r>
      <w:r>
        <w:br/>
      </w:r>
      <w:r>
        <w:rPr>
          <w:rFonts w:ascii="Times New Roman"/>
          <w:b w:val="false"/>
          <w:i w:val="false"/>
          <w:color w:val="000000"/>
          <w:sz w:val="28"/>
        </w:rPr>
        <w:t>
</w:t>
      </w:r>
      <w:r>
        <w:rPr>
          <w:rFonts w:ascii="Times New Roman"/>
          <w:b w:val="false"/>
          <w:i w:val="false"/>
          <w:color w:val="000000"/>
          <w:sz w:val="28"/>
        </w:rPr>
        <w:t xml:space="preserve">
      12) емхана аумағындағы балалардың аллергиялық ауруларының таралуын талдау және осы негізде аллергопотологиямен /аллергиялық ауруларға және иммунотапшылыққа/ ауыратын сырқаттарға медициналық көмек көрсету сапасын жақсарту шараларын жоспарлау; </w:t>
      </w:r>
      <w:r>
        <w:br/>
      </w:r>
      <w:r>
        <w:rPr>
          <w:rFonts w:ascii="Times New Roman"/>
          <w:b w:val="false"/>
          <w:i w:val="false"/>
          <w:color w:val="000000"/>
          <w:sz w:val="28"/>
        </w:rPr>
        <w:t>
</w:t>
      </w:r>
      <w:r>
        <w:rPr>
          <w:rFonts w:ascii="Times New Roman"/>
          <w:b w:val="false"/>
          <w:i w:val="false"/>
          <w:color w:val="000000"/>
          <w:sz w:val="28"/>
        </w:rPr>
        <w:t xml:space="preserve">
      13) емханада жұмыс істейтін дәрігерлерге иммунопатология аурулармен ауыратын сырқаттарды ерте анықтау, диагностика және емі туралы тақырыптық конференция, семинарлар өткізу; </w:t>
      </w:r>
      <w:r>
        <w:br/>
      </w:r>
      <w:r>
        <w:rPr>
          <w:rFonts w:ascii="Times New Roman"/>
          <w:b w:val="false"/>
          <w:i w:val="false"/>
          <w:color w:val="000000"/>
          <w:sz w:val="28"/>
        </w:rPr>
        <w:t>
</w:t>
      </w:r>
      <w:r>
        <w:rPr>
          <w:rFonts w:ascii="Times New Roman"/>
          <w:b w:val="false"/>
          <w:i w:val="false"/>
          <w:color w:val="000000"/>
          <w:sz w:val="28"/>
        </w:rPr>
        <w:t xml:space="preserve">
      14) ата-аналар мен балалар–жасөспірімдер арасында аллергиялық аурулардың алдын алу, ерте анықтау жұмыстарын жүргізу. </w:t>
      </w:r>
      <w:r>
        <w:br/>
      </w:r>
      <w:r>
        <w:rPr>
          <w:rFonts w:ascii="Times New Roman"/>
          <w:b w:val="false"/>
          <w:i w:val="false"/>
          <w:color w:val="000000"/>
          <w:sz w:val="28"/>
        </w:rPr>
        <w:t>
</w:t>
      </w:r>
      <w:r>
        <w:rPr>
          <w:rFonts w:ascii="Times New Roman"/>
          <w:b w:val="false"/>
          <w:i w:val="false"/>
          <w:color w:val="000000"/>
          <w:sz w:val="28"/>
        </w:rPr>
        <w:t xml:space="preserve">
      22. Кабинетте осы Ережеге қосымшаға сәйкес мамандандырылған жабдықтардың ең аз тізбесі болуы тиіс. </w:t>
      </w:r>
      <w:r>
        <w:br/>
      </w:r>
      <w:r>
        <w:rPr>
          <w:rFonts w:ascii="Times New Roman"/>
          <w:b w:val="false"/>
          <w:i w:val="false"/>
          <w:color w:val="000000"/>
          <w:sz w:val="28"/>
        </w:rPr>
        <w:t>
</w:t>
      </w:r>
      <w:r>
        <w:rPr>
          <w:rFonts w:ascii="Times New Roman"/>
          <w:b w:val="false"/>
          <w:i w:val="false"/>
          <w:color w:val="000000"/>
          <w:sz w:val="28"/>
        </w:rPr>
        <w:t xml:space="preserve">
      23. 0 жастан 18 жасқа дейін күндізгі балаларға арналған аллергологиялық стационар (бұдан әрі - стационар) қосымша диагностикалық қызметтері бар балалар консультациялық-диагностикалық орталықтарда және консультациялық емханалардың құрамында ұйымдастырылады. Өз жұмысында осы ережені басшылыққа алады. </w:t>
      </w:r>
      <w:r>
        <w:br/>
      </w:r>
      <w:r>
        <w:rPr>
          <w:rFonts w:ascii="Times New Roman"/>
          <w:b w:val="false"/>
          <w:i w:val="false"/>
          <w:color w:val="000000"/>
          <w:sz w:val="28"/>
        </w:rPr>
        <w:t>
</w:t>
      </w:r>
      <w:r>
        <w:rPr>
          <w:rFonts w:ascii="Times New Roman"/>
          <w:b w:val="false"/>
          <w:i w:val="false"/>
          <w:color w:val="000000"/>
          <w:sz w:val="28"/>
        </w:rPr>
        <w:t xml:space="preserve">
      24. Стационарды меңгеруші басқарады. Меңгеруші қызметіне "Аллергология – иммунология" мамандығы бар педиатр дәрігер тағайындалады. Меңгеруші қызметіне тағайындалғанда "Аллергология – иммунология" мамандығы бойынша біліктілік санаты және сертификатының болуы ескеріледі. </w:t>
      </w:r>
      <w:r>
        <w:br/>
      </w:r>
      <w:r>
        <w:rPr>
          <w:rFonts w:ascii="Times New Roman"/>
          <w:b w:val="false"/>
          <w:i w:val="false"/>
          <w:color w:val="000000"/>
          <w:sz w:val="28"/>
        </w:rPr>
        <w:t>
</w:t>
      </w:r>
      <w:r>
        <w:rPr>
          <w:rFonts w:ascii="Times New Roman"/>
          <w:b w:val="false"/>
          <w:i w:val="false"/>
          <w:color w:val="000000"/>
          <w:sz w:val="28"/>
        </w:rPr>
        <w:t xml:space="preserve">
      25. Стационар ауруханаға дейінгі кезеңде амбулаториялық жағдайда диагностика жүргізіледі. Ауруханалық жағдайда тәулік бойы бақылауды қажет етпейтін аллергиялық аурулармен ауыратын балаларға өз уақытында білікті көмек көрсетіледі. </w:t>
      </w:r>
    </w:p>
    <w:bookmarkEnd w:id="7"/>
    <w:bookmarkStart w:name="z83" w:id="8"/>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балаларға аллергологиялық көмек </w:t>
      </w:r>
      <w:r>
        <w:br/>
      </w:r>
      <w:r>
        <w:rPr>
          <w:rFonts w:ascii="Times New Roman"/>
          <w:b w:val="false"/>
          <w:i w:val="false"/>
          <w:color w:val="000000"/>
          <w:sz w:val="28"/>
        </w:rPr>
        <w:t xml:space="preserve">
                                   көрсететін ұйымдар туралы ережеге </w:t>
      </w:r>
      <w:r>
        <w:br/>
      </w:r>
      <w:r>
        <w:rPr>
          <w:rFonts w:ascii="Times New Roman"/>
          <w:b w:val="false"/>
          <w:i w:val="false"/>
          <w:color w:val="000000"/>
          <w:sz w:val="28"/>
        </w:rPr>
        <w:t xml:space="preserve">
                                                қосымша </w:t>
      </w:r>
    </w:p>
    <w:bookmarkEnd w:id="8"/>
    <w:p>
      <w:pPr>
        <w:spacing w:after="0"/>
        <w:ind w:left="0"/>
        <w:jc w:val="both"/>
      </w:pPr>
      <w:r>
        <w:rPr>
          <w:rFonts w:ascii="Times New Roman"/>
          <w:b/>
          <w:i w:val="false"/>
          <w:color w:val="000000"/>
          <w:sz w:val="28"/>
        </w:rPr>
        <w:t xml:space="preserve">      Балалар аллергологиялық кабинетіне арналған </w:t>
      </w:r>
      <w:r>
        <w:br/>
      </w:r>
      <w:r>
        <w:rPr>
          <w:rFonts w:ascii="Times New Roman"/>
          <w:b w:val="false"/>
          <w:i w:val="false"/>
          <w:color w:val="000000"/>
          <w:sz w:val="28"/>
        </w:rPr>
        <w:t>
</w:t>
      </w:r>
      <w:r>
        <w:rPr>
          <w:rFonts w:ascii="Times New Roman"/>
          <w:b/>
          <w:i w:val="false"/>
          <w:color w:val="000000"/>
          <w:sz w:val="28"/>
        </w:rPr>
        <w:t xml:space="preserve">              жабдықтардың ең аз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3"/>
        <w:gridCol w:w="33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Тыныс алу параметрлерін өлшеуге арналған аспаптар: </w:t>
            </w:r>
            <w:r>
              <w:br/>
            </w:r>
            <w:r>
              <w:rPr>
                <w:rFonts w:ascii="Times New Roman"/>
                <w:b w:val="false"/>
                <w:i w:val="false"/>
                <w:color w:val="000000"/>
                <w:sz w:val="20"/>
              </w:rPr>
              <w:t xml:space="preserve">
пневмотахометр </w:t>
            </w:r>
            <w:r>
              <w:br/>
            </w:r>
            <w:r>
              <w:rPr>
                <w:rFonts w:ascii="Times New Roman"/>
                <w:b w:val="false"/>
                <w:i w:val="false"/>
                <w:color w:val="000000"/>
                <w:sz w:val="20"/>
              </w:rPr>
              <w:t xml:space="preserve">
компьютерлік спирограф </w:t>
            </w:r>
            <w:r>
              <w:br/>
            </w:r>
            <w:r>
              <w:rPr>
                <w:rFonts w:ascii="Times New Roman"/>
                <w:b w:val="false"/>
                <w:i w:val="false"/>
                <w:color w:val="000000"/>
                <w:sz w:val="20"/>
              </w:rPr>
              <w:t xml:space="preserve">
пикфлоуметрлер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 </w:t>
            </w:r>
            <w:r>
              <w:br/>
            </w:r>
            <w:r>
              <w:rPr>
                <w:rFonts w:ascii="Times New Roman"/>
                <w:b w:val="false"/>
                <w:i w:val="false"/>
                <w:color w:val="000000"/>
                <w:sz w:val="20"/>
              </w:rPr>
              <w:t xml:space="preserve">
1 </w:t>
            </w:r>
            <w:r>
              <w:br/>
            </w:r>
            <w:r>
              <w:rPr>
                <w:rFonts w:ascii="Times New Roman"/>
                <w:b w:val="false"/>
                <w:i w:val="false"/>
                <w:color w:val="000000"/>
                <w:sz w:val="20"/>
              </w:rPr>
              <w:t xml:space="preserve">
100-1000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жеткізуге арналған аппаратура: </w:t>
            </w:r>
            <w:r>
              <w:br/>
            </w:r>
            <w:r>
              <w:rPr>
                <w:rFonts w:ascii="Times New Roman"/>
                <w:b w:val="false"/>
                <w:i w:val="false"/>
                <w:color w:val="000000"/>
                <w:sz w:val="20"/>
              </w:rPr>
              <w:t xml:space="preserve">
спейсерлер </w:t>
            </w:r>
            <w:r>
              <w:br/>
            </w:r>
            <w:r>
              <w:rPr>
                <w:rFonts w:ascii="Times New Roman"/>
                <w:b w:val="false"/>
                <w:i w:val="false"/>
                <w:color w:val="000000"/>
                <w:sz w:val="20"/>
              </w:rPr>
              <w:t xml:space="preserve">
небулайзерлер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3 </w:t>
            </w:r>
            <w:r>
              <w:br/>
            </w:r>
            <w:r>
              <w:rPr>
                <w:rFonts w:ascii="Times New Roman"/>
                <w:b w:val="false"/>
                <w:i w:val="false"/>
                <w:color w:val="000000"/>
                <w:sz w:val="20"/>
              </w:rPr>
              <w:t xml:space="preserve">
3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сынамаларын жүргізуге арналған аллергендер жинағы: </w:t>
            </w:r>
            <w:r>
              <w:br/>
            </w:r>
            <w:r>
              <w:rPr>
                <w:rFonts w:ascii="Times New Roman"/>
                <w:b w:val="false"/>
                <w:i w:val="false"/>
                <w:color w:val="000000"/>
                <w:sz w:val="20"/>
              </w:rPr>
              <w:t xml:space="preserve">
тағамдық (10-20 түрі) </w:t>
            </w:r>
            <w:r>
              <w:br/>
            </w:r>
            <w:r>
              <w:rPr>
                <w:rFonts w:ascii="Times New Roman"/>
                <w:b w:val="false"/>
                <w:i w:val="false"/>
                <w:color w:val="000000"/>
                <w:sz w:val="20"/>
              </w:rPr>
              <w:t xml:space="preserve">
тұрмыстық (7-10 түрі) </w:t>
            </w:r>
            <w:r>
              <w:br/>
            </w:r>
            <w:r>
              <w:rPr>
                <w:rFonts w:ascii="Times New Roman"/>
                <w:b w:val="false"/>
                <w:i w:val="false"/>
                <w:color w:val="000000"/>
                <w:sz w:val="20"/>
              </w:rPr>
              <w:t xml:space="preserve">
эпидермалдық (5-10 түрі) </w:t>
            </w:r>
            <w:r>
              <w:br/>
            </w:r>
            <w:r>
              <w:rPr>
                <w:rFonts w:ascii="Times New Roman"/>
                <w:b w:val="false"/>
                <w:i w:val="false"/>
                <w:color w:val="000000"/>
                <w:sz w:val="20"/>
              </w:rPr>
              <w:t xml:space="preserve">
уақ саңырауқұлақтық (5-7 түрі) </w:t>
            </w:r>
            <w:r>
              <w:br/>
            </w:r>
            <w:r>
              <w:rPr>
                <w:rFonts w:ascii="Times New Roman"/>
                <w:b w:val="false"/>
                <w:i w:val="false"/>
                <w:color w:val="000000"/>
                <w:sz w:val="20"/>
              </w:rPr>
              <w:t xml:space="preserve">
тозаңдық (20-30 түрі) </w:t>
            </w:r>
            <w:r>
              <w:br/>
            </w:r>
            <w:r>
              <w:rPr>
                <w:rFonts w:ascii="Times New Roman"/>
                <w:b w:val="false"/>
                <w:i w:val="false"/>
                <w:color w:val="000000"/>
                <w:sz w:val="20"/>
              </w:rPr>
              <w:t xml:space="preserve">
бактериялық (5-7 түрі) </w:t>
            </w:r>
            <w:r>
              <w:br/>
            </w:r>
            <w:r>
              <w:rPr>
                <w:rFonts w:ascii="Times New Roman"/>
                <w:b w:val="false"/>
                <w:i w:val="false"/>
                <w:color w:val="000000"/>
                <w:sz w:val="20"/>
              </w:rPr>
              <w:t xml:space="preserve">
инсектілік (3-5 түрі) </w:t>
            </w:r>
            <w:r>
              <w:br/>
            </w:r>
            <w:r>
              <w:rPr>
                <w:rFonts w:ascii="Times New Roman"/>
                <w:b w:val="false"/>
                <w:i w:val="false"/>
                <w:color w:val="000000"/>
                <w:sz w:val="20"/>
              </w:rPr>
              <w:t xml:space="preserve">
латекстік (3-5 түрі) </w:t>
            </w:r>
            <w:r>
              <w:br/>
            </w:r>
            <w:r>
              <w:rPr>
                <w:rFonts w:ascii="Times New Roman"/>
                <w:b w:val="false"/>
                <w:i w:val="false"/>
                <w:color w:val="000000"/>
                <w:sz w:val="20"/>
              </w:rPr>
              <w:t xml:space="preserve">
химиялық (3-5 түрі) </w:t>
            </w:r>
            <w:r>
              <w:br/>
            </w:r>
            <w:r>
              <w:rPr>
                <w:rFonts w:ascii="Times New Roman"/>
                <w:b w:val="false"/>
                <w:i w:val="false"/>
                <w:color w:val="000000"/>
                <w:sz w:val="20"/>
              </w:rPr>
              <w:t xml:space="preserve">
дәрілік (5-10 түрі)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2 </w:t>
            </w:r>
            <w:r>
              <w:br/>
            </w:r>
            <w:r>
              <w:rPr>
                <w:rFonts w:ascii="Times New Roman"/>
                <w:b w:val="false"/>
                <w:i w:val="false"/>
                <w:color w:val="000000"/>
                <w:sz w:val="20"/>
              </w:rPr>
              <w:t xml:space="preserve">
2 </w:t>
            </w:r>
            <w:r>
              <w:br/>
            </w:r>
            <w:r>
              <w:rPr>
                <w:rFonts w:ascii="Times New Roman"/>
                <w:b w:val="false"/>
                <w:i w:val="false"/>
                <w:color w:val="000000"/>
                <w:sz w:val="20"/>
              </w:rPr>
              <w:t xml:space="preserve">
2 </w:t>
            </w:r>
            <w:r>
              <w:br/>
            </w:r>
            <w:r>
              <w:rPr>
                <w:rFonts w:ascii="Times New Roman"/>
                <w:b w:val="false"/>
                <w:i w:val="false"/>
                <w:color w:val="000000"/>
                <w:sz w:val="20"/>
              </w:rPr>
              <w:t xml:space="preserve">
2 </w:t>
            </w:r>
            <w:r>
              <w:br/>
            </w:r>
            <w:r>
              <w:rPr>
                <w:rFonts w:ascii="Times New Roman"/>
                <w:b w:val="false"/>
                <w:i w:val="false"/>
                <w:color w:val="000000"/>
                <w:sz w:val="20"/>
              </w:rPr>
              <w:t xml:space="preserve">
2 </w:t>
            </w:r>
            <w:r>
              <w:br/>
            </w:r>
            <w:r>
              <w:rPr>
                <w:rFonts w:ascii="Times New Roman"/>
                <w:b w:val="false"/>
                <w:i w:val="false"/>
                <w:color w:val="000000"/>
                <w:sz w:val="20"/>
              </w:rPr>
              <w:t xml:space="preserve">
2 </w:t>
            </w:r>
            <w:r>
              <w:br/>
            </w:r>
            <w:r>
              <w:rPr>
                <w:rFonts w:ascii="Times New Roman"/>
                <w:b w:val="false"/>
                <w:i w:val="false"/>
                <w:color w:val="000000"/>
                <w:sz w:val="20"/>
              </w:rPr>
              <w:t xml:space="preserve">
2 </w:t>
            </w:r>
            <w:r>
              <w:br/>
            </w:r>
            <w:r>
              <w:rPr>
                <w:rFonts w:ascii="Times New Roman"/>
                <w:b w:val="false"/>
                <w:i w:val="false"/>
                <w:color w:val="000000"/>
                <w:sz w:val="20"/>
              </w:rPr>
              <w:t xml:space="preserve">
2 </w:t>
            </w:r>
            <w:r>
              <w:br/>
            </w:r>
            <w:r>
              <w:rPr>
                <w:rFonts w:ascii="Times New Roman"/>
                <w:b w:val="false"/>
                <w:i w:val="false"/>
                <w:color w:val="000000"/>
                <w:sz w:val="20"/>
              </w:rPr>
              <w:t xml:space="preserve">
2 </w:t>
            </w:r>
            <w:r>
              <w:br/>
            </w:r>
            <w:r>
              <w:rPr>
                <w:rFonts w:ascii="Times New Roman"/>
                <w:b w:val="false"/>
                <w:i w:val="false"/>
                <w:color w:val="000000"/>
                <w:sz w:val="20"/>
              </w:rPr>
              <w:t xml:space="preserve">
2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ерекше Ig E антиденесін айқындауға арналған жинақ: </w:t>
            </w:r>
            <w:r>
              <w:br/>
            </w:r>
            <w:r>
              <w:rPr>
                <w:rFonts w:ascii="Times New Roman"/>
                <w:b w:val="false"/>
                <w:i w:val="false"/>
                <w:color w:val="000000"/>
                <w:sz w:val="20"/>
              </w:rPr>
              <w:t xml:space="preserve">
балалар панелі </w:t>
            </w:r>
            <w:r>
              <w:br/>
            </w:r>
            <w:r>
              <w:rPr>
                <w:rFonts w:ascii="Times New Roman"/>
                <w:b w:val="false"/>
                <w:i w:val="false"/>
                <w:color w:val="000000"/>
                <w:sz w:val="20"/>
              </w:rPr>
              <w:t xml:space="preserve">
тозаңдық панель </w:t>
            </w:r>
            <w:r>
              <w:br/>
            </w:r>
            <w:r>
              <w:rPr>
                <w:rFonts w:ascii="Times New Roman"/>
                <w:b w:val="false"/>
                <w:i w:val="false"/>
                <w:color w:val="000000"/>
                <w:sz w:val="20"/>
              </w:rPr>
              <w:t xml:space="preserve">
тұрмыстық панель </w:t>
            </w:r>
            <w:r>
              <w:br/>
            </w:r>
            <w:r>
              <w:rPr>
                <w:rFonts w:ascii="Times New Roman"/>
                <w:b w:val="false"/>
                <w:i w:val="false"/>
                <w:color w:val="000000"/>
                <w:sz w:val="20"/>
              </w:rPr>
              <w:t xml:space="preserve">
уақ саңырауқұлақтық панелі </w:t>
            </w:r>
            <w:r>
              <w:br/>
            </w:r>
            <w:r>
              <w:rPr>
                <w:rFonts w:ascii="Times New Roman"/>
                <w:b w:val="false"/>
                <w:i w:val="false"/>
                <w:color w:val="000000"/>
                <w:sz w:val="20"/>
              </w:rPr>
              <w:t xml:space="preserve">
жұқпалы панель </w:t>
            </w:r>
            <w:r>
              <w:br/>
            </w:r>
            <w:r>
              <w:rPr>
                <w:rFonts w:ascii="Times New Roman"/>
                <w:b w:val="false"/>
                <w:i w:val="false"/>
                <w:color w:val="000000"/>
                <w:sz w:val="20"/>
              </w:rPr>
              <w:t xml:space="preserve">
химиялық панель </w:t>
            </w:r>
            <w:r>
              <w:br/>
            </w:r>
            <w:r>
              <w:rPr>
                <w:rFonts w:ascii="Times New Roman"/>
                <w:b w:val="false"/>
                <w:i w:val="false"/>
                <w:color w:val="000000"/>
                <w:sz w:val="20"/>
              </w:rPr>
              <w:t xml:space="preserve">
және аллергендердің барлық түрі жеке-жеке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r>
              <w:br/>
            </w:r>
            <w:r>
              <w:rPr>
                <w:rFonts w:ascii="Times New Roman"/>
                <w:b w:val="false"/>
                <w:i w:val="false"/>
                <w:color w:val="000000"/>
                <w:sz w:val="20"/>
              </w:rPr>
              <w:t xml:space="preserve">
100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Аллергендердің барлық түрлері бар ерекше аллергиялық вакциналауға арналған жинақ және олардың кешендері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скарификаторлары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Аллергоанализатор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